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03CF7" w14:textId="77777777" w:rsidR="00492657" w:rsidRDefault="00E666AA">
      <w:pPr>
        <w:spacing w:after="0" w:line="240" w:lineRule="auto"/>
        <w:jc w:val="center"/>
        <w:rPr>
          <w:b/>
          <w:sz w:val="28"/>
          <w:szCs w:val="28"/>
        </w:rPr>
      </w:pPr>
      <w:r>
        <w:rPr>
          <w:b/>
          <w:sz w:val="28"/>
          <w:szCs w:val="28"/>
        </w:rPr>
        <w:t>ỦY BAN NHÂN DÂN THÀNH PHỐ HỒ CHÍ MINH</w:t>
      </w:r>
    </w:p>
    <w:p w14:paraId="009F8A54" w14:textId="77777777" w:rsidR="00492657" w:rsidRDefault="00E666AA">
      <w:pPr>
        <w:spacing w:after="0"/>
        <w:jc w:val="center"/>
        <w:rPr>
          <w:b/>
          <w:sz w:val="28"/>
          <w:szCs w:val="28"/>
        </w:rPr>
      </w:pPr>
      <w:r>
        <w:rPr>
          <w:b/>
          <w:sz w:val="28"/>
          <w:szCs w:val="28"/>
        </w:rPr>
        <w:t>TRƯỜNG CAO ĐẲNG LÝ TỰ TRỌNG THÀNH PHỐ HỒ CHÍ MINH</w:t>
      </w:r>
    </w:p>
    <w:p w14:paraId="038A6DA5" w14:textId="77777777" w:rsidR="00492657" w:rsidRDefault="00E666AA">
      <w:pPr>
        <w:spacing w:after="0"/>
        <w:jc w:val="center"/>
        <w:rPr>
          <w:b/>
          <w:sz w:val="28"/>
          <w:szCs w:val="28"/>
        </w:rPr>
      </w:pPr>
      <w:r>
        <w:rPr>
          <w:b/>
          <w:sz w:val="28"/>
          <w:szCs w:val="28"/>
        </w:rPr>
        <w:t>KHOA KINH TẾ</w:t>
      </w:r>
    </w:p>
    <w:p w14:paraId="709CFE19" w14:textId="77777777" w:rsidR="00492657" w:rsidRDefault="00492657">
      <w:pPr>
        <w:spacing w:after="0"/>
        <w:jc w:val="center"/>
        <w:rPr>
          <w:b/>
          <w:sz w:val="28"/>
          <w:szCs w:val="28"/>
        </w:rPr>
      </w:pPr>
    </w:p>
    <w:p w14:paraId="51CD0265" w14:textId="77777777" w:rsidR="00492657" w:rsidRDefault="00E666AA">
      <w:pPr>
        <w:spacing w:after="0"/>
        <w:jc w:val="center"/>
        <w:rPr>
          <w:b/>
          <w:sz w:val="28"/>
          <w:szCs w:val="28"/>
        </w:rPr>
      </w:pPr>
      <w:r>
        <w:rPr>
          <w:noProof/>
        </w:rPr>
        <w:drawing>
          <wp:inline distT="0" distB="0" distL="0" distR="0" wp14:anchorId="4B165FFC" wp14:editId="346D2CD3">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40E1BA47" w14:textId="77777777" w:rsidR="00492657" w:rsidRDefault="00492657">
      <w:pPr>
        <w:spacing w:after="0"/>
        <w:jc w:val="center"/>
        <w:rPr>
          <w:b/>
          <w:sz w:val="28"/>
          <w:szCs w:val="28"/>
        </w:rPr>
      </w:pPr>
    </w:p>
    <w:p w14:paraId="2EB40A9D" w14:textId="77777777" w:rsidR="00492657" w:rsidRDefault="00E666AA">
      <w:pPr>
        <w:spacing w:after="0"/>
        <w:rPr>
          <w:b/>
          <w:sz w:val="28"/>
          <w:szCs w:val="28"/>
        </w:rPr>
      </w:pPr>
      <w:r>
        <w:rPr>
          <w:b/>
          <w:sz w:val="28"/>
          <w:szCs w:val="28"/>
        </w:rPr>
        <w:t xml:space="preserve">                NHÓM: 07</w:t>
      </w:r>
    </w:p>
    <w:p w14:paraId="4C07F430" w14:textId="77777777" w:rsidR="00492657" w:rsidRDefault="00E666AA">
      <w:pPr>
        <w:spacing w:after="0" w:line="360" w:lineRule="auto"/>
        <w:ind w:left="426" w:firstLine="720"/>
        <w:jc w:val="both"/>
        <w:rPr>
          <w:b/>
          <w:bCs/>
          <w:sz w:val="28"/>
          <w:szCs w:val="28"/>
        </w:rPr>
      </w:pPr>
      <w:r>
        <w:rPr>
          <w:b/>
          <w:bCs/>
          <w:sz w:val="28"/>
          <w:szCs w:val="28"/>
        </w:rPr>
        <w:t>SVTH:    NGUYỄN KIỀU MINH THƯ    - MSSV: 20006054</w:t>
      </w:r>
    </w:p>
    <w:p w14:paraId="682FB665" w14:textId="77777777" w:rsidR="00492657" w:rsidRDefault="00E666AA">
      <w:pPr>
        <w:spacing w:after="0" w:line="360" w:lineRule="auto"/>
        <w:ind w:left="426" w:firstLine="720"/>
        <w:jc w:val="both"/>
        <w:rPr>
          <w:b/>
          <w:bCs/>
          <w:sz w:val="28"/>
          <w:szCs w:val="28"/>
        </w:rPr>
      </w:pPr>
      <w:r>
        <w:rPr>
          <w:b/>
          <w:bCs/>
          <w:sz w:val="28"/>
          <w:szCs w:val="28"/>
        </w:rPr>
        <w:t xml:space="preserve">                 NGUYỄN THÚY HIỀN</w:t>
      </w:r>
      <w:r>
        <w:rPr>
          <w:b/>
          <w:bCs/>
          <w:sz w:val="28"/>
          <w:szCs w:val="28"/>
        </w:rPr>
        <w:tab/>
        <w:t xml:space="preserve">     - MSSV: 20006052</w:t>
      </w:r>
    </w:p>
    <w:p w14:paraId="09751C2F" w14:textId="77777777" w:rsidR="00492657" w:rsidRDefault="00492657">
      <w:pPr>
        <w:spacing w:after="0" w:line="360" w:lineRule="auto"/>
        <w:rPr>
          <w:b/>
          <w:sz w:val="50"/>
          <w:szCs w:val="40"/>
        </w:rPr>
      </w:pPr>
    </w:p>
    <w:p w14:paraId="6CC6E23B" w14:textId="77777777" w:rsidR="00492657" w:rsidRDefault="00E666AA">
      <w:pPr>
        <w:spacing w:after="0" w:line="360" w:lineRule="auto"/>
        <w:jc w:val="center"/>
        <w:rPr>
          <w:b/>
          <w:color w:val="FF0000"/>
          <w:sz w:val="32"/>
          <w:szCs w:val="32"/>
        </w:rPr>
      </w:pPr>
      <w:r>
        <w:rPr>
          <w:b/>
          <w:color w:val="FF0000"/>
          <w:sz w:val="32"/>
          <w:szCs w:val="32"/>
        </w:rPr>
        <w:t>TIỂU LUẬN MÔN KẾ TOÁN CHI PHÍ</w:t>
      </w:r>
    </w:p>
    <w:p w14:paraId="24E1E340" w14:textId="77777777" w:rsidR="00492657" w:rsidRDefault="00492657">
      <w:pPr>
        <w:spacing w:after="0" w:line="360" w:lineRule="auto"/>
        <w:jc w:val="center"/>
        <w:rPr>
          <w:b/>
          <w:color w:val="FF0000"/>
          <w:sz w:val="28"/>
          <w:szCs w:val="28"/>
        </w:rPr>
      </w:pPr>
    </w:p>
    <w:p w14:paraId="08D7E4CC" w14:textId="77777777" w:rsidR="00492657" w:rsidRDefault="00E666AA">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KẾ TOÁN DOANH NGHIỆP</w:t>
      </w:r>
    </w:p>
    <w:p w14:paraId="5D7111B7" w14:textId="77777777" w:rsidR="00492657" w:rsidRDefault="00E666AA">
      <w:pPr>
        <w:widowControl w:val="0"/>
        <w:spacing w:after="0" w:line="360" w:lineRule="auto"/>
        <w:jc w:val="both"/>
        <w:rPr>
          <w:b/>
          <w:color w:val="000000"/>
          <w:sz w:val="28"/>
          <w:szCs w:val="28"/>
          <w:lang w:val="fr-FR"/>
        </w:rPr>
      </w:pPr>
      <w:r>
        <w:rPr>
          <w:b/>
          <w:color w:val="000000"/>
          <w:sz w:val="28"/>
          <w:szCs w:val="28"/>
          <w:lang w:val="fr-FR"/>
        </w:rPr>
        <w:t>Lớp học: 20C2-KTD1</w:t>
      </w:r>
    </w:p>
    <w:p w14:paraId="55C18EBE" w14:textId="77777777" w:rsidR="00492657" w:rsidRDefault="00E666AA">
      <w:pPr>
        <w:widowControl w:val="0"/>
        <w:spacing w:after="0" w:line="360" w:lineRule="auto"/>
        <w:jc w:val="both"/>
        <w:rPr>
          <w:b/>
          <w:sz w:val="28"/>
          <w:szCs w:val="28"/>
        </w:rPr>
      </w:pPr>
      <w:r>
        <w:rPr>
          <w:b/>
          <w:sz w:val="28"/>
          <w:szCs w:val="28"/>
        </w:rPr>
        <w:tab/>
      </w:r>
      <w:r>
        <w:rPr>
          <w:b/>
          <w:sz w:val="28"/>
          <w:szCs w:val="28"/>
        </w:rPr>
        <w:tab/>
      </w:r>
    </w:p>
    <w:p w14:paraId="7D8DF320" w14:textId="77777777" w:rsidR="00492657" w:rsidRDefault="00492657">
      <w:pPr>
        <w:spacing w:after="0" w:line="360" w:lineRule="auto"/>
        <w:jc w:val="center"/>
        <w:rPr>
          <w:b/>
          <w:sz w:val="28"/>
          <w:szCs w:val="28"/>
        </w:rPr>
      </w:pPr>
    </w:p>
    <w:p w14:paraId="49B5063D" w14:textId="77777777" w:rsidR="00492657" w:rsidRDefault="00492657">
      <w:pPr>
        <w:spacing w:after="0" w:line="360" w:lineRule="auto"/>
        <w:jc w:val="both"/>
        <w:rPr>
          <w:b/>
          <w:sz w:val="28"/>
          <w:szCs w:val="28"/>
        </w:rPr>
      </w:pPr>
    </w:p>
    <w:p w14:paraId="40BD367D" w14:textId="77777777" w:rsidR="00492657" w:rsidRDefault="00492657">
      <w:pPr>
        <w:spacing w:after="0" w:line="360" w:lineRule="auto"/>
        <w:jc w:val="center"/>
        <w:rPr>
          <w:b/>
          <w:sz w:val="28"/>
          <w:szCs w:val="28"/>
        </w:rPr>
      </w:pPr>
    </w:p>
    <w:p w14:paraId="35E03B91" w14:textId="77777777" w:rsidR="00492657" w:rsidRDefault="00E666AA">
      <w:pPr>
        <w:spacing w:after="0" w:line="360" w:lineRule="auto"/>
        <w:jc w:val="center"/>
        <w:rPr>
          <w:b/>
          <w:sz w:val="28"/>
          <w:szCs w:val="28"/>
        </w:rPr>
      </w:pPr>
      <w:r>
        <w:rPr>
          <w:b/>
          <w:sz w:val="28"/>
          <w:szCs w:val="28"/>
        </w:rPr>
        <w:t xml:space="preserve">GVHD:  </w:t>
      </w:r>
      <w:r>
        <w:rPr>
          <w:b/>
          <w:color w:val="FF0000"/>
          <w:sz w:val="28"/>
          <w:szCs w:val="28"/>
        </w:rPr>
        <w:t>Th.S NGUYỄN THỊ MINH THÙY</w:t>
      </w:r>
    </w:p>
    <w:p w14:paraId="765A0190" w14:textId="77777777" w:rsidR="00492657" w:rsidRDefault="00492657">
      <w:pPr>
        <w:spacing w:after="0" w:line="360" w:lineRule="auto"/>
        <w:rPr>
          <w:b/>
          <w:sz w:val="30"/>
          <w:szCs w:val="30"/>
        </w:rPr>
      </w:pPr>
    </w:p>
    <w:p w14:paraId="75FAF3FC" w14:textId="77777777" w:rsidR="00492657" w:rsidRDefault="00492657">
      <w:pPr>
        <w:spacing w:after="0" w:line="360" w:lineRule="auto"/>
        <w:rPr>
          <w:b/>
          <w:sz w:val="30"/>
          <w:szCs w:val="30"/>
        </w:rPr>
      </w:pPr>
    </w:p>
    <w:p w14:paraId="376F025C" w14:textId="77777777" w:rsidR="00492657" w:rsidRDefault="00492657">
      <w:pPr>
        <w:spacing w:after="0" w:line="360" w:lineRule="auto"/>
        <w:rPr>
          <w:b/>
          <w:sz w:val="30"/>
          <w:szCs w:val="30"/>
        </w:rPr>
      </w:pPr>
    </w:p>
    <w:p w14:paraId="38BA47FB" w14:textId="77777777" w:rsidR="00492657" w:rsidRDefault="00492657">
      <w:pPr>
        <w:spacing w:after="0" w:line="360" w:lineRule="auto"/>
        <w:rPr>
          <w:b/>
          <w:sz w:val="30"/>
          <w:szCs w:val="30"/>
        </w:rPr>
      </w:pPr>
    </w:p>
    <w:p w14:paraId="5D6849BD" w14:textId="77777777" w:rsidR="00492657" w:rsidRDefault="00492657">
      <w:pPr>
        <w:widowControl w:val="0"/>
        <w:spacing w:after="0" w:line="360" w:lineRule="auto"/>
        <w:jc w:val="center"/>
        <w:rPr>
          <w:b/>
          <w:sz w:val="28"/>
          <w:szCs w:val="28"/>
        </w:rPr>
      </w:pPr>
    </w:p>
    <w:p w14:paraId="04E1C489" w14:textId="77777777" w:rsidR="00492657" w:rsidRDefault="00E666AA">
      <w:pPr>
        <w:widowControl w:val="0"/>
        <w:spacing w:after="0" w:line="360" w:lineRule="auto"/>
        <w:jc w:val="center"/>
        <w:rPr>
          <w:b/>
          <w:sz w:val="28"/>
          <w:szCs w:val="28"/>
        </w:rPr>
      </w:pPr>
      <w:r>
        <w:rPr>
          <w:b/>
          <w:sz w:val="28"/>
          <w:szCs w:val="28"/>
        </w:rPr>
        <w:t>Thành phố Hồ Chí Minh – 0/2021</w:t>
      </w:r>
    </w:p>
    <w:p w14:paraId="643D6C52" w14:textId="77777777" w:rsidR="00492657" w:rsidRDefault="00492657">
      <w:pPr>
        <w:spacing w:after="0" w:line="240" w:lineRule="auto"/>
        <w:jc w:val="center"/>
        <w:rPr>
          <w:b/>
          <w:sz w:val="28"/>
          <w:szCs w:val="28"/>
        </w:rPr>
        <w:sectPr w:rsidR="00492657">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3717A9B" w14:textId="77777777" w:rsidR="00492657" w:rsidRDefault="00E666AA">
      <w:pPr>
        <w:spacing w:after="0" w:line="240" w:lineRule="auto"/>
        <w:jc w:val="center"/>
        <w:rPr>
          <w:b/>
          <w:sz w:val="28"/>
          <w:szCs w:val="28"/>
        </w:rPr>
      </w:pPr>
      <w:r>
        <w:rPr>
          <w:b/>
          <w:sz w:val="28"/>
          <w:szCs w:val="28"/>
        </w:rPr>
        <w:lastRenderedPageBreak/>
        <w:t>ỦY BAN NHÂN DÂN THÀNH PHỐ HỒ CHÍ MINH</w:t>
      </w:r>
    </w:p>
    <w:p w14:paraId="5379469A" w14:textId="77777777" w:rsidR="00492657" w:rsidRDefault="00E666AA">
      <w:pPr>
        <w:spacing w:after="0"/>
        <w:jc w:val="center"/>
        <w:rPr>
          <w:b/>
          <w:sz w:val="28"/>
          <w:szCs w:val="28"/>
        </w:rPr>
      </w:pPr>
      <w:r>
        <w:rPr>
          <w:b/>
          <w:sz w:val="28"/>
          <w:szCs w:val="28"/>
        </w:rPr>
        <w:t>TRƯỜNG CAO ĐẲNG LÝ TỰ TRỌNG THÀNH PHỐ HỒ CHÍ MINH</w:t>
      </w:r>
    </w:p>
    <w:p w14:paraId="6E9667EC" w14:textId="77777777" w:rsidR="00492657" w:rsidRDefault="00E666AA">
      <w:pPr>
        <w:spacing w:after="0"/>
        <w:jc w:val="center"/>
        <w:rPr>
          <w:b/>
          <w:sz w:val="28"/>
          <w:szCs w:val="28"/>
        </w:rPr>
      </w:pPr>
      <w:r>
        <w:rPr>
          <w:b/>
          <w:sz w:val="28"/>
          <w:szCs w:val="28"/>
        </w:rPr>
        <w:t>KHOA KINH TẾ</w:t>
      </w:r>
    </w:p>
    <w:p w14:paraId="1B1DAABE" w14:textId="77777777" w:rsidR="00492657" w:rsidRDefault="00492657">
      <w:pPr>
        <w:spacing w:after="0"/>
        <w:jc w:val="center"/>
        <w:rPr>
          <w:b/>
          <w:color w:val="FF0000"/>
          <w:sz w:val="28"/>
          <w:szCs w:val="28"/>
        </w:rPr>
      </w:pPr>
    </w:p>
    <w:p w14:paraId="5C2C04FA" w14:textId="77777777" w:rsidR="00492657" w:rsidRDefault="00E666AA">
      <w:pPr>
        <w:spacing w:after="0"/>
        <w:jc w:val="center"/>
        <w:rPr>
          <w:b/>
          <w:color w:val="FF0000"/>
          <w:sz w:val="28"/>
          <w:szCs w:val="28"/>
        </w:rPr>
      </w:pPr>
      <w:r>
        <w:rPr>
          <w:noProof/>
        </w:rPr>
        <w:drawing>
          <wp:inline distT="0" distB="0" distL="0" distR="0" wp14:anchorId="5B5D722B" wp14:editId="2AF1BB75">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1FC7CF60" w14:textId="77777777" w:rsidR="00492657" w:rsidRDefault="00492657">
      <w:pPr>
        <w:spacing w:after="0"/>
        <w:jc w:val="center"/>
        <w:rPr>
          <w:b/>
          <w:color w:val="FF0000"/>
          <w:sz w:val="28"/>
          <w:szCs w:val="28"/>
        </w:rPr>
      </w:pPr>
    </w:p>
    <w:p w14:paraId="4F6B6692" w14:textId="77777777" w:rsidR="00492657" w:rsidRDefault="00492657">
      <w:pPr>
        <w:spacing w:after="0"/>
        <w:jc w:val="center"/>
        <w:rPr>
          <w:b/>
          <w:color w:val="FF0000"/>
          <w:sz w:val="28"/>
          <w:szCs w:val="28"/>
        </w:rPr>
      </w:pPr>
    </w:p>
    <w:p w14:paraId="664AE0EE" w14:textId="77777777" w:rsidR="00492657" w:rsidRDefault="00E666AA">
      <w:pPr>
        <w:spacing w:after="0"/>
        <w:rPr>
          <w:b/>
          <w:sz w:val="28"/>
          <w:szCs w:val="28"/>
        </w:rPr>
      </w:pPr>
      <w:r>
        <w:rPr>
          <w:b/>
          <w:sz w:val="28"/>
          <w:szCs w:val="28"/>
        </w:rPr>
        <w:t xml:space="preserve">                </w:t>
      </w:r>
    </w:p>
    <w:p w14:paraId="61A3E7E5" w14:textId="77777777" w:rsidR="00492657" w:rsidRDefault="00E666AA">
      <w:pPr>
        <w:spacing w:after="0"/>
        <w:ind w:left="426" w:firstLine="720"/>
        <w:rPr>
          <w:b/>
          <w:sz w:val="28"/>
          <w:szCs w:val="28"/>
        </w:rPr>
      </w:pPr>
      <w:r>
        <w:rPr>
          <w:b/>
          <w:sz w:val="28"/>
          <w:szCs w:val="28"/>
        </w:rPr>
        <w:t>NHÓM: 7</w:t>
      </w:r>
    </w:p>
    <w:p w14:paraId="6804296F" w14:textId="77777777" w:rsidR="00492657" w:rsidRDefault="00E666AA">
      <w:pPr>
        <w:spacing w:after="0" w:line="360" w:lineRule="auto"/>
        <w:ind w:left="426" w:firstLine="720"/>
        <w:jc w:val="both"/>
        <w:rPr>
          <w:b/>
          <w:bCs/>
          <w:sz w:val="28"/>
          <w:szCs w:val="28"/>
        </w:rPr>
      </w:pPr>
      <w:r>
        <w:rPr>
          <w:b/>
          <w:bCs/>
          <w:sz w:val="28"/>
          <w:szCs w:val="28"/>
        </w:rPr>
        <w:t>SVTH:    NGUYỄN KIỀU MINH THƯ    - MSSV: 20006054</w:t>
      </w:r>
    </w:p>
    <w:p w14:paraId="02B68116" w14:textId="77777777" w:rsidR="00492657" w:rsidRDefault="00E666AA">
      <w:pPr>
        <w:spacing w:after="0" w:line="360" w:lineRule="auto"/>
        <w:ind w:left="426" w:firstLine="720"/>
        <w:jc w:val="both"/>
        <w:rPr>
          <w:b/>
          <w:bCs/>
          <w:sz w:val="28"/>
          <w:szCs w:val="28"/>
        </w:rPr>
      </w:pPr>
      <w:r>
        <w:rPr>
          <w:b/>
          <w:bCs/>
          <w:sz w:val="28"/>
          <w:szCs w:val="28"/>
        </w:rPr>
        <w:t xml:space="preserve">                 NGUYỄN THÚY HIỀN</w:t>
      </w:r>
      <w:r>
        <w:rPr>
          <w:b/>
          <w:bCs/>
          <w:sz w:val="28"/>
          <w:szCs w:val="28"/>
        </w:rPr>
        <w:tab/>
        <w:t xml:space="preserve">     - MSSV: 20006052</w:t>
      </w:r>
    </w:p>
    <w:p w14:paraId="2E82E2D7" w14:textId="77777777" w:rsidR="00492657" w:rsidRDefault="00492657">
      <w:pPr>
        <w:spacing w:after="0" w:line="360" w:lineRule="auto"/>
        <w:rPr>
          <w:b/>
          <w:sz w:val="50"/>
          <w:szCs w:val="40"/>
        </w:rPr>
      </w:pPr>
    </w:p>
    <w:p w14:paraId="6E450E46" w14:textId="77777777" w:rsidR="00492657" w:rsidRDefault="00E666AA">
      <w:pPr>
        <w:spacing w:after="0" w:line="360" w:lineRule="auto"/>
        <w:jc w:val="center"/>
        <w:rPr>
          <w:b/>
          <w:color w:val="FF0000"/>
          <w:sz w:val="32"/>
          <w:szCs w:val="32"/>
        </w:rPr>
      </w:pPr>
      <w:r>
        <w:rPr>
          <w:b/>
          <w:color w:val="FF0000"/>
          <w:sz w:val="32"/>
          <w:szCs w:val="32"/>
        </w:rPr>
        <w:t>TIỂU LUẬN MÔN KẾ TOÁN CHI PHÍ</w:t>
      </w:r>
    </w:p>
    <w:p w14:paraId="6A417ECD" w14:textId="77777777" w:rsidR="00492657" w:rsidRDefault="00492657">
      <w:pPr>
        <w:spacing w:after="0" w:line="360" w:lineRule="auto"/>
        <w:jc w:val="center"/>
        <w:rPr>
          <w:b/>
          <w:color w:val="FF0000"/>
          <w:sz w:val="28"/>
          <w:szCs w:val="28"/>
        </w:rPr>
      </w:pPr>
    </w:p>
    <w:p w14:paraId="6DAA638C" w14:textId="77777777" w:rsidR="00492657" w:rsidRDefault="00E666AA">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KẾ TOÁN DOANH NGHIỆP</w:t>
      </w:r>
    </w:p>
    <w:p w14:paraId="3CB9F356" w14:textId="77777777" w:rsidR="00492657" w:rsidRDefault="00E666AA">
      <w:pPr>
        <w:widowControl w:val="0"/>
        <w:spacing w:after="0" w:line="360" w:lineRule="auto"/>
        <w:jc w:val="both"/>
        <w:rPr>
          <w:b/>
          <w:color w:val="000000"/>
          <w:sz w:val="28"/>
          <w:szCs w:val="28"/>
          <w:lang w:val="fr-FR"/>
        </w:rPr>
      </w:pPr>
      <w:r>
        <w:rPr>
          <w:b/>
          <w:color w:val="000000"/>
          <w:sz w:val="28"/>
          <w:szCs w:val="28"/>
          <w:lang w:val="fr-FR"/>
        </w:rPr>
        <w:t>Lớp học: 20C2-KTD1</w:t>
      </w:r>
    </w:p>
    <w:p w14:paraId="44B8FF49" w14:textId="77777777" w:rsidR="00492657" w:rsidRDefault="00E666AA">
      <w:pPr>
        <w:widowControl w:val="0"/>
        <w:spacing w:after="0" w:line="360" w:lineRule="auto"/>
        <w:jc w:val="both"/>
        <w:rPr>
          <w:b/>
          <w:sz w:val="28"/>
          <w:szCs w:val="28"/>
        </w:rPr>
      </w:pPr>
      <w:r>
        <w:rPr>
          <w:b/>
          <w:sz w:val="28"/>
          <w:szCs w:val="28"/>
        </w:rPr>
        <w:tab/>
      </w:r>
      <w:r>
        <w:rPr>
          <w:b/>
          <w:sz w:val="28"/>
          <w:szCs w:val="28"/>
        </w:rPr>
        <w:tab/>
      </w:r>
    </w:p>
    <w:p w14:paraId="08267395" w14:textId="77777777" w:rsidR="00492657" w:rsidRDefault="00492657">
      <w:pPr>
        <w:spacing w:after="0" w:line="360" w:lineRule="auto"/>
        <w:jc w:val="both"/>
        <w:rPr>
          <w:b/>
          <w:sz w:val="28"/>
          <w:szCs w:val="28"/>
        </w:rPr>
      </w:pPr>
    </w:p>
    <w:p w14:paraId="462CC95C" w14:textId="77777777" w:rsidR="00492657" w:rsidRDefault="00492657">
      <w:pPr>
        <w:spacing w:after="0" w:line="360" w:lineRule="auto"/>
        <w:jc w:val="center"/>
        <w:rPr>
          <w:b/>
          <w:sz w:val="28"/>
          <w:szCs w:val="28"/>
        </w:rPr>
      </w:pPr>
    </w:p>
    <w:p w14:paraId="3F35AB09" w14:textId="77777777" w:rsidR="00492657" w:rsidRDefault="00E666AA">
      <w:pPr>
        <w:spacing w:after="0" w:line="360" w:lineRule="auto"/>
        <w:jc w:val="center"/>
        <w:rPr>
          <w:b/>
          <w:sz w:val="28"/>
          <w:szCs w:val="28"/>
        </w:rPr>
      </w:pPr>
      <w:r>
        <w:rPr>
          <w:b/>
          <w:sz w:val="28"/>
          <w:szCs w:val="28"/>
        </w:rPr>
        <w:t xml:space="preserve">GVHD:  </w:t>
      </w:r>
      <w:r>
        <w:rPr>
          <w:b/>
          <w:color w:val="FF0000"/>
          <w:sz w:val="28"/>
          <w:szCs w:val="28"/>
        </w:rPr>
        <w:t>Th.S NGUYỄN THỊ MINH THÙY</w:t>
      </w:r>
    </w:p>
    <w:p w14:paraId="08EF3F3B" w14:textId="77777777" w:rsidR="00492657" w:rsidRDefault="00492657">
      <w:pPr>
        <w:spacing w:after="0" w:line="360" w:lineRule="auto"/>
        <w:rPr>
          <w:b/>
          <w:sz w:val="28"/>
          <w:szCs w:val="28"/>
        </w:rPr>
      </w:pPr>
    </w:p>
    <w:p w14:paraId="5D596E6F" w14:textId="77777777" w:rsidR="00492657" w:rsidRDefault="00E666AA">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14:paraId="4AEE7469" w14:textId="77777777" w:rsidR="00492657" w:rsidRDefault="00E666AA">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14:paraId="38F4C30D" w14:textId="77777777" w:rsidR="00492657" w:rsidRDefault="00492657">
      <w:pPr>
        <w:spacing w:after="0" w:line="360" w:lineRule="auto"/>
        <w:rPr>
          <w:i/>
          <w:color w:val="000000" w:themeColor="text1"/>
          <w:sz w:val="28"/>
          <w:szCs w:val="28"/>
        </w:rPr>
      </w:pPr>
    </w:p>
    <w:p w14:paraId="20EB9A93" w14:textId="77777777" w:rsidR="00492657" w:rsidRDefault="00492657">
      <w:pPr>
        <w:spacing w:after="0" w:line="360" w:lineRule="auto"/>
        <w:rPr>
          <w:i/>
          <w:color w:val="000000" w:themeColor="text1"/>
          <w:sz w:val="28"/>
          <w:szCs w:val="28"/>
        </w:rPr>
      </w:pPr>
    </w:p>
    <w:p w14:paraId="0995AC82" w14:textId="77777777" w:rsidR="00492657" w:rsidRDefault="00492657">
      <w:pPr>
        <w:spacing w:after="0" w:line="360" w:lineRule="auto"/>
        <w:rPr>
          <w:b/>
          <w:sz w:val="30"/>
          <w:szCs w:val="30"/>
        </w:rPr>
      </w:pPr>
    </w:p>
    <w:p w14:paraId="4E07A60E" w14:textId="77777777" w:rsidR="00492657" w:rsidRDefault="00E666AA">
      <w:pPr>
        <w:widowControl w:val="0"/>
        <w:spacing w:after="0" w:line="360" w:lineRule="auto"/>
        <w:jc w:val="center"/>
        <w:rPr>
          <w:b/>
          <w:sz w:val="28"/>
          <w:szCs w:val="28"/>
        </w:rPr>
      </w:pPr>
      <w:r>
        <w:rPr>
          <w:b/>
          <w:sz w:val="28"/>
          <w:szCs w:val="28"/>
        </w:rPr>
        <w:t>Thành phố Hồ Chí Minh – 07/2021</w:t>
      </w:r>
    </w:p>
    <w:p w14:paraId="167A5515" w14:textId="77777777" w:rsidR="00492657" w:rsidRDefault="00492657">
      <w:pPr>
        <w:spacing w:after="0" w:line="312" w:lineRule="auto"/>
        <w:contextualSpacing/>
        <w:jc w:val="center"/>
        <w:rPr>
          <w:rFonts w:cs="Times New Roman"/>
          <w:b/>
          <w:bCs/>
          <w:sz w:val="32"/>
          <w:szCs w:val="32"/>
        </w:rPr>
        <w:sectPr w:rsidR="00492657">
          <w:footerReference w:type="default" r:id="rId10"/>
          <w:pgSz w:w="12240" w:h="15840"/>
          <w:pgMar w:top="1138" w:right="1138" w:bottom="1138" w:left="141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6E1ED2FA" w14:textId="77777777" w:rsidR="00492657" w:rsidRDefault="00E666AA">
      <w:pPr>
        <w:spacing w:after="0" w:line="312" w:lineRule="auto"/>
        <w:contextualSpacing/>
        <w:jc w:val="center"/>
        <w:rPr>
          <w:rFonts w:cs="Times New Roman"/>
          <w:b/>
          <w:bCs/>
          <w:sz w:val="32"/>
          <w:szCs w:val="32"/>
        </w:rPr>
      </w:pPr>
      <w:r>
        <w:rPr>
          <w:rFonts w:cs="Times New Roman"/>
          <w:b/>
          <w:bCs/>
          <w:sz w:val="32"/>
          <w:szCs w:val="32"/>
        </w:rPr>
        <w:lastRenderedPageBreak/>
        <w:t>DANH MỤC CÁC TỪ VIẾT TẮT</w:t>
      </w:r>
    </w:p>
    <w:tbl>
      <w:tblPr>
        <w:tblStyle w:val="TableGrid"/>
        <w:tblW w:w="0" w:type="auto"/>
        <w:tblInd w:w="1599" w:type="dxa"/>
        <w:tblLook w:val="04A0" w:firstRow="1" w:lastRow="0" w:firstColumn="1" w:lastColumn="0" w:noHBand="0" w:noVBand="1"/>
      </w:tblPr>
      <w:tblGrid>
        <w:gridCol w:w="1645"/>
        <w:gridCol w:w="5189"/>
      </w:tblGrid>
      <w:tr w:rsidR="00492657" w14:paraId="6D6AB92F" w14:textId="77777777">
        <w:tc>
          <w:tcPr>
            <w:tcW w:w="1645" w:type="dxa"/>
          </w:tcPr>
          <w:p w14:paraId="2F90C48C" w14:textId="77777777" w:rsidR="00492657" w:rsidRDefault="00E666AA">
            <w:pPr>
              <w:spacing w:after="0" w:line="312" w:lineRule="auto"/>
              <w:contextualSpacing/>
              <w:rPr>
                <w:rFonts w:cs="Times New Roman"/>
                <w:szCs w:val="26"/>
              </w:rPr>
            </w:pPr>
            <w:r>
              <w:rPr>
                <w:rFonts w:cs="Times New Roman"/>
                <w:szCs w:val="26"/>
              </w:rPr>
              <w:t>BHXH</w:t>
            </w:r>
          </w:p>
        </w:tc>
        <w:tc>
          <w:tcPr>
            <w:tcW w:w="5189" w:type="dxa"/>
          </w:tcPr>
          <w:p w14:paraId="5FD0EEEC" w14:textId="77777777" w:rsidR="00492657" w:rsidRDefault="00E666AA">
            <w:pPr>
              <w:spacing w:after="0" w:line="312" w:lineRule="auto"/>
              <w:contextualSpacing/>
              <w:rPr>
                <w:rFonts w:cs="Times New Roman"/>
                <w:szCs w:val="26"/>
              </w:rPr>
            </w:pPr>
            <w:r>
              <w:rPr>
                <w:rFonts w:cs="Times New Roman"/>
                <w:szCs w:val="26"/>
              </w:rPr>
              <w:t>Bảo hiểm xã hội</w:t>
            </w:r>
          </w:p>
        </w:tc>
      </w:tr>
      <w:tr w:rsidR="00492657" w14:paraId="443DE6C5" w14:textId="77777777">
        <w:tc>
          <w:tcPr>
            <w:tcW w:w="1645" w:type="dxa"/>
          </w:tcPr>
          <w:p w14:paraId="324F3E08" w14:textId="77777777" w:rsidR="00492657" w:rsidRDefault="00E666AA">
            <w:pPr>
              <w:spacing w:after="0" w:line="312" w:lineRule="auto"/>
              <w:contextualSpacing/>
              <w:rPr>
                <w:rFonts w:cs="Times New Roman"/>
                <w:szCs w:val="26"/>
              </w:rPr>
            </w:pPr>
            <w:r>
              <w:rPr>
                <w:rFonts w:cs="Times New Roman"/>
                <w:szCs w:val="26"/>
              </w:rPr>
              <w:t>BHYT</w:t>
            </w:r>
          </w:p>
        </w:tc>
        <w:tc>
          <w:tcPr>
            <w:tcW w:w="5189" w:type="dxa"/>
          </w:tcPr>
          <w:p w14:paraId="250B796C" w14:textId="77777777" w:rsidR="00492657" w:rsidRDefault="00E666AA">
            <w:pPr>
              <w:spacing w:after="0" w:line="312" w:lineRule="auto"/>
              <w:contextualSpacing/>
              <w:rPr>
                <w:rFonts w:cs="Times New Roman"/>
                <w:szCs w:val="26"/>
              </w:rPr>
            </w:pPr>
            <w:r>
              <w:rPr>
                <w:rFonts w:cs="Times New Roman"/>
                <w:szCs w:val="26"/>
              </w:rPr>
              <w:t>Bảo hiểm y tế</w:t>
            </w:r>
          </w:p>
        </w:tc>
      </w:tr>
      <w:tr w:rsidR="00492657" w14:paraId="65D59AE9" w14:textId="77777777">
        <w:tc>
          <w:tcPr>
            <w:tcW w:w="1645" w:type="dxa"/>
          </w:tcPr>
          <w:p w14:paraId="15CAF8CC" w14:textId="77777777" w:rsidR="00492657" w:rsidRDefault="00E666AA">
            <w:pPr>
              <w:spacing w:after="0" w:line="312" w:lineRule="auto"/>
              <w:contextualSpacing/>
              <w:rPr>
                <w:rFonts w:cs="Times New Roman"/>
                <w:szCs w:val="26"/>
              </w:rPr>
            </w:pPr>
            <w:r>
              <w:rPr>
                <w:rFonts w:cs="Times New Roman"/>
                <w:szCs w:val="26"/>
              </w:rPr>
              <w:t>BHTN</w:t>
            </w:r>
          </w:p>
        </w:tc>
        <w:tc>
          <w:tcPr>
            <w:tcW w:w="5189" w:type="dxa"/>
          </w:tcPr>
          <w:p w14:paraId="26B76CCC" w14:textId="77777777" w:rsidR="00492657" w:rsidRDefault="00E666AA">
            <w:pPr>
              <w:spacing w:after="0" w:line="312" w:lineRule="auto"/>
              <w:contextualSpacing/>
              <w:rPr>
                <w:rFonts w:cs="Times New Roman"/>
                <w:szCs w:val="26"/>
              </w:rPr>
            </w:pPr>
            <w:r>
              <w:rPr>
                <w:rFonts w:cs="Times New Roman"/>
                <w:szCs w:val="26"/>
              </w:rPr>
              <w:t>Bảo hiểm thất nghiệp</w:t>
            </w:r>
          </w:p>
        </w:tc>
      </w:tr>
      <w:tr w:rsidR="00492657" w14:paraId="51F9D810" w14:textId="77777777">
        <w:tc>
          <w:tcPr>
            <w:tcW w:w="1645" w:type="dxa"/>
          </w:tcPr>
          <w:p w14:paraId="4EA4BD74" w14:textId="77777777" w:rsidR="00492657" w:rsidRDefault="00E666AA">
            <w:pPr>
              <w:spacing w:after="0" w:line="312" w:lineRule="auto"/>
              <w:contextualSpacing/>
              <w:rPr>
                <w:rFonts w:cs="Times New Roman"/>
                <w:szCs w:val="26"/>
              </w:rPr>
            </w:pPr>
            <w:r>
              <w:rPr>
                <w:rFonts w:cs="Times New Roman"/>
                <w:szCs w:val="26"/>
              </w:rPr>
              <w:t>KPCĐ</w:t>
            </w:r>
          </w:p>
        </w:tc>
        <w:tc>
          <w:tcPr>
            <w:tcW w:w="5189" w:type="dxa"/>
          </w:tcPr>
          <w:p w14:paraId="2104D8B2" w14:textId="77777777" w:rsidR="00492657" w:rsidRDefault="00E666AA">
            <w:pPr>
              <w:spacing w:after="0" w:line="312" w:lineRule="auto"/>
              <w:contextualSpacing/>
              <w:rPr>
                <w:rFonts w:cs="Times New Roman"/>
                <w:szCs w:val="26"/>
              </w:rPr>
            </w:pPr>
            <w:r>
              <w:rPr>
                <w:rFonts w:cs="Times New Roman"/>
                <w:szCs w:val="26"/>
              </w:rPr>
              <w:t>Kinh phí công đoàn</w:t>
            </w:r>
          </w:p>
        </w:tc>
      </w:tr>
      <w:tr w:rsidR="00492657" w14:paraId="734A4419" w14:textId="77777777">
        <w:tc>
          <w:tcPr>
            <w:tcW w:w="1645" w:type="dxa"/>
          </w:tcPr>
          <w:p w14:paraId="78E2CEE0" w14:textId="77777777" w:rsidR="00492657" w:rsidRDefault="00E666AA">
            <w:pPr>
              <w:spacing w:after="0" w:line="312" w:lineRule="auto"/>
              <w:contextualSpacing/>
              <w:rPr>
                <w:rFonts w:cs="Times New Roman"/>
                <w:szCs w:val="26"/>
              </w:rPr>
            </w:pPr>
            <w:r>
              <w:rPr>
                <w:rFonts w:cs="Times New Roman"/>
                <w:szCs w:val="26"/>
              </w:rPr>
              <w:t>CP</w:t>
            </w:r>
          </w:p>
        </w:tc>
        <w:tc>
          <w:tcPr>
            <w:tcW w:w="5189" w:type="dxa"/>
          </w:tcPr>
          <w:p w14:paraId="30276B40" w14:textId="77777777" w:rsidR="00492657" w:rsidRDefault="00E666AA">
            <w:pPr>
              <w:spacing w:after="0" w:line="312" w:lineRule="auto"/>
              <w:contextualSpacing/>
              <w:rPr>
                <w:rFonts w:cs="Times New Roman"/>
                <w:szCs w:val="26"/>
              </w:rPr>
            </w:pPr>
            <w:r>
              <w:rPr>
                <w:rFonts w:cs="Times New Roman"/>
                <w:szCs w:val="26"/>
              </w:rPr>
              <w:t>Chi phí</w:t>
            </w:r>
          </w:p>
        </w:tc>
      </w:tr>
      <w:tr w:rsidR="00492657" w14:paraId="2C7B635A" w14:textId="77777777">
        <w:tc>
          <w:tcPr>
            <w:tcW w:w="1645" w:type="dxa"/>
          </w:tcPr>
          <w:p w14:paraId="032368B9" w14:textId="77777777" w:rsidR="00492657" w:rsidRDefault="00E666AA">
            <w:pPr>
              <w:spacing w:after="0" w:line="312" w:lineRule="auto"/>
              <w:contextualSpacing/>
              <w:rPr>
                <w:rFonts w:cs="Times New Roman"/>
                <w:szCs w:val="26"/>
              </w:rPr>
            </w:pPr>
            <w:r>
              <w:rPr>
                <w:rFonts w:cs="Times New Roman"/>
                <w:szCs w:val="26"/>
              </w:rPr>
              <w:t>CPSX</w:t>
            </w:r>
          </w:p>
        </w:tc>
        <w:tc>
          <w:tcPr>
            <w:tcW w:w="5189" w:type="dxa"/>
          </w:tcPr>
          <w:p w14:paraId="00753B95" w14:textId="77777777" w:rsidR="00492657" w:rsidRDefault="00E666AA">
            <w:pPr>
              <w:spacing w:after="0" w:line="312" w:lineRule="auto"/>
              <w:contextualSpacing/>
              <w:rPr>
                <w:rFonts w:cs="Times New Roman"/>
                <w:szCs w:val="26"/>
              </w:rPr>
            </w:pPr>
            <w:r>
              <w:rPr>
                <w:rFonts w:cs="Times New Roman"/>
                <w:szCs w:val="26"/>
              </w:rPr>
              <w:t>Chi phí sản xuất</w:t>
            </w:r>
          </w:p>
        </w:tc>
      </w:tr>
      <w:tr w:rsidR="00492657" w14:paraId="1536F036" w14:textId="77777777">
        <w:tc>
          <w:tcPr>
            <w:tcW w:w="1645" w:type="dxa"/>
          </w:tcPr>
          <w:p w14:paraId="149F4238" w14:textId="77777777" w:rsidR="00492657" w:rsidRDefault="00E666AA">
            <w:pPr>
              <w:spacing w:after="0" w:line="312" w:lineRule="auto"/>
              <w:contextualSpacing/>
              <w:rPr>
                <w:rFonts w:cs="Times New Roman"/>
                <w:szCs w:val="26"/>
              </w:rPr>
            </w:pPr>
            <w:r>
              <w:rPr>
                <w:rFonts w:cs="Times New Roman"/>
                <w:szCs w:val="26"/>
              </w:rPr>
              <w:t>CPSXDD</w:t>
            </w:r>
          </w:p>
        </w:tc>
        <w:tc>
          <w:tcPr>
            <w:tcW w:w="5189" w:type="dxa"/>
          </w:tcPr>
          <w:p w14:paraId="3CBC0C76" w14:textId="77777777" w:rsidR="00492657" w:rsidRDefault="00E666AA">
            <w:pPr>
              <w:spacing w:after="0" w:line="312" w:lineRule="auto"/>
              <w:contextualSpacing/>
              <w:rPr>
                <w:rFonts w:cs="Times New Roman"/>
                <w:szCs w:val="26"/>
              </w:rPr>
            </w:pPr>
            <w:r>
              <w:rPr>
                <w:rFonts w:cs="Times New Roman"/>
                <w:szCs w:val="26"/>
              </w:rPr>
              <w:t>Chi phí sản xuất dở dang</w:t>
            </w:r>
          </w:p>
        </w:tc>
      </w:tr>
      <w:tr w:rsidR="00492657" w14:paraId="11816749" w14:textId="77777777">
        <w:tc>
          <w:tcPr>
            <w:tcW w:w="1645" w:type="dxa"/>
          </w:tcPr>
          <w:p w14:paraId="77AA019C" w14:textId="77777777" w:rsidR="00492657" w:rsidRDefault="00E666AA">
            <w:pPr>
              <w:spacing w:after="0" w:line="312" w:lineRule="auto"/>
              <w:contextualSpacing/>
              <w:rPr>
                <w:rFonts w:cs="Times New Roman"/>
                <w:szCs w:val="26"/>
              </w:rPr>
            </w:pPr>
            <w:r>
              <w:rPr>
                <w:rFonts w:cs="Times New Roman"/>
                <w:szCs w:val="26"/>
              </w:rPr>
              <w:t xml:space="preserve">GTSP </w:t>
            </w:r>
          </w:p>
        </w:tc>
        <w:tc>
          <w:tcPr>
            <w:tcW w:w="5189" w:type="dxa"/>
          </w:tcPr>
          <w:p w14:paraId="500CAE23" w14:textId="77777777" w:rsidR="00492657" w:rsidRDefault="00E666AA">
            <w:pPr>
              <w:spacing w:after="0" w:line="312" w:lineRule="auto"/>
              <w:contextualSpacing/>
              <w:rPr>
                <w:rFonts w:cs="Times New Roman"/>
                <w:szCs w:val="26"/>
              </w:rPr>
            </w:pPr>
            <w:r>
              <w:rPr>
                <w:rFonts w:cs="Times New Roman"/>
                <w:szCs w:val="26"/>
              </w:rPr>
              <w:t xml:space="preserve">Gía thành sản phẩm </w:t>
            </w:r>
          </w:p>
        </w:tc>
      </w:tr>
      <w:tr w:rsidR="00492657" w14:paraId="5A7C1749" w14:textId="77777777">
        <w:tc>
          <w:tcPr>
            <w:tcW w:w="1645" w:type="dxa"/>
          </w:tcPr>
          <w:p w14:paraId="2C640495" w14:textId="77777777" w:rsidR="00492657" w:rsidRDefault="00E666AA">
            <w:pPr>
              <w:spacing w:after="0" w:line="312" w:lineRule="auto"/>
              <w:contextualSpacing/>
              <w:rPr>
                <w:rFonts w:cs="Times New Roman"/>
                <w:szCs w:val="26"/>
              </w:rPr>
            </w:pPr>
            <w:r>
              <w:rPr>
                <w:rFonts w:cs="Times New Roman"/>
                <w:szCs w:val="26"/>
              </w:rPr>
              <w:t>NVL</w:t>
            </w:r>
          </w:p>
        </w:tc>
        <w:tc>
          <w:tcPr>
            <w:tcW w:w="5189" w:type="dxa"/>
          </w:tcPr>
          <w:p w14:paraId="1410904A" w14:textId="77777777" w:rsidR="00492657" w:rsidRDefault="00E666AA">
            <w:pPr>
              <w:spacing w:after="0" w:line="312" w:lineRule="auto"/>
              <w:contextualSpacing/>
              <w:rPr>
                <w:rFonts w:cs="Times New Roman"/>
                <w:szCs w:val="26"/>
              </w:rPr>
            </w:pPr>
            <w:r>
              <w:rPr>
                <w:rFonts w:cs="Times New Roman"/>
                <w:szCs w:val="26"/>
              </w:rPr>
              <w:t xml:space="preserve">Nguyên vật liệu </w:t>
            </w:r>
          </w:p>
        </w:tc>
      </w:tr>
      <w:tr w:rsidR="00492657" w14:paraId="11CCC716" w14:textId="77777777">
        <w:tc>
          <w:tcPr>
            <w:tcW w:w="1645" w:type="dxa"/>
          </w:tcPr>
          <w:p w14:paraId="65963265" w14:textId="77777777" w:rsidR="00492657" w:rsidRDefault="00E666AA">
            <w:pPr>
              <w:spacing w:after="0" w:line="312" w:lineRule="auto"/>
              <w:contextualSpacing/>
              <w:rPr>
                <w:rFonts w:cs="Times New Roman"/>
                <w:szCs w:val="26"/>
              </w:rPr>
            </w:pPr>
            <w:r>
              <w:rPr>
                <w:rFonts w:cs="Times New Roman"/>
                <w:szCs w:val="26"/>
              </w:rPr>
              <w:t>NVLTT</w:t>
            </w:r>
          </w:p>
        </w:tc>
        <w:tc>
          <w:tcPr>
            <w:tcW w:w="5189" w:type="dxa"/>
          </w:tcPr>
          <w:p w14:paraId="4E183597" w14:textId="77777777" w:rsidR="00492657" w:rsidRDefault="00E666AA">
            <w:pPr>
              <w:spacing w:after="0" w:line="312" w:lineRule="auto"/>
              <w:contextualSpacing/>
              <w:rPr>
                <w:rFonts w:cs="Times New Roman"/>
                <w:szCs w:val="26"/>
              </w:rPr>
            </w:pPr>
            <w:r>
              <w:rPr>
                <w:rFonts w:cs="Times New Roman"/>
                <w:szCs w:val="26"/>
              </w:rPr>
              <w:t xml:space="preserve">Nguyên vật liệu trực tiếp </w:t>
            </w:r>
          </w:p>
        </w:tc>
      </w:tr>
      <w:tr w:rsidR="00492657" w14:paraId="22D594F9" w14:textId="77777777">
        <w:tc>
          <w:tcPr>
            <w:tcW w:w="1645" w:type="dxa"/>
          </w:tcPr>
          <w:p w14:paraId="77FE59AD" w14:textId="77777777" w:rsidR="00492657" w:rsidRDefault="00E666AA">
            <w:pPr>
              <w:spacing w:after="0" w:line="312" w:lineRule="auto"/>
              <w:contextualSpacing/>
              <w:rPr>
                <w:rFonts w:cs="Times New Roman"/>
                <w:szCs w:val="26"/>
              </w:rPr>
            </w:pPr>
            <w:r>
              <w:rPr>
                <w:rFonts w:cs="Times New Roman"/>
                <w:szCs w:val="26"/>
              </w:rPr>
              <w:t>NCTT</w:t>
            </w:r>
          </w:p>
        </w:tc>
        <w:tc>
          <w:tcPr>
            <w:tcW w:w="5189" w:type="dxa"/>
          </w:tcPr>
          <w:p w14:paraId="73C33502" w14:textId="77777777" w:rsidR="00492657" w:rsidRDefault="00E666AA">
            <w:pPr>
              <w:spacing w:after="0" w:line="312" w:lineRule="auto"/>
              <w:contextualSpacing/>
              <w:rPr>
                <w:rFonts w:cs="Times New Roman"/>
                <w:szCs w:val="26"/>
              </w:rPr>
            </w:pPr>
            <w:r>
              <w:rPr>
                <w:rFonts w:cs="Times New Roman"/>
                <w:szCs w:val="26"/>
              </w:rPr>
              <w:t xml:space="preserve">Nhân công trực tiếp </w:t>
            </w:r>
          </w:p>
        </w:tc>
      </w:tr>
      <w:tr w:rsidR="00492657" w14:paraId="22B0CE34" w14:textId="77777777">
        <w:tc>
          <w:tcPr>
            <w:tcW w:w="1645" w:type="dxa"/>
          </w:tcPr>
          <w:p w14:paraId="76C0E90C" w14:textId="77777777" w:rsidR="00492657" w:rsidRDefault="00E666AA">
            <w:pPr>
              <w:spacing w:after="0" w:line="312" w:lineRule="auto"/>
              <w:contextualSpacing/>
              <w:rPr>
                <w:rFonts w:cs="Times New Roman"/>
                <w:szCs w:val="26"/>
              </w:rPr>
            </w:pPr>
            <w:r>
              <w:rPr>
                <w:rFonts w:cs="Times New Roman"/>
                <w:szCs w:val="26"/>
              </w:rPr>
              <w:t>SXC</w:t>
            </w:r>
          </w:p>
        </w:tc>
        <w:tc>
          <w:tcPr>
            <w:tcW w:w="5189" w:type="dxa"/>
          </w:tcPr>
          <w:p w14:paraId="61B97455" w14:textId="77777777" w:rsidR="00492657" w:rsidRDefault="00E666AA">
            <w:pPr>
              <w:spacing w:after="0" w:line="312" w:lineRule="auto"/>
              <w:contextualSpacing/>
              <w:rPr>
                <w:rFonts w:cs="Times New Roman"/>
                <w:szCs w:val="26"/>
              </w:rPr>
            </w:pPr>
            <w:r>
              <w:rPr>
                <w:rFonts w:cs="Times New Roman"/>
                <w:szCs w:val="26"/>
              </w:rPr>
              <w:t xml:space="preserve">Sản xuất chung </w:t>
            </w:r>
          </w:p>
        </w:tc>
      </w:tr>
      <w:tr w:rsidR="00492657" w14:paraId="74AA15FC" w14:textId="77777777">
        <w:tc>
          <w:tcPr>
            <w:tcW w:w="1645" w:type="dxa"/>
          </w:tcPr>
          <w:p w14:paraId="73E354E3" w14:textId="77777777" w:rsidR="00492657" w:rsidRDefault="00E666AA">
            <w:pPr>
              <w:spacing w:after="0" w:line="312" w:lineRule="auto"/>
              <w:contextualSpacing/>
              <w:rPr>
                <w:rFonts w:cs="Times New Roman"/>
                <w:szCs w:val="26"/>
              </w:rPr>
            </w:pPr>
            <w:r>
              <w:rPr>
                <w:rFonts w:cs="Times New Roman"/>
                <w:szCs w:val="26"/>
              </w:rPr>
              <w:t>SP</w:t>
            </w:r>
          </w:p>
        </w:tc>
        <w:tc>
          <w:tcPr>
            <w:tcW w:w="5189" w:type="dxa"/>
          </w:tcPr>
          <w:p w14:paraId="733C8AEA" w14:textId="77777777" w:rsidR="00492657" w:rsidRDefault="00E666AA">
            <w:pPr>
              <w:spacing w:after="0" w:line="312" w:lineRule="auto"/>
              <w:contextualSpacing/>
              <w:rPr>
                <w:rFonts w:cs="Times New Roman"/>
                <w:szCs w:val="26"/>
              </w:rPr>
            </w:pPr>
            <w:r>
              <w:rPr>
                <w:rFonts w:cs="Times New Roman"/>
                <w:szCs w:val="26"/>
              </w:rPr>
              <w:t xml:space="preserve">Sản phẩm </w:t>
            </w:r>
          </w:p>
        </w:tc>
      </w:tr>
      <w:tr w:rsidR="00492657" w14:paraId="3B0B8656" w14:textId="77777777">
        <w:tc>
          <w:tcPr>
            <w:tcW w:w="1645" w:type="dxa"/>
          </w:tcPr>
          <w:p w14:paraId="3C1A62CD" w14:textId="77777777" w:rsidR="00492657" w:rsidRDefault="00E666AA">
            <w:pPr>
              <w:spacing w:after="0" w:line="312" w:lineRule="auto"/>
              <w:contextualSpacing/>
              <w:rPr>
                <w:rFonts w:cs="Times New Roman"/>
                <w:szCs w:val="26"/>
              </w:rPr>
            </w:pPr>
            <w:r>
              <w:rPr>
                <w:rFonts w:cs="Times New Roman"/>
                <w:szCs w:val="26"/>
              </w:rPr>
              <w:t>TS</w:t>
            </w:r>
          </w:p>
        </w:tc>
        <w:tc>
          <w:tcPr>
            <w:tcW w:w="5189" w:type="dxa"/>
          </w:tcPr>
          <w:p w14:paraId="5B4D2EDC" w14:textId="77777777" w:rsidR="00492657" w:rsidRDefault="00E666AA">
            <w:pPr>
              <w:spacing w:after="0" w:line="312" w:lineRule="auto"/>
              <w:contextualSpacing/>
              <w:rPr>
                <w:rFonts w:cs="Times New Roman"/>
                <w:szCs w:val="26"/>
              </w:rPr>
            </w:pPr>
            <w:r>
              <w:rPr>
                <w:rFonts w:cs="Times New Roman"/>
                <w:szCs w:val="26"/>
              </w:rPr>
              <w:t xml:space="preserve">Tài sản </w:t>
            </w:r>
          </w:p>
        </w:tc>
      </w:tr>
      <w:tr w:rsidR="00492657" w14:paraId="4A86468E" w14:textId="77777777">
        <w:tc>
          <w:tcPr>
            <w:tcW w:w="1645" w:type="dxa"/>
          </w:tcPr>
          <w:p w14:paraId="442D77F8" w14:textId="77777777" w:rsidR="00492657" w:rsidRDefault="00E666AA">
            <w:pPr>
              <w:spacing w:after="0" w:line="312" w:lineRule="auto"/>
              <w:contextualSpacing/>
              <w:rPr>
                <w:rFonts w:cs="Times New Roman"/>
                <w:szCs w:val="26"/>
              </w:rPr>
            </w:pPr>
            <w:r>
              <w:rPr>
                <w:rFonts w:cs="Times New Roman"/>
                <w:szCs w:val="26"/>
              </w:rPr>
              <w:t>TSCĐ</w:t>
            </w:r>
          </w:p>
        </w:tc>
        <w:tc>
          <w:tcPr>
            <w:tcW w:w="5189" w:type="dxa"/>
          </w:tcPr>
          <w:p w14:paraId="1F60400F" w14:textId="77777777" w:rsidR="00492657" w:rsidRDefault="00E666AA">
            <w:pPr>
              <w:spacing w:after="0" w:line="312" w:lineRule="auto"/>
              <w:contextualSpacing/>
              <w:rPr>
                <w:rFonts w:cs="Times New Roman"/>
                <w:szCs w:val="26"/>
              </w:rPr>
            </w:pPr>
            <w:r>
              <w:rPr>
                <w:rFonts w:cs="Times New Roman"/>
                <w:szCs w:val="26"/>
              </w:rPr>
              <w:t xml:space="preserve">Tài sản cố định </w:t>
            </w:r>
          </w:p>
        </w:tc>
      </w:tr>
      <w:tr w:rsidR="00492657" w14:paraId="1806775B" w14:textId="77777777">
        <w:tc>
          <w:tcPr>
            <w:tcW w:w="1645" w:type="dxa"/>
          </w:tcPr>
          <w:p w14:paraId="1C4D9DE3" w14:textId="77777777" w:rsidR="00492657" w:rsidRDefault="00E666AA">
            <w:pPr>
              <w:spacing w:after="0" w:line="312" w:lineRule="auto"/>
              <w:contextualSpacing/>
              <w:rPr>
                <w:rFonts w:cs="Times New Roman"/>
                <w:szCs w:val="26"/>
              </w:rPr>
            </w:pPr>
            <w:r>
              <w:rPr>
                <w:rFonts w:cs="Times New Roman"/>
                <w:szCs w:val="26"/>
              </w:rPr>
              <w:t>DD</w:t>
            </w:r>
          </w:p>
        </w:tc>
        <w:tc>
          <w:tcPr>
            <w:tcW w:w="5189" w:type="dxa"/>
          </w:tcPr>
          <w:p w14:paraId="68AEE14F" w14:textId="77777777" w:rsidR="00492657" w:rsidRDefault="00E666AA">
            <w:pPr>
              <w:spacing w:after="0" w:line="312" w:lineRule="auto"/>
              <w:contextualSpacing/>
              <w:rPr>
                <w:rFonts w:cs="Times New Roman"/>
                <w:szCs w:val="26"/>
              </w:rPr>
            </w:pPr>
            <w:r>
              <w:rPr>
                <w:rFonts w:cs="Times New Roman"/>
                <w:szCs w:val="26"/>
              </w:rPr>
              <w:t>Dở dang</w:t>
            </w:r>
          </w:p>
        </w:tc>
      </w:tr>
      <w:tr w:rsidR="00492657" w14:paraId="44AC39DC" w14:textId="77777777">
        <w:tc>
          <w:tcPr>
            <w:tcW w:w="1645" w:type="dxa"/>
          </w:tcPr>
          <w:p w14:paraId="4B1DA7DD" w14:textId="77777777" w:rsidR="00492657" w:rsidRDefault="00E666AA">
            <w:pPr>
              <w:spacing w:after="0" w:line="312" w:lineRule="auto"/>
              <w:contextualSpacing/>
              <w:rPr>
                <w:rFonts w:cs="Times New Roman"/>
                <w:szCs w:val="26"/>
              </w:rPr>
            </w:pPr>
            <w:r>
              <w:rPr>
                <w:rFonts w:cs="Times New Roman"/>
                <w:szCs w:val="26"/>
              </w:rPr>
              <w:t>NC</w:t>
            </w:r>
          </w:p>
        </w:tc>
        <w:tc>
          <w:tcPr>
            <w:tcW w:w="5189" w:type="dxa"/>
          </w:tcPr>
          <w:p w14:paraId="4BBD9FE7" w14:textId="77777777" w:rsidR="00492657" w:rsidRDefault="00E666AA">
            <w:pPr>
              <w:spacing w:after="0" w:line="312" w:lineRule="auto"/>
              <w:contextualSpacing/>
              <w:rPr>
                <w:rFonts w:cs="Times New Roman"/>
                <w:szCs w:val="26"/>
              </w:rPr>
            </w:pPr>
            <w:r>
              <w:rPr>
                <w:rFonts w:cs="Times New Roman"/>
                <w:szCs w:val="26"/>
              </w:rPr>
              <w:t xml:space="preserve">Nhân công </w:t>
            </w:r>
          </w:p>
        </w:tc>
      </w:tr>
      <w:tr w:rsidR="00492657" w14:paraId="19C42EF5" w14:textId="77777777">
        <w:tc>
          <w:tcPr>
            <w:tcW w:w="1645" w:type="dxa"/>
          </w:tcPr>
          <w:p w14:paraId="1E3477B4" w14:textId="77777777" w:rsidR="00492657" w:rsidRDefault="00E666AA">
            <w:pPr>
              <w:spacing w:after="0" w:line="312" w:lineRule="auto"/>
              <w:contextualSpacing/>
              <w:rPr>
                <w:rFonts w:cs="Times New Roman"/>
                <w:szCs w:val="26"/>
              </w:rPr>
            </w:pPr>
            <w:r>
              <w:rPr>
                <w:rFonts w:cs="Times New Roman"/>
                <w:szCs w:val="26"/>
              </w:rPr>
              <w:t>CL</w:t>
            </w:r>
          </w:p>
        </w:tc>
        <w:tc>
          <w:tcPr>
            <w:tcW w:w="5189" w:type="dxa"/>
          </w:tcPr>
          <w:p w14:paraId="5DE0F281" w14:textId="77777777" w:rsidR="00492657" w:rsidRDefault="00E666AA">
            <w:pPr>
              <w:spacing w:after="0" w:line="312" w:lineRule="auto"/>
              <w:contextualSpacing/>
              <w:rPr>
                <w:rFonts w:cs="Times New Roman"/>
                <w:szCs w:val="26"/>
              </w:rPr>
            </w:pPr>
            <w:r>
              <w:rPr>
                <w:rFonts w:cs="Times New Roman"/>
                <w:szCs w:val="26"/>
              </w:rPr>
              <w:t>Chênh lệch</w:t>
            </w:r>
          </w:p>
        </w:tc>
      </w:tr>
      <w:tr w:rsidR="00492657" w14:paraId="2A336357" w14:textId="77777777">
        <w:tc>
          <w:tcPr>
            <w:tcW w:w="1645" w:type="dxa"/>
          </w:tcPr>
          <w:p w14:paraId="164A3CA8" w14:textId="77777777" w:rsidR="00492657" w:rsidRDefault="00E666AA">
            <w:pPr>
              <w:spacing w:after="0" w:line="312" w:lineRule="auto"/>
              <w:contextualSpacing/>
              <w:rPr>
                <w:rFonts w:cs="Times New Roman"/>
                <w:szCs w:val="26"/>
              </w:rPr>
            </w:pPr>
            <w:r>
              <w:rPr>
                <w:rFonts w:cs="Times New Roman"/>
                <w:szCs w:val="26"/>
              </w:rPr>
              <w:t>CLG</w:t>
            </w:r>
          </w:p>
        </w:tc>
        <w:tc>
          <w:tcPr>
            <w:tcW w:w="5189" w:type="dxa"/>
          </w:tcPr>
          <w:p w14:paraId="3905AFBB" w14:textId="77777777" w:rsidR="00492657" w:rsidRDefault="00E666AA">
            <w:pPr>
              <w:spacing w:after="0" w:line="312" w:lineRule="auto"/>
              <w:contextualSpacing/>
              <w:rPr>
                <w:rFonts w:cs="Times New Roman"/>
                <w:szCs w:val="26"/>
              </w:rPr>
            </w:pPr>
            <w:r>
              <w:rPr>
                <w:rFonts w:cs="Times New Roman"/>
                <w:szCs w:val="26"/>
              </w:rPr>
              <w:t>Chênh lệch giá</w:t>
            </w:r>
          </w:p>
        </w:tc>
      </w:tr>
      <w:tr w:rsidR="00492657" w14:paraId="14A29FB3" w14:textId="77777777">
        <w:tc>
          <w:tcPr>
            <w:tcW w:w="1645" w:type="dxa"/>
          </w:tcPr>
          <w:p w14:paraId="1076C23F" w14:textId="77777777" w:rsidR="00492657" w:rsidRDefault="00E666AA">
            <w:pPr>
              <w:spacing w:after="0" w:line="312" w:lineRule="auto"/>
              <w:contextualSpacing/>
              <w:rPr>
                <w:rFonts w:cs="Times New Roman"/>
                <w:szCs w:val="26"/>
              </w:rPr>
            </w:pPr>
            <w:r>
              <w:rPr>
                <w:rFonts w:cs="Times New Roman"/>
                <w:szCs w:val="26"/>
              </w:rPr>
              <w:t>CLL</w:t>
            </w:r>
          </w:p>
        </w:tc>
        <w:tc>
          <w:tcPr>
            <w:tcW w:w="5189" w:type="dxa"/>
          </w:tcPr>
          <w:p w14:paraId="3706A2DC" w14:textId="77777777" w:rsidR="00492657" w:rsidRDefault="00E666AA">
            <w:pPr>
              <w:spacing w:after="0" w:line="312" w:lineRule="auto"/>
              <w:contextualSpacing/>
              <w:rPr>
                <w:rFonts w:cs="Times New Roman"/>
                <w:szCs w:val="26"/>
              </w:rPr>
            </w:pPr>
            <w:r>
              <w:rPr>
                <w:rFonts w:cs="Times New Roman"/>
                <w:szCs w:val="26"/>
              </w:rPr>
              <w:t>Chênh lệch lượng</w:t>
            </w:r>
          </w:p>
        </w:tc>
      </w:tr>
    </w:tbl>
    <w:p w14:paraId="3DD55E55" w14:textId="77777777" w:rsidR="00492657" w:rsidRDefault="00492657">
      <w:pPr>
        <w:spacing w:after="0" w:line="312" w:lineRule="auto"/>
        <w:contextualSpacing/>
        <w:jc w:val="both"/>
        <w:rPr>
          <w:rFonts w:cs="Times New Roman"/>
          <w:szCs w:val="26"/>
        </w:rPr>
      </w:pPr>
    </w:p>
    <w:p w14:paraId="3D90C795" w14:textId="77777777" w:rsidR="00492657" w:rsidRDefault="00492657">
      <w:pPr>
        <w:spacing w:after="0" w:line="312" w:lineRule="auto"/>
        <w:contextualSpacing/>
        <w:jc w:val="both"/>
        <w:rPr>
          <w:rFonts w:cs="Times New Roman"/>
          <w:szCs w:val="26"/>
        </w:rPr>
      </w:pPr>
    </w:p>
    <w:p w14:paraId="76457DC3" w14:textId="77777777" w:rsidR="00492657" w:rsidRDefault="00492657">
      <w:pPr>
        <w:spacing w:after="0" w:line="312" w:lineRule="auto"/>
        <w:contextualSpacing/>
        <w:jc w:val="both"/>
        <w:rPr>
          <w:rFonts w:cs="Times New Roman"/>
          <w:szCs w:val="26"/>
        </w:rPr>
      </w:pPr>
    </w:p>
    <w:p w14:paraId="62F68B7D" w14:textId="77777777" w:rsidR="00492657" w:rsidRDefault="00492657">
      <w:pPr>
        <w:spacing w:after="0" w:line="312" w:lineRule="auto"/>
        <w:contextualSpacing/>
        <w:jc w:val="both"/>
        <w:rPr>
          <w:rFonts w:cs="Times New Roman"/>
          <w:szCs w:val="26"/>
        </w:rPr>
      </w:pPr>
    </w:p>
    <w:p w14:paraId="275218BF" w14:textId="77777777" w:rsidR="00492657" w:rsidRDefault="00492657">
      <w:pPr>
        <w:spacing w:after="0" w:line="312" w:lineRule="auto"/>
        <w:contextualSpacing/>
        <w:jc w:val="both"/>
        <w:rPr>
          <w:rFonts w:cs="Times New Roman"/>
          <w:szCs w:val="26"/>
        </w:rPr>
      </w:pPr>
    </w:p>
    <w:p w14:paraId="138C252A" w14:textId="77777777" w:rsidR="00492657" w:rsidRDefault="00492657">
      <w:pPr>
        <w:spacing w:after="0" w:line="312" w:lineRule="auto"/>
        <w:contextualSpacing/>
        <w:jc w:val="both"/>
        <w:rPr>
          <w:rFonts w:cs="Times New Roman"/>
          <w:szCs w:val="26"/>
        </w:rPr>
      </w:pPr>
    </w:p>
    <w:p w14:paraId="027A8491" w14:textId="77777777" w:rsidR="00492657" w:rsidRDefault="00492657">
      <w:pPr>
        <w:spacing w:after="0" w:line="312" w:lineRule="auto"/>
        <w:contextualSpacing/>
        <w:jc w:val="both"/>
        <w:rPr>
          <w:rFonts w:cs="Times New Roman"/>
          <w:szCs w:val="26"/>
        </w:rPr>
      </w:pPr>
    </w:p>
    <w:p w14:paraId="313C6D04" w14:textId="77777777" w:rsidR="00492657" w:rsidRDefault="00492657">
      <w:pPr>
        <w:spacing w:after="0" w:line="312" w:lineRule="auto"/>
        <w:contextualSpacing/>
        <w:jc w:val="both"/>
        <w:rPr>
          <w:rFonts w:cs="Times New Roman"/>
          <w:szCs w:val="26"/>
        </w:rPr>
      </w:pPr>
    </w:p>
    <w:p w14:paraId="762F1116" w14:textId="77777777" w:rsidR="00492657" w:rsidRDefault="00492657">
      <w:pPr>
        <w:spacing w:after="0" w:line="312" w:lineRule="auto"/>
        <w:contextualSpacing/>
        <w:jc w:val="both"/>
        <w:rPr>
          <w:rFonts w:cs="Times New Roman"/>
          <w:szCs w:val="26"/>
        </w:rPr>
      </w:pPr>
    </w:p>
    <w:p w14:paraId="06AF79A6" w14:textId="77777777" w:rsidR="00492657" w:rsidRDefault="00492657">
      <w:pPr>
        <w:spacing w:after="0" w:line="312" w:lineRule="auto"/>
        <w:contextualSpacing/>
        <w:jc w:val="both"/>
        <w:rPr>
          <w:rFonts w:cs="Times New Roman"/>
          <w:szCs w:val="26"/>
        </w:rPr>
      </w:pPr>
    </w:p>
    <w:p w14:paraId="14DA8423" w14:textId="77777777" w:rsidR="00492657" w:rsidRDefault="00492657">
      <w:pPr>
        <w:spacing w:after="0" w:line="312" w:lineRule="auto"/>
        <w:contextualSpacing/>
        <w:jc w:val="both"/>
        <w:rPr>
          <w:rFonts w:cs="Times New Roman"/>
          <w:szCs w:val="26"/>
        </w:rPr>
      </w:pPr>
    </w:p>
    <w:p w14:paraId="1E0BFA59" w14:textId="77777777" w:rsidR="00C3635B" w:rsidRDefault="00C3635B">
      <w:pPr>
        <w:spacing w:after="0" w:line="240" w:lineRule="auto"/>
        <w:rPr>
          <w:rFonts w:cs="Times New Roman"/>
          <w:szCs w:val="26"/>
        </w:rPr>
      </w:pPr>
      <w:r>
        <w:rPr>
          <w:rFonts w:cs="Times New Roman"/>
          <w:szCs w:val="26"/>
        </w:rPr>
        <w:br w:type="page"/>
      </w:r>
    </w:p>
    <w:p w14:paraId="4C8FF4AF" w14:textId="77777777" w:rsidR="00492657" w:rsidRDefault="00D174B2">
      <w:pPr>
        <w:spacing w:after="0" w:line="312" w:lineRule="auto"/>
        <w:contextualSpacing/>
        <w:jc w:val="both"/>
        <w:rPr>
          <w:rFonts w:cs="Times New Roman"/>
          <w:szCs w:val="26"/>
        </w:rPr>
      </w:pPr>
      <w:r>
        <w:rPr>
          <w:rFonts w:cs="Times New Roman"/>
          <w:szCs w:val="26"/>
        </w:rPr>
        <w:lastRenderedPageBreak/>
        <w:t>MỤC LỤC</w:t>
      </w:r>
    </w:p>
    <w:p w14:paraId="49AABAEF" w14:textId="77777777" w:rsidR="00D174B2" w:rsidRDefault="00C12CF9" w:rsidP="00C12CF9">
      <w:pPr>
        <w:tabs>
          <w:tab w:val="left" w:leader="dot" w:pos="8910"/>
        </w:tabs>
        <w:spacing w:after="0" w:line="312" w:lineRule="auto"/>
        <w:contextualSpacing/>
        <w:jc w:val="both"/>
        <w:rPr>
          <w:rFonts w:cs="Times New Roman"/>
          <w:szCs w:val="26"/>
        </w:rPr>
      </w:pPr>
      <w:r>
        <w:rPr>
          <w:rFonts w:cs="Times New Roman"/>
          <w:szCs w:val="26"/>
        </w:rPr>
        <w:t>PHẦN 1: MỞ ĐẦU</w:t>
      </w:r>
      <w:r>
        <w:rPr>
          <w:rFonts w:cs="Times New Roman"/>
          <w:szCs w:val="26"/>
        </w:rPr>
        <w:tab/>
        <w:t>3</w:t>
      </w:r>
    </w:p>
    <w:p w14:paraId="35D2491A" w14:textId="77777777" w:rsidR="00C3635B" w:rsidRDefault="00C12CF9" w:rsidP="00C12CF9">
      <w:pPr>
        <w:tabs>
          <w:tab w:val="left" w:leader="dot" w:pos="8910"/>
        </w:tabs>
        <w:spacing w:after="0" w:line="312" w:lineRule="auto"/>
        <w:contextualSpacing/>
        <w:jc w:val="both"/>
        <w:rPr>
          <w:rFonts w:cs="Times New Roman"/>
          <w:szCs w:val="26"/>
        </w:rPr>
      </w:pPr>
      <w:r>
        <w:rPr>
          <w:rFonts w:cs="Times New Roman"/>
          <w:szCs w:val="26"/>
        </w:rPr>
        <w:t>PHẦN 2: CƠ SỞ LÝ LUẬN</w:t>
      </w:r>
      <w:r>
        <w:rPr>
          <w:rFonts w:cs="Times New Roman"/>
          <w:szCs w:val="26"/>
        </w:rPr>
        <w:tab/>
        <w:t>3</w:t>
      </w:r>
    </w:p>
    <w:p w14:paraId="5F4B41F6"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 xml:space="preserve">  Chương 1: Tổng quan về kế toán chi phí</w:t>
      </w:r>
      <w:r>
        <w:rPr>
          <w:rFonts w:cs="Times New Roman"/>
          <w:szCs w:val="26"/>
        </w:rPr>
        <w:tab/>
        <w:t>3</w:t>
      </w:r>
    </w:p>
    <w:p w14:paraId="652E5A33"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 xml:space="preserve">  Chương 2: Kế toán chi phí sản xuất và tính giá thành sản phẩm theo chi phí thực tế</w:t>
      </w:r>
      <w:r>
        <w:rPr>
          <w:rFonts w:cs="Times New Roman"/>
          <w:szCs w:val="26"/>
        </w:rPr>
        <w:tab/>
        <w:t>5</w:t>
      </w:r>
    </w:p>
    <w:p w14:paraId="3E473C95"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 xml:space="preserve">  Chương 3: Kế toán chi phí sản xuất và tính giá thành theo chi phí định mức</w:t>
      </w:r>
      <w:r>
        <w:rPr>
          <w:rFonts w:cs="Times New Roman"/>
          <w:szCs w:val="26"/>
        </w:rPr>
        <w:tab/>
        <w:t>14</w:t>
      </w:r>
    </w:p>
    <w:p w14:paraId="4DEBE2BD"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PHẦN 3: NỘI DUNG</w:t>
      </w:r>
      <w:r>
        <w:rPr>
          <w:rFonts w:cs="Times New Roman"/>
          <w:szCs w:val="26"/>
        </w:rPr>
        <w:tab/>
        <w:t>21</w:t>
      </w:r>
    </w:p>
    <w:p w14:paraId="6D6658DB"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 xml:space="preserve">  BÀI TẬP 1</w:t>
      </w:r>
      <w:r>
        <w:rPr>
          <w:rFonts w:cs="Times New Roman"/>
          <w:szCs w:val="26"/>
        </w:rPr>
        <w:tab/>
        <w:t>24</w:t>
      </w:r>
    </w:p>
    <w:p w14:paraId="0A6BAE7E"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 xml:space="preserve">  BÀI TẬP 2</w:t>
      </w:r>
      <w:r>
        <w:rPr>
          <w:rFonts w:cs="Times New Roman"/>
          <w:szCs w:val="26"/>
        </w:rPr>
        <w:tab/>
        <w:t>26</w:t>
      </w:r>
    </w:p>
    <w:p w14:paraId="6011BEA9" w14:textId="77777777" w:rsidR="00C12CF9" w:rsidRDefault="00C12CF9" w:rsidP="00C12CF9">
      <w:pPr>
        <w:tabs>
          <w:tab w:val="left" w:leader="dot" w:pos="8910"/>
        </w:tabs>
        <w:spacing w:after="0" w:line="312" w:lineRule="auto"/>
        <w:contextualSpacing/>
        <w:jc w:val="both"/>
        <w:rPr>
          <w:rFonts w:cs="Times New Roman"/>
          <w:szCs w:val="26"/>
        </w:rPr>
      </w:pPr>
      <w:r>
        <w:rPr>
          <w:rFonts w:cs="Times New Roman"/>
          <w:szCs w:val="26"/>
        </w:rPr>
        <w:t>PHẦN 4: KẾT LUẬN</w:t>
      </w:r>
      <w:r>
        <w:rPr>
          <w:rFonts w:cs="Times New Roman"/>
          <w:szCs w:val="26"/>
        </w:rPr>
        <w:tab/>
        <w:t>31</w:t>
      </w:r>
    </w:p>
    <w:p w14:paraId="23CC3DA7" w14:textId="77777777" w:rsidR="00C3635B" w:rsidRDefault="00C3635B">
      <w:pPr>
        <w:spacing w:after="0" w:line="312" w:lineRule="auto"/>
        <w:contextualSpacing/>
        <w:jc w:val="both"/>
        <w:rPr>
          <w:rFonts w:cs="Times New Roman"/>
          <w:szCs w:val="26"/>
        </w:rPr>
      </w:pPr>
    </w:p>
    <w:p w14:paraId="6D65E47D" w14:textId="77777777" w:rsidR="00C3635B" w:rsidRDefault="00C3635B">
      <w:pPr>
        <w:spacing w:after="0" w:line="312" w:lineRule="auto"/>
        <w:contextualSpacing/>
        <w:jc w:val="both"/>
        <w:rPr>
          <w:rFonts w:cs="Times New Roman"/>
          <w:szCs w:val="26"/>
        </w:rPr>
      </w:pPr>
    </w:p>
    <w:p w14:paraId="78FB91C8" w14:textId="77777777" w:rsidR="00C3635B" w:rsidRDefault="00C3635B">
      <w:pPr>
        <w:spacing w:after="0" w:line="312" w:lineRule="auto"/>
        <w:contextualSpacing/>
        <w:jc w:val="both"/>
        <w:rPr>
          <w:rFonts w:cs="Times New Roman"/>
          <w:szCs w:val="26"/>
        </w:rPr>
      </w:pPr>
    </w:p>
    <w:p w14:paraId="6614A7F4" w14:textId="77777777" w:rsidR="00C3635B" w:rsidRDefault="00C3635B">
      <w:pPr>
        <w:spacing w:after="0" w:line="312" w:lineRule="auto"/>
        <w:contextualSpacing/>
        <w:jc w:val="both"/>
        <w:rPr>
          <w:rFonts w:cs="Times New Roman"/>
          <w:szCs w:val="26"/>
        </w:rPr>
      </w:pPr>
    </w:p>
    <w:p w14:paraId="417C370C" w14:textId="77777777" w:rsidR="00C3635B" w:rsidRDefault="00C3635B">
      <w:pPr>
        <w:spacing w:after="0" w:line="312" w:lineRule="auto"/>
        <w:contextualSpacing/>
        <w:jc w:val="both"/>
        <w:rPr>
          <w:rFonts w:cs="Times New Roman"/>
          <w:szCs w:val="26"/>
        </w:rPr>
      </w:pPr>
    </w:p>
    <w:p w14:paraId="5558A76B" w14:textId="77777777" w:rsidR="00C3635B" w:rsidRDefault="00C3635B">
      <w:pPr>
        <w:spacing w:after="0" w:line="312" w:lineRule="auto"/>
        <w:contextualSpacing/>
        <w:jc w:val="both"/>
        <w:rPr>
          <w:rFonts w:cs="Times New Roman"/>
          <w:szCs w:val="26"/>
        </w:rPr>
      </w:pPr>
    </w:p>
    <w:p w14:paraId="451B8877" w14:textId="77777777" w:rsidR="00C3635B" w:rsidRDefault="00C3635B">
      <w:pPr>
        <w:spacing w:after="0" w:line="312" w:lineRule="auto"/>
        <w:contextualSpacing/>
        <w:jc w:val="both"/>
        <w:rPr>
          <w:rFonts w:cs="Times New Roman"/>
          <w:szCs w:val="26"/>
        </w:rPr>
      </w:pPr>
    </w:p>
    <w:p w14:paraId="4C4F19D7" w14:textId="77777777" w:rsidR="00C3635B" w:rsidRDefault="00C3635B">
      <w:pPr>
        <w:spacing w:after="0" w:line="312" w:lineRule="auto"/>
        <w:contextualSpacing/>
        <w:jc w:val="both"/>
        <w:rPr>
          <w:rFonts w:cs="Times New Roman"/>
          <w:szCs w:val="26"/>
        </w:rPr>
      </w:pPr>
    </w:p>
    <w:p w14:paraId="119F3A6E" w14:textId="77777777" w:rsidR="00C3635B" w:rsidRDefault="00C3635B">
      <w:pPr>
        <w:spacing w:after="0" w:line="312" w:lineRule="auto"/>
        <w:contextualSpacing/>
        <w:jc w:val="both"/>
        <w:rPr>
          <w:rFonts w:cs="Times New Roman"/>
          <w:szCs w:val="26"/>
        </w:rPr>
      </w:pPr>
    </w:p>
    <w:p w14:paraId="249141F7" w14:textId="77777777" w:rsidR="00C3635B" w:rsidRDefault="00C3635B">
      <w:pPr>
        <w:spacing w:after="0" w:line="312" w:lineRule="auto"/>
        <w:contextualSpacing/>
        <w:jc w:val="both"/>
        <w:rPr>
          <w:rFonts w:cs="Times New Roman"/>
          <w:szCs w:val="26"/>
        </w:rPr>
      </w:pPr>
    </w:p>
    <w:p w14:paraId="739C5674" w14:textId="77777777" w:rsidR="00C3635B" w:rsidRDefault="00C3635B">
      <w:pPr>
        <w:spacing w:after="0" w:line="312" w:lineRule="auto"/>
        <w:contextualSpacing/>
        <w:jc w:val="both"/>
        <w:rPr>
          <w:rFonts w:cs="Times New Roman"/>
          <w:szCs w:val="26"/>
        </w:rPr>
      </w:pPr>
    </w:p>
    <w:p w14:paraId="4FAD830C" w14:textId="77777777" w:rsidR="00C3635B" w:rsidRDefault="00C3635B">
      <w:pPr>
        <w:spacing w:after="0" w:line="312" w:lineRule="auto"/>
        <w:contextualSpacing/>
        <w:jc w:val="both"/>
        <w:rPr>
          <w:rFonts w:cs="Times New Roman"/>
          <w:szCs w:val="26"/>
        </w:rPr>
      </w:pPr>
    </w:p>
    <w:p w14:paraId="4E893435" w14:textId="77777777" w:rsidR="00C3635B" w:rsidRDefault="00C3635B">
      <w:pPr>
        <w:spacing w:after="0" w:line="312" w:lineRule="auto"/>
        <w:contextualSpacing/>
        <w:jc w:val="both"/>
        <w:rPr>
          <w:rFonts w:cs="Times New Roman"/>
          <w:szCs w:val="26"/>
        </w:rPr>
      </w:pPr>
    </w:p>
    <w:p w14:paraId="00A4AEB9" w14:textId="77777777" w:rsidR="00C3635B" w:rsidRDefault="00C3635B">
      <w:pPr>
        <w:spacing w:after="0" w:line="312" w:lineRule="auto"/>
        <w:contextualSpacing/>
        <w:jc w:val="both"/>
        <w:rPr>
          <w:rFonts w:cs="Times New Roman"/>
          <w:szCs w:val="26"/>
        </w:rPr>
      </w:pPr>
    </w:p>
    <w:p w14:paraId="48CF9E09" w14:textId="77777777" w:rsidR="00C3635B" w:rsidRDefault="00C3635B">
      <w:pPr>
        <w:spacing w:after="0" w:line="312" w:lineRule="auto"/>
        <w:contextualSpacing/>
        <w:jc w:val="both"/>
        <w:rPr>
          <w:rFonts w:cs="Times New Roman"/>
          <w:szCs w:val="26"/>
        </w:rPr>
      </w:pPr>
    </w:p>
    <w:p w14:paraId="5FEEAD44" w14:textId="77777777" w:rsidR="00C3635B" w:rsidRDefault="00C3635B">
      <w:pPr>
        <w:spacing w:after="0" w:line="312" w:lineRule="auto"/>
        <w:contextualSpacing/>
        <w:jc w:val="both"/>
        <w:rPr>
          <w:rFonts w:cs="Times New Roman"/>
          <w:szCs w:val="26"/>
        </w:rPr>
      </w:pPr>
    </w:p>
    <w:p w14:paraId="6279E184" w14:textId="77777777" w:rsidR="00C3635B" w:rsidRDefault="00C3635B">
      <w:pPr>
        <w:spacing w:after="0" w:line="312" w:lineRule="auto"/>
        <w:contextualSpacing/>
        <w:jc w:val="both"/>
        <w:rPr>
          <w:rFonts w:cs="Times New Roman"/>
          <w:szCs w:val="26"/>
        </w:rPr>
      </w:pPr>
    </w:p>
    <w:p w14:paraId="78CD80A8" w14:textId="77777777" w:rsidR="00C3635B" w:rsidRDefault="00C3635B">
      <w:pPr>
        <w:spacing w:after="0" w:line="312" w:lineRule="auto"/>
        <w:contextualSpacing/>
        <w:jc w:val="both"/>
        <w:rPr>
          <w:rFonts w:cs="Times New Roman"/>
          <w:szCs w:val="26"/>
        </w:rPr>
      </w:pPr>
    </w:p>
    <w:p w14:paraId="7ECDA8F6" w14:textId="77777777" w:rsidR="00C3635B" w:rsidRDefault="00C3635B">
      <w:pPr>
        <w:spacing w:after="0" w:line="312" w:lineRule="auto"/>
        <w:contextualSpacing/>
        <w:jc w:val="both"/>
        <w:rPr>
          <w:rFonts w:cs="Times New Roman"/>
          <w:szCs w:val="26"/>
        </w:rPr>
      </w:pPr>
    </w:p>
    <w:p w14:paraId="32D7CFFE" w14:textId="77777777" w:rsidR="00C3635B" w:rsidRDefault="00C3635B">
      <w:pPr>
        <w:spacing w:after="0" w:line="312" w:lineRule="auto"/>
        <w:contextualSpacing/>
        <w:jc w:val="both"/>
        <w:rPr>
          <w:rFonts w:cs="Times New Roman"/>
          <w:szCs w:val="26"/>
        </w:rPr>
      </w:pPr>
    </w:p>
    <w:p w14:paraId="1C530909" w14:textId="77777777" w:rsidR="00C3635B" w:rsidRDefault="00C3635B">
      <w:pPr>
        <w:spacing w:after="0" w:line="312" w:lineRule="auto"/>
        <w:contextualSpacing/>
        <w:jc w:val="both"/>
        <w:rPr>
          <w:rFonts w:cs="Times New Roman"/>
          <w:szCs w:val="26"/>
        </w:rPr>
      </w:pPr>
    </w:p>
    <w:p w14:paraId="388E55DE" w14:textId="77777777" w:rsidR="00C3635B" w:rsidRDefault="00C3635B">
      <w:pPr>
        <w:spacing w:after="0" w:line="312" w:lineRule="auto"/>
        <w:contextualSpacing/>
        <w:jc w:val="both"/>
        <w:rPr>
          <w:rFonts w:cs="Times New Roman"/>
          <w:szCs w:val="26"/>
        </w:rPr>
      </w:pPr>
    </w:p>
    <w:p w14:paraId="4780F6F2" w14:textId="77777777" w:rsidR="00C3635B" w:rsidRDefault="00C3635B">
      <w:pPr>
        <w:spacing w:after="0" w:line="312" w:lineRule="auto"/>
        <w:contextualSpacing/>
        <w:jc w:val="both"/>
        <w:rPr>
          <w:rFonts w:cs="Times New Roman"/>
          <w:szCs w:val="26"/>
        </w:rPr>
      </w:pPr>
    </w:p>
    <w:p w14:paraId="398E7ED3" w14:textId="77777777" w:rsidR="00492657" w:rsidRDefault="00492657">
      <w:pPr>
        <w:spacing w:after="0" w:line="312" w:lineRule="auto"/>
        <w:contextualSpacing/>
        <w:jc w:val="both"/>
        <w:rPr>
          <w:rFonts w:cs="Times New Roman"/>
          <w:szCs w:val="26"/>
        </w:rPr>
      </w:pPr>
    </w:p>
    <w:p w14:paraId="2AA4477C" w14:textId="77777777" w:rsidR="00492657" w:rsidRDefault="00E666AA">
      <w:pPr>
        <w:spacing w:before="120" w:after="120" w:line="360" w:lineRule="auto"/>
        <w:contextualSpacing/>
        <w:rPr>
          <w:rFonts w:cs="Times New Roman"/>
          <w:b/>
          <w:bCs/>
          <w:sz w:val="32"/>
          <w:szCs w:val="32"/>
        </w:rPr>
      </w:pPr>
      <w:r>
        <w:rPr>
          <w:rFonts w:cs="Times New Roman"/>
          <w:b/>
          <w:bCs/>
          <w:sz w:val="32"/>
          <w:szCs w:val="32"/>
        </w:rPr>
        <w:lastRenderedPageBreak/>
        <w:t>PHẦN 1: MỞ ĐẦU</w:t>
      </w:r>
    </w:p>
    <w:p w14:paraId="7B5729EC"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Các chương đã học</w:t>
      </w:r>
    </w:p>
    <w:p w14:paraId="59F046AF"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Chương 1 : Tổng quan về kế toán chi phí </w:t>
      </w:r>
    </w:p>
    <w:p w14:paraId="71D47C77"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Chương 2 : Kế toán chi phí sản xuất và tính giá thành sản phẩm theo chi phí thực tế </w:t>
      </w:r>
    </w:p>
    <w:p w14:paraId="7FB7D9B6"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Chương 3 : Kế toán chi phí sản xuất và tính giá thành theo chi phí định mức </w:t>
      </w:r>
    </w:p>
    <w:p w14:paraId="4B281E51"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Ứng dụng sau khi học </w:t>
      </w:r>
    </w:p>
    <w:p w14:paraId="5D1FE55D"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Chương 1 : Tổng quan về kế toán chi phí </w:t>
      </w:r>
    </w:p>
    <w:p w14:paraId="2BAEF5C1"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Bài này cung cấp cho sinh viên những kiến thức cơ bản về môn kế toán chi phí, những kiến thức cơ sở để nghiên cứu các mô hình kế toán chi phí nhằm đạt được mục tiêu đề ra.</w:t>
      </w:r>
    </w:p>
    <w:p w14:paraId="7216C633"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Chương 2 : Kế toán chi phí sản xuất và tính giá thành sản phẩm theo chi phí thực tế </w:t>
      </w:r>
    </w:p>
    <w:p w14:paraId="6EBE919A"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Bài này trình bày các phương pháp kỹ thuật tính giá thành theo chi phí thực tế nhằm giúp  xác định chính xác kết quả kinh doanh, cung cấp thông tin báo cáo về chi phí sản xuất của từng bộ phận. </w:t>
      </w:r>
    </w:p>
    <w:p w14:paraId="1FE4C38C"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 xml:space="preserve">- Chương 3 : Kế toán chi phí sản xuất và tính giá thành theo chi phí định mức </w:t>
      </w:r>
    </w:p>
    <w:p w14:paraId="262E9C6A" w14:textId="77777777" w:rsidR="00492657" w:rsidRDefault="00E666AA">
      <w:pPr>
        <w:spacing w:before="120" w:after="120" w:line="360" w:lineRule="auto"/>
        <w:jc w:val="both"/>
        <w:rPr>
          <w:rFonts w:eastAsia="Segoe UI Historic" w:cs="Times New Roman"/>
          <w:szCs w:val="26"/>
        </w:rPr>
      </w:pPr>
      <w:r>
        <w:rPr>
          <w:rFonts w:eastAsia="Segoe UI Historic" w:cs="Times New Roman"/>
          <w:szCs w:val="26"/>
        </w:rPr>
        <w:t>Bài này trình bày các phương pháp kỹ thuật tính giá thành theo chi phí định mức để kiểm soát chi phí ngay trong quá trình hoạt động sản xuất.</w:t>
      </w:r>
    </w:p>
    <w:p w14:paraId="65335E14" w14:textId="77777777" w:rsidR="00492657" w:rsidRDefault="00E666AA">
      <w:pPr>
        <w:spacing w:before="120" w:after="120" w:line="360" w:lineRule="auto"/>
        <w:rPr>
          <w:rFonts w:cs="Times New Roman"/>
          <w:b/>
          <w:sz w:val="32"/>
          <w:szCs w:val="32"/>
        </w:rPr>
      </w:pPr>
      <w:r>
        <w:rPr>
          <w:rFonts w:cs="Times New Roman"/>
          <w:b/>
          <w:sz w:val="32"/>
          <w:szCs w:val="32"/>
        </w:rPr>
        <w:t>PHẦN 2: CƠ SỞ LÝ LUẬN</w:t>
      </w:r>
    </w:p>
    <w:p w14:paraId="7EAD21B8" w14:textId="77777777" w:rsidR="00492657" w:rsidRDefault="00E666AA">
      <w:pPr>
        <w:spacing w:before="120" w:after="120" w:line="360" w:lineRule="auto"/>
        <w:rPr>
          <w:rFonts w:cs="Times New Roman"/>
          <w:b/>
          <w:szCs w:val="26"/>
        </w:rPr>
      </w:pPr>
      <w:r>
        <w:rPr>
          <w:rFonts w:cs="Times New Roman"/>
          <w:b/>
          <w:szCs w:val="26"/>
        </w:rPr>
        <w:t>Chương 1: Tổng quan về kế toán chi phí</w:t>
      </w:r>
    </w:p>
    <w:p w14:paraId="52F384BB" w14:textId="77777777" w:rsidR="00492657" w:rsidRDefault="00E666AA">
      <w:pPr>
        <w:spacing w:before="120" w:after="120" w:line="360" w:lineRule="auto"/>
        <w:rPr>
          <w:rFonts w:cs="Times New Roman"/>
          <w:szCs w:val="26"/>
        </w:rPr>
      </w:pPr>
      <w:r>
        <w:rPr>
          <w:rFonts w:cs="Times New Roman"/>
          <w:szCs w:val="26"/>
        </w:rPr>
        <w:t>Nội dung chính:</w:t>
      </w:r>
    </w:p>
    <w:p w14:paraId="6337E18F" w14:textId="77777777" w:rsidR="00492657" w:rsidRDefault="00E666AA">
      <w:pPr>
        <w:spacing w:before="120" w:after="120" w:line="360" w:lineRule="auto"/>
        <w:rPr>
          <w:rFonts w:cs="Times New Roman"/>
          <w:szCs w:val="26"/>
        </w:rPr>
      </w:pPr>
      <w:r>
        <w:rPr>
          <w:rFonts w:cs="Times New Roman"/>
          <w:szCs w:val="26"/>
        </w:rPr>
        <w:t>+ Quy trình sản xuất và quy trình vận động chi phí trong doanh nghiệp sản xuất  ( 621, 622, 627)</w:t>
      </w:r>
    </w:p>
    <w:p w14:paraId="71D50CCE" w14:textId="77777777" w:rsidR="00492657" w:rsidRDefault="00E666AA">
      <w:pPr>
        <w:spacing w:before="120" w:after="120" w:line="360" w:lineRule="auto"/>
        <w:rPr>
          <w:rFonts w:cs="Times New Roman"/>
          <w:szCs w:val="26"/>
          <w:u w:val="single"/>
        </w:rPr>
      </w:pPr>
      <w:r>
        <w:rPr>
          <w:rFonts w:cs="Times New Roman"/>
          <w:szCs w:val="26"/>
          <w:u w:val="single"/>
        </w:rPr>
        <w:t>Quy trình vận động chi phí</w:t>
      </w:r>
    </w:p>
    <w:p w14:paraId="15591D38" w14:textId="77777777" w:rsidR="00492657" w:rsidRDefault="00E666AA">
      <w:pPr>
        <w:pStyle w:val="ListParagraph"/>
        <w:spacing w:before="120" w:after="120" w:line="360" w:lineRule="auto"/>
        <w:ind w:left="390"/>
        <w:rPr>
          <w:rFonts w:cs="Times New Roman"/>
          <w:szCs w:val="26"/>
        </w:rPr>
      </w:pPr>
      <w:r>
        <w:rPr>
          <w:rFonts w:cs="Times New Roman"/>
          <w:szCs w:val="26"/>
        </w:rPr>
        <w:t xml:space="preserve">Mua nguồn lực </w:t>
      </w:r>
      <w:r>
        <w:rPr>
          <w:rFonts w:cs="Times New Roman"/>
          <w:szCs w:val="26"/>
        </w:rPr>
        <w:sym w:font="Wingdings 3" w:char="F022"/>
      </w:r>
      <w:r>
        <w:rPr>
          <w:rFonts w:cs="Times New Roman"/>
          <w:szCs w:val="26"/>
        </w:rPr>
        <w:t xml:space="preserve"> Tồn trữ nguồn lực </w:t>
      </w:r>
      <w:r>
        <w:rPr>
          <w:rFonts w:cs="Times New Roman"/>
          <w:szCs w:val="26"/>
        </w:rPr>
        <w:sym w:font="Wingdings 3" w:char="F022"/>
      </w:r>
      <w:r>
        <w:rPr>
          <w:rFonts w:cs="Times New Roman"/>
          <w:szCs w:val="26"/>
        </w:rPr>
        <w:t xml:space="preserve"> Giai đoạn sản xuất </w:t>
      </w:r>
      <w:r>
        <w:rPr>
          <w:rFonts w:cs="Times New Roman"/>
          <w:szCs w:val="26"/>
        </w:rPr>
        <w:sym w:font="Wingdings 3" w:char="F022"/>
      </w:r>
      <w:r>
        <w:rPr>
          <w:rFonts w:cs="Times New Roman"/>
          <w:szCs w:val="26"/>
        </w:rPr>
        <w:t xml:space="preserve"> Tồn trữ thành phẩm</w:t>
      </w:r>
    </w:p>
    <w:p w14:paraId="16C2B3DB" w14:textId="77777777" w:rsidR="00492657" w:rsidRDefault="00E666AA">
      <w:pPr>
        <w:pStyle w:val="ListParagraph"/>
        <w:tabs>
          <w:tab w:val="left" w:pos="7830"/>
        </w:tabs>
        <w:spacing w:before="120" w:after="120" w:line="360" w:lineRule="auto"/>
        <w:ind w:left="390"/>
        <w:rPr>
          <w:rFonts w:cs="Times New Roman"/>
          <w:szCs w:val="26"/>
        </w:rPr>
      </w:pPr>
      <w:r>
        <w:rPr>
          <w:rFonts w:cs="Times New Roman"/>
          <w:szCs w:val="26"/>
        </w:rPr>
        <w:tab/>
      </w:r>
      <w:r>
        <w:rPr>
          <w:rFonts w:cs="Times New Roman"/>
          <w:szCs w:val="26"/>
        </w:rPr>
        <w:sym w:font="Wingdings 3" w:char="F024"/>
      </w:r>
    </w:p>
    <w:p w14:paraId="467A891D" w14:textId="77777777" w:rsidR="00492657" w:rsidRDefault="00E666AA">
      <w:pPr>
        <w:pStyle w:val="ListParagraph"/>
        <w:tabs>
          <w:tab w:val="left" w:pos="7470"/>
        </w:tabs>
        <w:spacing w:before="120" w:after="120" w:line="360" w:lineRule="auto"/>
        <w:ind w:left="390"/>
        <w:rPr>
          <w:rFonts w:cs="Times New Roman"/>
          <w:szCs w:val="26"/>
        </w:rPr>
      </w:pPr>
      <w:r>
        <w:rPr>
          <w:rFonts w:cs="Times New Roman"/>
          <w:szCs w:val="26"/>
        </w:rPr>
        <w:tab/>
        <w:t>Tiêu thụ</w:t>
      </w:r>
    </w:p>
    <w:p w14:paraId="65EAEBFC" w14:textId="77777777" w:rsidR="00492657" w:rsidRDefault="00E666AA">
      <w:pPr>
        <w:rPr>
          <w:rFonts w:cs="Times New Roman"/>
          <w:szCs w:val="26"/>
        </w:rPr>
      </w:pPr>
      <w:r>
        <w:rPr>
          <w:rFonts w:cs="Times New Roman"/>
          <w:szCs w:val="26"/>
        </w:rPr>
        <w:lastRenderedPageBreak/>
        <w:t>+ Phân loại chi phí và giá thành</w:t>
      </w:r>
    </w:p>
    <w:p w14:paraId="006C0335" w14:textId="77777777" w:rsidR="00492657" w:rsidRDefault="00E666AA">
      <w:pPr>
        <w:rPr>
          <w:rFonts w:cs="Times New Roman"/>
          <w:szCs w:val="26"/>
        </w:rPr>
      </w:pPr>
      <w:r>
        <w:rPr>
          <w:rFonts w:cs="Times New Roman"/>
          <w:szCs w:val="26"/>
        </w:rPr>
        <w:t>Chi phí là khoản tiêu hao của các nguồn lực sử dụng cho một mục đích và được biểu hiện bằng tiền.</w:t>
      </w:r>
    </w:p>
    <w:p w14:paraId="4AC3C7DE" w14:textId="77777777" w:rsidR="00492657" w:rsidRDefault="00E666AA">
      <w:pPr>
        <w:rPr>
          <w:rFonts w:cs="Times New Roman"/>
          <w:szCs w:val="26"/>
        </w:rPr>
      </w:pPr>
      <w:r>
        <w:rPr>
          <w:rFonts w:cs="Times New Roman"/>
          <w:szCs w:val="26"/>
        </w:rPr>
        <w:t>Giá thành là toàn bộ chi phí sản xuất chi ra để sản xuất 1 đơn vị sản phẩm hoặc thực hiện công việc hay dịch vụ.</w:t>
      </w:r>
    </w:p>
    <w:p w14:paraId="53D771A8" w14:textId="77777777" w:rsidR="00492657" w:rsidRDefault="00E666AA">
      <w:pPr>
        <w:rPr>
          <w:rFonts w:cs="Times New Roman"/>
          <w:i/>
          <w:szCs w:val="26"/>
        </w:rPr>
      </w:pPr>
      <w:r>
        <w:rPr>
          <w:rFonts w:cs="Times New Roman"/>
          <w:i/>
          <w:szCs w:val="26"/>
        </w:rPr>
        <w:t>a.Phân loại chi phí theo chức năng hoạt động:</w:t>
      </w:r>
    </w:p>
    <w:p w14:paraId="0B300F74" w14:textId="77777777" w:rsidR="00492657" w:rsidRDefault="00E666AA">
      <w:pPr>
        <w:rPr>
          <w:rFonts w:cs="Times New Roman"/>
          <w:szCs w:val="26"/>
        </w:rPr>
      </w:pPr>
      <w:r>
        <w:rPr>
          <w:rFonts w:cs="Times New Roman"/>
          <w:szCs w:val="26"/>
        </w:rPr>
        <w:t>* Chi phí sản xuất : Chi phí nguyên vật liệu trực tiếp, chi phí nhân công trực tiếp, chi phí sản xuất chung.</w:t>
      </w:r>
    </w:p>
    <w:p w14:paraId="4DCD8B50" w14:textId="77777777" w:rsidR="00492657" w:rsidRDefault="00E666AA">
      <w:pPr>
        <w:rPr>
          <w:rFonts w:cs="Times New Roman"/>
          <w:szCs w:val="26"/>
        </w:rPr>
      </w:pPr>
      <w:r>
        <w:rPr>
          <w:rFonts w:cs="Times New Roman"/>
          <w:szCs w:val="26"/>
        </w:rPr>
        <w:t>* Chi phí ngoài sản xuất: Chi phí bán hàng và chi phí quản lí doanh nghiệp.</w:t>
      </w:r>
    </w:p>
    <w:p w14:paraId="6166626A" w14:textId="77777777" w:rsidR="00492657" w:rsidRDefault="00E666AA">
      <w:pPr>
        <w:rPr>
          <w:rFonts w:cs="Times New Roman"/>
          <w:szCs w:val="26"/>
        </w:rPr>
      </w:pPr>
      <w:r>
        <w:rPr>
          <w:rFonts w:cs="Times New Roman"/>
          <w:szCs w:val="26"/>
        </w:rPr>
        <w:t>* Chi phí ban đầu bằng tổng chi phí nguyên vật liệu trực tiếp và chi phí nhân công trực tiếp.</w:t>
      </w:r>
    </w:p>
    <w:p w14:paraId="2FDA5AFE" w14:textId="77777777" w:rsidR="00492657" w:rsidRDefault="00E666AA">
      <w:pPr>
        <w:rPr>
          <w:rFonts w:cs="Times New Roman"/>
          <w:szCs w:val="26"/>
        </w:rPr>
      </w:pPr>
      <w:r>
        <w:rPr>
          <w:rFonts w:cs="Times New Roman"/>
          <w:szCs w:val="26"/>
        </w:rPr>
        <w:t>* Chi phí chế biến ( chuyển đổi ) bằng tổng chi phí nhân công trực tiếp và chi phí sản xuất chung.</w:t>
      </w:r>
    </w:p>
    <w:p w14:paraId="66E19DFC" w14:textId="77777777" w:rsidR="00492657" w:rsidRDefault="00E666AA">
      <w:pPr>
        <w:rPr>
          <w:rFonts w:cs="Times New Roman"/>
          <w:i/>
          <w:szCs w:val="26"/>
        </w:rPr>
      </w:pPr>
      <w:r>
        <w:rPr>
          <w:rFonts w:cs="Times New Roman"/>
          <w:i/>
          <w:szCs w:val="26"/>
        </w:rPr>
        <w:t>b. Phân loại chi phí theo mối quan hệ với thời kỳ xác định kết quả kinh doanh:</w:t>
      </w:r>
    </w:p>
    <w:p w14:paraId="7876B2F9" w14:textId="77777777" w:rsidR="00492657" w:rsidRDefault="00E666AA">
      <w:pPr>
        <w:rPr>
          <w:rFonts w:cs="Times New Roman"/>
          <w:szCs w:val="26"/>
          <w:u w:val="single"/>
        </w:rPr>
      </w:pPr>
      <w:r>
        <w:rPr>
          <w:rFonts w:cs="Times New Roman"/>
          <w:szCs w:val="26"/>
          <w:u w:val="single"/>
        </w:rPr>
        <w:t xml:space="preserve">Bao gồm: </w:t>
      </w:r>
    </w:p>
    <w:p w14:paraId="7CBCDFE8" w14:textId="77777777" w:rsidR="00492657" w:rsidRDefault="00E666AA">
      <w:pPr>
        <w:rPr>
          <w:rFonts w:cs="Times New Roman"/>
          <w:szCs w:val="26"/>
        </w:rPr>
      </w:pPr>
      <w:r>
        <w:rPr>
          <w:rFonts w:cs="Times New Roman"/>
          <w:szCs w:val="26"/>
        </w:rPr>
        <w:t>+ Chi phí sản phẩm: liên quan trực tiếp đến việc sản xuất sản phẩm hoặc mua hàng hóa.</w:t>
      </w:r>
    </w:p>
    <w:p w14:paraId="74E6C562" w14:textId="77777777" w:rsidR="00492657" w:rsidRDefault="00E666AA">
      <w:pPr>
        <w:rPr>
          <w:rFonts w:cs="Times New Roman"/>
          <w:szCs w:val="26"/>
        </w:rPr>
      </w:pPr>
      <w:r>
        <w:rPr>
          <w:rFonts w:cs="Times New Roman"/>
          <w:szCs w:val="26"/>
        </w:rPr>
        <w:t>+ Chi phí thời kỳ: là những chi phí phát sinh và ảnh hưởng trực tiếp đến lợi nhuận trong cùng một kỳ kế toán.</w:t>
      </w:r>
    </w:p>
    <w:p w14:paraId="542F356A" w14:textId="77777777" w:rsidR="00492657" w:rsidRDefault="00E666AA">
      <w:pPr>
        <w:rPr>
          <w:rFonts w:cs="Times New Roman"/>
          <w:i/>
          <w:szCs w:val="26"/>
        </w:rPr>
      </w:pPr>
      <w:r>
        <w:rPr>
          <w:rFonts w:cs="Times New Roman"/>
          <w:i/>
          <w:szCs w:val="26"/>
        </w:rPr>
        <w:t>c. Phân loại chi phí theo mối quan hệ với đối tượng chịu chi phí:</w:t>
      </w:r>
    </w:p>
    <w:p w14:paraId="3221043E" w14:textId="77777777" w:rsidR="00492657" w:rsidRDefault="00E666AA">
      <w:pPr>
        <w:rPr>
          <w:rFonts w:cs="Times New Roman"/>
          <w:szCs w:val="26"/>
        </w:rPr>
      </w:pPr>
      <w:r>
        <w:rPr>
          <w:rFonts w:cs="Times New Roman"/>
          <w:szCs w:val="26"/>
          <w:u w:val="single"/>
        </w:rPr>
        <w:t>Bao gồm:</w:t>
      </w:r>
      <w:r>
        <w:rPr>
          <w:rFonts w:cs="Times New Roman"/>
          <w:szCs w:val="26"/>
        </w:rPr>
        <w:t xml:space="preserve"> Chí phí trực tiếp, gián tiếp</w:t>
      </w:r>
    </w:p>
    <w:p w14:paraId="37AC851B" w14:textId="77777777" w:rsidR="00492657" w:rsidRDefault="00E666AA">
      <w:pPr>
        <w:rPr>
          <w:rFonts w:cs="Times New Roman"/>
          <w:szCs w:val="26"/>
        </w:rPr>
      </w:pPr>
      <w:r>
        <w:rPr>
          <w:rFonts w:cs="Times New Roman"/>
          <w:szCs w:val="26"/>
          <w:u w:val="single"/>
        </w:rPr>
        <w:t>Công dụng</w:t>
      </w:r>
      <w:r>
        <w:rPr>
          <w:rFonts w:cs="Times New Roman"/>
          <w:szCs w:val="26"/>
        </w:rPr>
        <w:t>: Cung cấp thông tin để kế toán tập hợp và phân bổ chi phí chính xác cho các đối tượng chịu chi phí.</w:t>
      </w:r>
    </w:p>
    <w:p w14:paraId="707B3AB1" w14:textId="77777777" w:rsidR="00492657" w:rsidRDefault="00E666AA">
      <w:pPr>
        <w:rPr>
          <w:rFonts w:cs="Times New Roman"/>
          <w:i/>
          <w:szCs w:val="26"/>
        </w:rPr>
      </w:pPr>
      <w:r>
        <w:rPr>
          <w:rFonts w:cs="Times New Roman"/>
          <w:i/>
          <w:szCs w:val="26"/>
        </w:rPr>
        <w:t>d. Phân loại chi phí theo cách ứng xử của chi phí:</w:t>
      </w:r>
    </w:p>
    <w:p w14:paraId="428788FE" w14:textId="77777777" w:rsidR="00492657" w:rsidRDefault="00E666AA">
      <w:pPr>
        <w:rPr>
          <w:rFonts w:cs="Times New Roman"/>
          <w:szCs w:val="26"/>
        </w:rPr>
      </w:pPr>
      <w:r>
        <w:rPr>
          <w:rFonts w:cs="Times New Roman"/>
          <w:szCs w:val="26"/>
        </w:rPr>
        <w:t>Là việc xem xét chi phí thay đổi như thế nào khi mức độ hoạt động thay đổi.</w:t>
      </w:r>
    </w:p>
    <w:p w14:paraId="649F594E" w14:textId="77777777" w:rsidR="00492657" w:rsidRDefault="00E666AA">
      <w:pPr>
        <w:rPr>
          <w:rFonts w:cs="Times New Roman"/>
          <w:szCs w:val="26"/>
        </w:rPr>
      </w:pPr>
      <w:r>
        <w:rPr>
          <w:rFonts w:cs="Times New Roman"/>
          <w:szCs w:val="26"/>
        </w:rPr>
        <w:t>Mức độ hoạt động: số sản phẩm, số giờ máy sản xuất, số giờ lao động trực tiếp,….</w:t>
      </w:r>
    </w:p>
    <w:p w14:paraId="5031E7CB" w14:textId="77777777" w:rsidR="00492657" w:rsidRDefault="00E666AA">
      <w:pPr>
        <w:rPr>
          <w:rFonts w:cs="Times New Roman"/>
          <w:szCs w:val="26"/>
          <w:u w:val="single"/>
        </w:rPr>
      </w:pPr>
      <w:r>
        <w:rPr>
          <w:rFonts w:cs="Times New Roman"/>
          <w:szCs w:val="26"/>
          <w:u w:val="single"/>
        </w:rPr>
        <w:t>Bao gồm:</w:t>
      </w:r>
    </w:p>
    <w:p w14:paraId="25962426" w14:textId="77777777" w:rsidR="00492657" w:rsidRDefault="00E666AA">
      <w:pPr>
        <w:rPr>
          <w:rFonts w:cs="Times New Roman"/>
          <w:szCs w:val="26"/>
        </w:rPr>
      </w:pPr>
      <w:r>
        <w:rPr>
          <w:rFonts w:cs="Times New Roman"/>
          <w:szCs w:val="26"/>
        </w:rPr>
        <w:t>* Biến phí: Các khoản chi phí thường có quan hệ tỉ lệ với kết quả sản xuất hay quy mô hoạt động. Biến phí tính cho một đơn vị sản phẩm thường không thay đổi.</w:t>
      </w:r>
    </w:p>
    <w:p w14:paraId="0BF591A3" w14:textId="77777777" w:rsidR="00492657" w:rsidRDefault="00E666AA">
      <w:pPr>
        <w:rPr>
          <w:rFonts w:cs="Times New Roman"/>
          <w:szCs w:val="26"/>
        </w:rPr>
      </w:pPr>
      <w:r>
        <w:rPr>
          <w:rFonts w:cs="Times New Roman"/>
          <w:szCs w:val="26"/>
        </w:rPr>
        <w:t>* Định phí: Là các khoản chi phí thực tế phát sinh thường không thay đổi trong phạm vi của quy mô hoạt động.</w:t>
      </w:r>
    </w:p>
    <w:p w14:paraId="66E0C6CC" w14:textId="77777777" w:rsidR="00492657" w:rsidRDefault="00E666AA">
      <w:pPr>
        <w:rPr>
          <w:rFonts w:cs="Times New Roman"/>
          <w:szCs w:val="26"/>
        </w:rPr>
      </w:pPr>
      <w:r>
        <w:rPr>
          <w:rFonts w:cs="Times New Roman"/>
          <w:szCs w:val="26"/>
        </w:rPr>
        <w:t>Chi phí hỗn hợp là chi phí bao gồm cả biến phí và định phí.</w:t>
      </w:r>
    </w:p>
    <w:p w14:paraId="58375CDF" w14:textId="77777777" w:rsidR="00492657" w:rsidRDefault="00E666AA">
      <w:pPr>
        <w:rPr>
          <w:rFonts w:cs="Times New Roman"/>
          <w:szCs w:val="26"/>
        </w:rPr>
      </w:pPr>
      <w:r>
        <w:rPr>
          <w:rFonts w:cs="Times New Roman"/>
          <w:szCs w:val="26"/>
        </w:rPr>
        <w:t>+ Phương pháp cực đại,cực tiểu</w:t>
      </w:r>
    </w:p>
    <w:p w14:paraId="5EF2ABE7" w14:textId="77777777" w:rsidR="00492657" w:rsidRDefault="00E666AA">
      <w:pPr>
        <w:rPr>
          <w:rFonts w:cs="Times New Roman"/>
          <w:szCs w:val="26"/>
        </w:rPr>
      </w:pPr>
      <w:r>
        <w:rPr>
          <w:rFonts w:cs="Times New Roman"/>
          <w:szCs w:val="26"/>
        </w:rPr>
        <w:lastRenderedPageBreak/>
        <w:t>Đường tổng chi phí hỗn hợp có thể được mô tả dưới một phương trình Y= a + bX</w:t>
      </w:r>
    </w:p>
    <w:p w14:paraId="1EB9B568" w14:textId="77777777" w:rsidR="00492657" w:rsidRDefault="00E666AA">
      <w:pPr>
        <w:rPr>
          <w:rFonts w:cs="Times New Roman"/>
          <w:szCs w:val="26"/>
        </w:rPr>
      </w:pPr>
      <w:r>
        <w:rPr>
          <w:rFonts w:cs="Times New Roman"/>
          <w:szCs w:val="26"/>
        </w:rPr>
        <w:t>+ Phân loại giá thành</w:t>
      </w:r>
    </w:p>
    <w:p w14:paraId="55710D41" w14:textId="77777777" w:rsidR="00492657" w:rsidRDefault="00E666AA">
      <w:pPr>
        <w:rPr>
          <w:rFonts w:cs="Times New Roman"/>
          <w:szCs w:val="26"/>
          <w:u w:val="single"/>
        </w:rPr>
      </w:pPr>
      <w:r>
        <w:rPr>
          <w:rFonts w:cs="Times New Roman"/>
          <w:szCs w:val="26"/>
          <w:u w:val="single"/>
        </w:rPr>
        <w:t>Phân loại theo thời điểm xác định</w:t>
      </w:r>
    </w:p>
    <w:p w14:paraId="6D165279" w14:textId="77777777" w:rsidR="00492657" w:rsidRDefault="00E666AA">
      <w:pPr>
        <w:pStyle w:val="ListParagraph"/>
        <w:numPr>
          <w:ilvl w:val="0"/>
          <w:numId w:val="1"/>
        </w:numPr>
        <w:spacing w:after="200" w:line="276" w:lineRule="auto"/>
        <w:rPr>
          <w:rFonts w:cs="Times New Roman"/>
          <w:szCs w:val="26"/>
        </w:rPr>
      </w:pPr>
      <w:r>
        <w:rPr>
          <w:rFonts w:cs="Times New Roman"/>
          <w:szCs w:val="26"/>
        </w:rPr>
        <w:t>Doanh nghiệp sản xuất công nghiệp: Giá thành định mức, giá thành kế hoạch, giá thành xây lắp.</w:t>
      </w:r>
    </w:p>
    <w:p w14:paraId="0C66E053" w14:textId="77777777" w:rsidR="00492657" w:rsidRDefault="00E666AA">
      <w:pPr>
        <w:pStyle w:val="ListParagraph"/>
        <w:numPr>
          <w:ilvl w:val="0"/>
          <w:numId w:val="1"/>
        </w:numPr>
        <w:spacing w:after="200" w:line="276" w:lineRule="auto"/>
        <w:rPr>
          <w:rFonts w:cs="Times New Roman"/>
          <w:szCs w:val="26"/>
        </w:rPr>
      </w:pPr>
      <w:r>
        <w:rPr>
          <w:rFonts w:cs="Times New Roman"/>
          <w:szCs w:val="26"/>
        </w:rPr>
        <w:t>Doanh nghiệp xây lắp: Giá thành dự toán, giá thành kế hoạch, giá thành thực tế.</w:t>
      </w:r>
    </w:p>
    <w:p w14:paraId="61B88713" w14:textId="77777777" w:rsidR="00492657" w:rsidRDefault="00E666AA">
      <w:pPr>
        <w:rPr>
          <w:rFonts w:cs="Times New Roman"/>
          <w:szCs w:val="26"/>
          <w:u w:val="single"/>
        </w:rPr>
      </w:pPr>
      <w:r>
        <w:rPr>
          <w:rFonts w:cs="Times New Roman"/>
          <w:szCs w:val="26"/>
          <w:u w:val="single"/>
        </w:rPr>
        <w:t>Phân loại giá thành theo nội dung giá thành</w:t>
      </w:r>
    </w:p>
    <w:p w14:paraId="7F22C335" w14:textId="77777777" w:rsidR="00492657" w:rsidRDefault="00492657">
      <w:pPr>
        <w:rPr>
          <w:rFonts w:cs="Times New Roman"/>
          <w:szCs w:val="26"/>
          <w:u w:val="single"/>
        </w:rPr>
      </w:pPr>
    </w:p>
    <w:p w14:paraId="73A7CA40" w14:textId="77777777" w:rsidR="00492657" w:rsidRDefault="00E666AA">
      <w:pPr>
        <w:rPr>
          <w:rFonts w:cs="Times New Roman"/>
          <w:b/>
          <w:szCs w:val="26"/>
        </w:rPr>
      </w:pPr>
      <w:r>
        <w:rPr>
          <w:rFonts w:cs="Times New Roman"/>
          <w:b/>
          <w:szCs w:val="26"/>
        </w:rPr>
        <w:t>Chương 2: Kế toán chi phí sản xuất và tính giá thành sản phẩm theo chi phí thực tế</w:t>
      </w:r>
    </w:p>
    <w:p w14:paraId="0706FF27" w14:textId="77777777" w:rsidR="00492657" w:rsidRDefault="00E666AA">
      <w:pPr>
        <w:rPr>
          <w:rFonts w:cs="Times New Roman"/>
          <w:szCs w:val="26"/>
        </w:rPr>
      </w:pPr>
      <w:r>
        <w:rPr>
          <w:rFonts w:cs="Times New Roman"/>
          <w:szCs w:val="26"/>
        </w:rPr>
        <w:t>Nội dung chính:</w:t>
      </w:r>
    </w:p>
    <w:p w14:paraId="32771F0F" w14:textId="77777777" w:rsidR="00492657" w:rsidRDefault="00E666AA">
      <w:pPr>
        <w:rPr>
          <w:rFonts w:cs="Times New Roman"/>
          <w:szCs w:val="26"/>
        </w:rPr>
      </w:pPr>
      <w:r>
        <w:rPr>
          <w:rFonts w:cs="Times New Roman"/>
          <w:szCs w:val="26"/>
        </w:rPr>
        <w:t>+ Đối tượng tập hợp chi phí sản xuất: là phạm vi, giới hạn nhất định để tập hợp chi phí sản xuất thực tế.</w:t>
      </w:r>
    </w:p>
    <w:p w14:paraId="1EEF5C84" w14:textId="77777777" w:rsidR="00492657" w:rsidRDefault="00E666AA">
      <w:pPr>
        <w:rPr>
          <w:rFonts w:cs="Times New Roman"/>
          <w:szCs w:val="26"/>
        </w:rPr>
      </w:pPr>
      <w:r>
        <w:rPr>
          <w:rFonts w:cs="Times New Roman"/>
          <w:szCs w:val="26"/>
        </w:rPr>
        <w:t>+ Đối tượng tính giá thành sản phẩm: là khối lượng sản phẩm, dịch vụ hoàn thành mà doanh nghiệp cần phải tính tổng giá thành và giá thành đơn vị sản phẩm.</w:t>
      </w:r>
    </w:p>
    <w:p w14:paraId="5FBCF42A" w14:textId="77777777" w:rsidR="00492657" w:rsidRDefault="00E666AA">
      <w:pPr>
        <w:rPr>
          <w:rFonts w:cs="Times New Roman"/>
          <w:szCs w:val="26"/>
        </w:rPr>
      </w:pPr>
      <w:r>
        <w:rPr>
          <w:rFonts w:cs="Times New Roman"/>
          <w:szCs w:val="26"/>
        </w:rPr>
        <w:t>+ Kỳ tính giá thành sản phẩm: là khoảng thời gian cần thiết phải tiến hành tổng hợp chi phí sản xuất để tính tổng giá thành sản phẩm và giá thành đơn vị.</w:t>
      </w:r>
    </w:p>
    <w:p w14:paraId="6EEFE2A5" w14:textId="77777777" w:rsidR="00492657" w:rsidRDefault="00E666AA">
      <w:pPr>
        <w:rPr>
          <w:rFonts w:cs="Times New Roman"/>
          <w:szCs w:val="26"/>
        </w:rPr>
      </w:pPr>
      <w:r>
        <w:rPr>
          <w:rFonts w:cs="Times New Roman"/>
          <w:szCs w:val="26"/>
        </w:rPr>
        <w:t>+ Kế toán tập hợp chi phí sản xuất và tính giá thành sản phẩm theo chi phí thực tế:</w:t>
      </w:r>
    </w:p>
    <w:p w14:paraId="03D6C9A8" w14:textId="77777777" w:rsidR="00492657" w:rsidRDefault="00E666AA">
      <w:pPr>
        <w:rPr>
          <w:rFonts w:cs="Times New Roman"/>
          <w:szCs w:val="26"/>
        </w:rPr>
      </w:pPr>
      <w:r>
        <w:rPr>
          <w:rFonts w:cs="Times New Roman"/>
          <w:szCs w:val="26"/>
        </w:rPr>
        <w:t>Bước 1: Xác định đối tượng tập hợp chi phí, đối tượng tính giá thành và kết cấu giá thành sản phẩm.</w:t>
      </w:r>
    </w:p>
    <w:p w14:paraId="6202F34B" w14:textId="77777777" w:rsidR="00492657" w:rsidRDefault="00E666AA">
      <w:pPr>
        <w:rPr>
          <w:rFonts w:cs="Times New Roman"/>
          <w:szCs w:val="26"/>
        </w:rPr>
      </w:pPr>
      <w:r>
        <w:rPr>
          <w:rFonts w:cs="Times New Roman"/>
          <w:szCs w:val="26"/>
        </w:rPr>
        <w:t>Bước 2: Tập hợp chi phí sản xuất theo từng đối tượng tập hợp chi phí.</w:t>
      </w:r>
    </w:p>
    <w:p w14:paraId="263C661B" w14:textId="77777777" w:rsidR="00492657" w:rsidRDefault="00E666AA">
      <w:pPr>
        <w:rPr>
          <w:rFonts w:cs="Times New Roman"/>
          <w:szCs w:val="26"/>
        </w:rPr>
      </w:pPr>
      <w:r>
        <w:rPr>
          <w:rFonts w:cs="Times New Roman"/>
          <w:szCs w:val="26"/>
        </w:rPr>
        <w:t>Bước 3: Tổng hợp chi phí sản xuất đã tập hợp theo từng đối tượng tính giá thành.</w:t>
      </w:r>
    </w:p>
    <w:p w14:paraId="7625D5D3" w14:textId="77777777" w:rsidR="00492657" w:rsidRDefault="00E666AA">
      <w:pPr>
        <w:rPr>
          <w:rFonts w:cs="Times New Roman"/>
          <w:szCs w:val="26"/>
        </w:rPr>
      </w:pPr>
      <w:r>
        <w:rPr>
          <w:rFonts w:cs="Times New Roman"/>
          <w:szCs w:val="26"/>
        </w:rPr>
        <w:t>Bước 4: Tính tổng giá thành, giá thành đơn vị sản phẩm.</w:t>
      </w:r>
    </w:p>
    <w:p w14:paraId="2488EC73" w14:textId="77777777" w:rsidR="00492657" w:rsidRDefault="00492657">
      <w:pPr>
        <w:rPr>
          <w:rFonts w:cs="Times New Roman"/>
          <w:szCs w:val="26"/>
        </w:rPr>
      </w:pPr>
    </w:p>
    <w:p w14:paraId="33E3C7BA" w14:textId="77777777" w:rsidR="00492657" w:rsidRDefault="00492657">
      <w:pPr>
        <w:rPr>
          <w:rFonts w:cs="Times New Roman"/>
          <w:szCs w:val="26"/>
        </w:rPr>
      </w:pPr>
    </w:p>
    <w:p w14:paraId="4471FD24" w14:textId="77777777" w:rsidR="00492657" w:rsidRDefault="00492657">
      <w:pPr>
        <w:rPr>
          <w:rFonts w:cs="Times New Roman"/>
          <w:szCs w:val="26"/>
        </w:rPr>
      </w:pPr>
    </w:p>
    <w:p w14:paraId="64092E5C" w14:textId="77777777" w:rsidR="00492657" w:rsidRDefault="00492657">
      <w:pPr>
        <w:rPr>
          <w:rFonts w:cs="Times New Roman"/>
          <w:szCs w:val="26"/>
        </w:rPr>
      </w:pPr>
    </w:p>
    <w:p w14:paraId="4F4468EC" w14:textId="77777777" w:rsidR="00492657" w:rsidRDefault="00492657">
      <w:pPr>
        <w:rPr>
          <w:rFonts w:cs="Times New Roman"/>
          <w:szCs w:val="26"/>
        </w:rPr>
      </w:pPr>
    </w:p>
    <w:p w14:paraId="0E79F5FC" w14:textId="77777777" w:rsidR="00492657" w:rsidRDefault="00492657">
      <w:pPr>
        <w:rPr>
          <w:rFonts w:cs="Times New Roman"/>
          <w:szCs w:val="26"/>
        </w:rPr>
      </w:pPr>
    </w:p>
    <w:p w14:paraId="77DE8CA0" w14:textId="77777777" w:rsidR="00492657" w:rsidRDefault="00492657">
      <w:pPr>
        <w:rPr>
          <w:rFonts w:cs="Times New Roman"/>
          <w:szCs w:val="26"/>
        </w:rPr>
      </w:pPr>
    </w:p>
    <w:p w14:paraId="2FC5CC4A" w14:textId="77777777" w:rsidR="00492657" w:rsidRDefault="00E666AA">
      <w:pPr>
        <w:pStyle w:val="ListParagraph"/>
        <w:numPr>
          <w:ilvl w:val="0"/>
          <w:numId w:val="1"/>
        </w:numPr>
        <w:spacing w:after="200" w:line="276" w:lineRule="auto"/>
        <w:rPr>
          <w:rFonts w:cs="Times New Roman"/>
          <w:szCs w:val="26"/>
        </w:rPr>
      </w:pPr>
      <w:r>
        <w:rPr>
          <w:rFonts w:cs="Times New Roman"/>
          <w:szCs w:val="26"/>
        </w:rPr>
        <w:lastRenderedPageBreak/>
        <w:t>Chi phí nguyên vật liệu trực tiếp: là các chi phí về nguyên vật liệu sử dụng trực tiếp trong chế biến sản phẩm như: chi phí nguyên vật liệu chính, chi phí nguyên vật liệu phụ, nhiên liệu. Thường chiếm tỷ trọng lớn trong giá thành sản phẩm, nhất là trong các ngành công nghiệp, xây dựng cơ bản.</w:t>
      </w:r>
    </w:p>
    <w:p w14:paraId="523AF797" w14:textId="77777777" w:rsidR="00492657" w:rsidRDefault="00E666AA">
      <w:pPr>
        <w:pStyle w:val="ListParagraph"/>
        <w:numPr>
          <w:ilvl w:val="0"/>
          <w:numId w:val="2"/>
        </w:numPr>
        <w:spacing w:after="200" w:line="276" w:lineRule="auto"/>
        <w:rPr>
          <w:rFonts w:cs="Times New Roman"/>
          <w:szCs w:val="26"/>
        </w:rPr>
      </w:pPr>
      <w:r>
        <w:rPr>
          <w:rFonts w:cs="Times New Roman"/>
          <w:szCs w:val="26"/>
        </w:rPr>
        <w:t xml:space="preserve">Cách tính phân bổ: </w:t>
      </w:r>
    </w:p>
    <w:p w14:paraId="3B394B59" w14:textId="77777777" w:rsidR="00492657" w:rsidRDefault="00E666AA">
      <w:pPr>
        <w:pStyle w:val="ListParagraph"/>
        <w:ind w:left="1080"/>
        <w:rPr>
          <w:rFonts w:cs="Times New Roman"/>
          <w:szCs w:val="26"/>
        </w:rPr>
      </w:pPr>
      <w:r>
        <w:rPr>
          <w:rFonts w:cs="Times New Roman"/>
          <w:szCs w:val="26"/>
        </w:rPr>
        <w:t>C</w:t>
      </w:r>
      <w:r>
        <w:rPr>
          <w:rFonts w:cs="Times New Roman"/>
          <w:szCs w:val="26"/>
          <w:vertAlign w:val="subscript"/>
        </w:rPr>
        <w:t>i</w:t>
      </w:r>
      <w:r>
        <w:rPr>
          <w:rFonts w:cs="Times New Roman"/>
          <w:szCs w:val="26"/>
        </w:rPr>
        <w:t xml:space="preserve"> = ( C /</w:t>
      </w:r>
      <m:oMath>
        <m:nary>
          <m:naryPr>
            <m:chr m:val="∑"/>
            <m:limLoc m:val="undOvr"/>
            <m:subHide m:val="1"/>
            <m:supHide m:val="1"/>
            <m:ctrlPr>
              <w:rPr>
                <w:rFonts w:ascii="Cambria Math" w:hAnsi="Cambria Math" w:cs="Times New Roman"/>
                <w:i/>
                <w:szCs w:val="26"/>
              </w:rPr>
            </m:ctrlPr>
          </m:naryPr>
          <m:sub/>
          <m:sup/>
          <m:e>
            <m:r>
              <w:rPr>
                <w:rFonts w:ascii="Cambria Math" w:hAnsi="Cambria Math" w:cs="Times New Roman"/>
                <w:szCs w:val="26"/>
              </w:rPr>
              <m:t>Ti</m:t>
            </m:r>
          </m:e>
        </m:nary>
      </m:oMath>
      <w:r>
        <w:rPr>
          <w:rFonts w:cs="Times New Roman"/>
          <w:szCs w:val="26"/>
        </w:rPr>
        <w:t xml:space="preserve"> ) * Ti</w:t>
      </w:r>
    </w:p>
    <w:p w14:paraId="200C79F7" w14:textId="77777777" w:rsidR="00492657" w:rsidRDefault="00492657">
      <w:pPr>
        <w:pStyle w:val="ListParagraph"/>
        <w:ind w:left="1080"/>
        <w:rPr>
          <w:rFonts w:cs="Times New Roman"/>
          <w:szCs w:val="26"/>
        </w:rPr>
      </w:pPr>
    </w:p>
    <w:p w14:paraId="19AFAA09" w14:textId="77777777" w:rsidR="00492657" w:rsidRDefault="00E666AA">
      <w:pPr>
        <w:spacing w:after="0" w:line="312" w:lineRule="auto"/>
        <w:contextualSpacing/>
        <w:rPr>
          <w:rFonts w:cs="Times New Roman"/>
          <w:b/>
          <w:bCs/>
          <w:sz w:val="32"/>
          <w:szCs w:val="32"/>
        </w:rPr>
      </w:pPr>
      <w:r>
        <w:rPr>
          <w:rFonts w:cs="Times New Roman"/>
          <w:b/>
          <w:bCs/>
          <w:sz w:val="32"/>
          <w:szCs w:val="32"/>
        </w:rPr>
        <w:t>Sơ đồ chữ T tài khoản 621</w:t>
      </w:r>
    </w:p>
    <w:p w14:paraId="031AE2AE" w14:textId="77777777" w:rsidR="00492657" w:rsidRDefault="00492657">
      <w:pPr>
        <w:pStyle w:val="ListParagraph"/>
        <w:ind w:left="1080"/>
        <w:rPr>
          <w:rFonts w:cs="Times New Roman"/>
          <w:szCs w:val="26"/>
        </w:rPr>
      </w:pPr>
    </w:p>
    <w:p w14:paraId="3976E4A9" w14:textId="77777777" w:rsidR="00492657" w:rsidRDefault="00E666AA">
      <w:pPr>
        <w:tabs>
          <w:tab w:val="left" w:pos="4230"/>
          <w:tab w:val="left" w:pos="8730"/>
        </w:tabs>
        <w:rPr>
          <w:rFonts w:cs="Times New Roman"/>
          <w:szCs w:val="26"/>
        </w:rPr>
      </w:pPr>
      <w:r>
        <w:rPr>
          <w:rFonts w:cs="Times New Roman"/>
          <w:noProof/>
          <w:szCs w:val="26"/>
        </w:rPr>
        <mc:AlternateContent>
          <mc:Choice Requires="wpg">
            <w:drawing>
              <wp:anchor distT="0" distB="0" distL="114300" distR="114300" simplePos="0" relativeHeight="251661312" behindDoc="0" locked="0" layoutInCell="1" allowOverlap="1" wp14:anchorId="16B13732" wp14:editId="279F3BC7">
                <wp:simplePos x="0" y="0"/>
                <wp:positionH relativeFrom="column">
                  <wp:posOffset>-357505</wp:posOffset>
                </wp:positionH>
                <wp:positionV relativeFrom="paragraph">
                  <wp:posOffset>184150</wp:posOffset>
                </wp:positionV>
                <wp:extent cx="6648450" cy="5367020"/>
                <wp:effectExtent l="0" t="4445" r="6350" b="635"/>
                <wp:wrapNone/>
                <wp:docPr id="70" name="Group 70"/>
                <wp:cNvGraphicFramePr/>
                <a:graphic xmlns:a="http://schemas.openxmlformats.org/drawingml/2006/main">
                  <a:graphicData uri="http://schemas.microsoft.com/office/word/2010/wordprocessingGroup">
                    <wpg:wgp>
                      <wpg:cNvGrpSpPr/>
                      <wpg:grpSpPr>
                        <a:xfrm>
                          <a:off x="0" y="0"/>
                          <a:ext cx="6648450" cy="5367020"/>
                          <a:chOff x="0" y="0"/>
                          <a:chExt cx="6648450" cy="5367020"/>
                        </a:xfrm>
                      </wpg:grpSpPr>
                      <wpg:grpSp>
                        <wpg:cNvPr id="66" name="Group 66"/>
                        <wpg:cNvGrpSpPr/>
                        <wpg:grpSpPr>
                          <a:xfrm>
                            <a:off x="0" y="0"/>
                            <a:ext cx="6648450" cy="5367020"/>
                            <a:chOff x="0" y="0"/>
                            <a:chExt cx="6648450" cy="5367020"/>
                          </a:xfrm>
                        </wpg:grpSpPr>
                        <wpg:grpSp>
                          <wpg:cNvPr id="23" name="Group 23"/>
                          <wpg:cNvGrpSpPr/>
                          <wpg:grpSpPr>
                            <a:xfrm>
                              <a:off x="0" y="0"/>
                              <a:ext cx="1219200" cy="1190625"/>
                              <a:chOff x="0" y="0"/>
                              <a:chExt cx="1219200" cy="1190625"/>
                            </a:xfrm>
                          </wpg:grpSpPr>
                          <wps:wsp>
                            <wps:cNvPr id="24" name="Straight Connector 24"/>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6" name="Group 26"/>
                          <wpg:cNvGrpSpPr/>
                          <wpg:grpSpPr>
                            <a:xfrm>
                              <a:off x="0" y="1685925"/>
                              <a:ext cx="1219200" cy="1190625"/>
                              <a:chOff x="0" y="0"/>
                              <a:chExt cx="1219200" cy="1190625"/>
                            </a:xfrm>
                          </wpg:grpSpPr>
                          <wps:wsp>
                            <wps:cNvPr id="43" name="Straight Connector 43"/>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5" name="Group 45"/>
                          <wpg:cNvGrpSpPr/>
                          <wpg:grpSpPr>
                            <a:xfrm>
                              <a:off x="2600325" y="19050"/>
                              <a:ext cx="1219200" cy="5347970"/>
                              <a:chOff x="0" y="0"/>
                              <a:chExt cx="1219200" cy="4857330"/>
                            </a:xfrm>
                          </wpg:grpSpPr>
                          <wps:wsp>
                            <wps:cNvPr id="46" name="Straight Connector 46"/>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47" name="Straight Connector 47"/>
                            <wps:cNvCnPr/>
                            <wps:spPr>
                              <a:xfrm>
                                <a:off x="581025" y="0"/>
                                <a:ext cx="5080" cy="485733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8" name="Group 48"/>
                          <wpg:cNvGrpSpPr/>
                          <wpg:grpSpPr>
                            <a:xfrm>
                              <a:off x="9525" y="3457575"/>
                              <a:ext cx="1219200" cy="1400175"/>
                              <a:chOff x="0" y="0"/>
                              <a:chExt cx="1219200" cy="1190625"/>
                            </a:xfrm>
                          </wpg:grpSpPr>
                          <wps:wsp>
                            <wps:cNvPr id="49" name="Straight Connector 49"/>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1" name="Group 51"/>
                          <wpg:cNvGrpSpPr/>
                          <wpg:grpSpPr>
                            <a:xfrm>
                              <a:off x="5419725" y="0"/>
                              <a:ext cx="1219200" cy="1190625"/>
                              <a:chOff x="0" y="0"/>
                              <a:chExt cx="1219200" cy="1190625"/>
                            </a:xfrm>
                          </wpg:grpSpPr>
                          <wps:wsp>
                            <wps:cNvPr id="52" name="Straight Connector 52"/>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4" name="Group 54"/>
                          <wpg:cNvGrpSpPr/>
                          <wpg:grpSpPr>
                            <a:xfrm>
                              <a:off x="5429250" y="1600200"/>
                              <a:ext cx="1219200" cy="1190625"/>
                              <a:chOff x="0" y="0"/>
                              <a:chExt cx="1219200" cy="1190625"/>
                            </a:xfrm>
                          </wpg:grpSpPr>
                          <wps:wsp>
                            <wps:cNvPr id="55" name="Straight Connector 55"/>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56" name="Straight Connector 56"/>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57" name="Group 57"/>
                          <wpg:cNvGrpSpPr/>
                          <wpg:grpSpPr>
                            <a:xfrm>
                              <a:off x="5419725" y="3457575"/>
                              <a:ext cx="1219200" cy="1400175"/>
                              <a:chOff x="0" y="0"/>
                              <a:chExt cx="1219200" cy="1190625"/>
                            </a:xfrm>
                          </wpg:grpSpPr>
                          <wps:wsp>
                            <wps:cNvPr id="58" name="Straight Connector 58"/>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0" name="Straight Arrow Connector 60"/>
                          <wps:cNvCnPr/>
                          <wps:spPr>
                            <a:xfrm>
                              <a:off x="762000" y="76200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762000" y="219075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695325" y="407670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3429000" y="752475"/>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a:off x="3429000" y="2238375"/>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65" name="Straight Arrow Connector 65"/>
                          <wps:cNvCnPr/>
                          <wps:spPr>
                            <a:xfrm>
                              <a:off x="3419475" y="401955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g:grpSp>
                      <wps:wsp>
                        <wps:cNvPr id="67" name="Straight Connector 67"/>
                        <wps:cNvCnPr/>
                        <wps:spPr>
                          <a:xfrm>
                            <a:off x="2962910" y="4930775"/>
                            <a:ext cx="428625" cy="276225"/>
                          </a:xfrm>
                          <a:prstGeom prst="line">
                            <a:avLst/>
                          </a:prstGeom>
                        </wps:spPr>
                        <wps:style>
                          <a:lnRef idx="1">
                            <a:schemeClr val="dk1"/>
                          </a:lnRef>
                          <a:fillRef idx="0">
                            <a:schemeClr val="dk1"/>
                          </a:fillRef>
                          <a:effectRef idx="0">
                            <a:schemeClr val="dk1"/>
                          </a:effectRef>
                          <a:fontRef idx="minor">
                            <a:schemeClr val="tx1"/>
                          </a:fontRef>
                        </wps:style>
                        <wps:bodyPr/>
                      </wps:wsp>
                      <wps:wsp>
                        <wps:cNvPr id="69" name="Straight Connector 69"/>
                        <wps:cNvCnPr/>
                        <wps:spPr>
                          <a:xfrm flipV="1">
                            <a:off x="3004820" y="4935855"/>
                            <a:ext cx="361950" cy="2857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56699CE8" id="Group 70" o:spid="_x0000_s1026" style="position:absolute;margin-left:-28.15pt;margin-top:14.5pt;width:523.5pt;height:422.6pt;z-index:251661312" coordsize="66484,53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j/uwUAAFQ+AAAOAAAAZHJzL2Uyb0RvYy54bWzsW1tvpDYUfq/U/4B4bwaMzU2ZrKrsbl56&#10;WTVt31kuM6iAkSGZ5N/32IBnGAgzpAlNdq1IE4wv+NjH3zn+fHz54SHPtPuYVSkt1rp5YehaXIQ0&#10;SovNWv/rz88/ubpW1UERBRkt4rX+GFf6h6sff7jclX6M6JZmUcw0aKSo/F251rd1XfqrVRVu4zyo&#10;LmgZF5CZUJYHNSTZZhWxYAet59kKGYa92lEWlYyGcVXB249Npn4l2k+SOKx/T5IqrrVsrUPfavHL&#10;xO9X/ru6ugz8DQvKbRq23Qie0Ys8SAv4qGzqY1AH2h1LB03lachoRZP6IqT5iiZJGsZCBpDGNI6k&#10;uWH0rhSybPzdppTDBEN7NE7Pbjb87f4L09JorTswPEWQwxyJz2qQhsHZlRsfytyw8rb8wtoXmybF&#10;5X1IWM7/gyTagxjWRzms8UOthfDStrGLCTQfQh6xbMdA7cCHW5idQb1w++lEzVX34RXvn+yOTMh+&#10;t7LZdl82SH8zsiGrLxukX0g2E5kerLFm3kzTM2xEeNuBf2renqr55LzB4q/2+l39N/2+3QZlLJZN&#10;xXW31QGEu3G6rVmQbra1dk2LAhCCMg0yxaCJCtdFq+mVX4HSn6vmPaGFgktxA79kVX0T01zjD2s9&#10;Swvew8AP7n+pavg0FO2KQGJXdp8WT/VjFvPCWfFHnMBihTVlitoCJuPrjGn3AQBc9I/JxYC2REle&#10;JUmzTFYypiu1ZXm1WEDnuRVlafFFWtSyYp4WlI19tX7oupo05TupG1m52F9p9CgmQgwH6Adf1Uso&#10;CplSFLECeD9As04rCnFNAxaNNgRFj/D3HBEPVpZSmBdWmL19aEyCMBXH1gEdWQdICzB4huUzbZd4&#10;HUp29q8HDAez/T5xFEt7M4KjkKlwVOGocCjxlMGFzDmKonA0HzPzixnes3AUS8PZ7CAgPR9HkW0Y&#10;VmsyweWEbQO0AQ5JuyPoYSmxsOM1+5SZWIpd4lhW30nby8h9vkVcDSwtzxiWtmboTFcD/PShl9Eb&#10;rr64e4dT+aSN+/yGfVLsTPikkPkyWEoMt93tja0PpTD+0X7reQqzx5kJnxQDb3bIxkB6PpY2ewxA&#10;BQsTB/4moNTEhmF2Jd7j9h573YCNQak3a4UoKO2RCYt5GYvYXE5ENitrRFEad0Nt7wWJ9Pb3MWdB&#10;KTG7CW/cUkjPh1KCTc8ZZ3J6Pta7394T1I3W2PJACkc7SvV7p0nJFA8EmS/jkiqalJPpr82rn4ej&#10;ks9pcbSlcGbRpAQj4EcbB8uErT4/XwJNeWKD//7RVFIiY2g67yxBeaXfslc6xQSReUyQIkvfAVlK&#10;JKPTomlL4sxE071X+h3s8YkkRcbQtGVIFF3a+Aty194EDJw4+5elX9vVWGaPP0UGkXlkkELTt4Sm&#10;C8R/2EOC6GfG6O4gXAiKzNneODa4uY371j72XF5kuibqokFOHNJUbeySDF1qAoFGw4h4GBBfzhXN&#10;0ugzBAKJBI+s3J8lcgqbv87u8l9p1JyDuIT3VnQRXvMIPRFdZHavIUpFEuGCKOp9oA7S7FMRafVj&#10;CbGEAR853pYISuqCfERUFUeCSoU2CY1e6LzRllSYNKAD1W7ZsTPN6IFqQ7Sg4Ryf1yrdVmF7y5yl&#10;20PicqDb8+hL2yNdJAI2HAhbPqIqlG4r3V5It4dc60C35zGuFvBw0ichCHdHv12cjdJtpdsL6bak&#10;lZ/2SeYFCx7qNkKWaynlVg73/3OXwB7y/wPgnncKYMFBNEdrHuyHDdMjyuNWyj1Q7v6B3hKkiaSz&#10;JYpLikKz5wUoIs9GntnwJdizDOcYvzFy+VU0cXsGwQ4UnhuGobuN2F2lUpGtbz6y1Z6iaiETJnY6&#10;HEtLsrT8u7sR195DtQwDu3DLVKCkZxGXHAU/WjZAJ+TzC1gIgsEbFFX3r17j/hVcXRb8X3vNmt+N&#10;PkwLUnB/GfzqXwAAAP//AwBQSwMEFAAGAAgAAAAhACKhJDXiAAAACgEAAA8AAABkcnMvZG93bnJl&#10;di54bWxMj01rg0AQhu+F/odlCr0lq6b50LqGENqeQqFJIeQ20YlK3F1xN2r+faen9jjMw/s+b7oe&#10;dSN66lxtjYJwGoAgk9uiNqWC78P7ZAXCeTQFNtaQgjs5WGePDykmhR3MF/V7XwoOMS5BBZX3bSKl&#10;yyvS6Ka2JcO/i+00ej67UhYdDhyuGxkFwUJqrA03VNjStqL8ur9pBR8DDptZ+Nbvrpft/XSYfx53&#10;ISn1/DRuXkF4Gv0fDL/6rA4ZO53tzRRONAom88WMUQVRzJsYiONgCeKsYLV8iUBmqfw/IfsBAAD/&#10;/wMAUEsBAi0AFAAGAAgAAAAhALaDOJL+AAAA4QEAABMAAAAAAAAAAAAAAAAAAAAAAFtDb250ZW50&#10;X1R5cGVzXS54bWxQSwECLQAUAAYACAAAACEAOP0h/9YAAACUAQAACwAAAAAAAAAAAAAAAAAvAQAA&#10;X3JlbHMvLnJlbHNQSwECLQAUAAYACAAAACEA7FKo/7sFAABUPgAADgAAAAAAAAAAAAAAAAAuAgAA&#10;ZHJzL2Uyb0RvYy54bWxQSwECLQAUAAYACAAAACEAIqEkNeIAAAAKAQAADwAAAAAAAAAAAAAAAAAV&#10;CAAAZHJzL2Rvd25yZXYueG1sUEsFBgAAAAAEAAQA8wAAACQJAAAAAA==&#10;">
                <v:group id="Group 66" o:spid="_x0000_s1027" style="position:absolute;width:66484;height:53670" coordsize="66484,5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group id="Group 23" o:spid="_x0000_s1028" style="position:absolute;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Straight Connector 24" o:spid="_x0000_s1029"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rMNxQAAANsAAAAPAAAAZHJzL2Rvd25yZXYueG1sRI9Ba8JA&#10;FITvhf6H5RW8FN2opWjqKkUUBIvWuHh+ZF+T0OzbkF01/nu3UPA4zMw3zGzR2VpcqPWVYwXDQQKC&#10;OHem4kKBPq77ExA+IBusHZOCG3lYzJ+fZpgad+UDXbJQiAhhn6KCMoQmldLnJVn0A9cQR+/HtRZD&#10;lG0hTYvXCLe1HCXJu7RYcVwosaFlSflvdrYKtnp6eh3vJ1rbY7bDb12t9l9LpXov3ecHiEBdeIT/&#10;2xujYPQGf1/iD5DzOwAAAP//AwBQSwECLQAUAAYACAAAACEA2+H2y+4AAACFAQAAEwAAAAAAAAAA&#10;AAAAAAAAAAAAW0NvbnRlbnRfVHlwZXNdLnhtbFBLAQItABQABgAIAAAAIQBa9CxbvwAAABUBAAAL&#10;AAAAAAAAAAAAAAAAAB8BAABfcmVscy8ucmVsc1BLAQItABQABgAIAAAAIQCglrMNxQAAANsAAAAP&#10;AAAAAAAAAAAAAAAAAAcCAABkcnMvZG93bnJldi54bWxQSwUGAAAAAAMAAwC3AAAA+QIAAAAA&#10;" strokecolor="black [3200]" strokeweight=".5pt">
                      <v:stroke joinstyle="miter"/>
                    </v:line>
                    <v:line id="Straight Connector 25" o:spid="_x0000_s1030"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aWxQAAANsAAAAPAAAAZHJzL2Rvd25yZXYueG1sRI9Ba8JA&#10;FITvhf6H5RW8FN2otGjqKkUUBIvWuHh+ZF+T0OzbkF01/nu3UPA4zMw3zGzR2VpcqPWVYwXDQQKC&#10;OHem4kKBPq77ExA+IBusHZOCG3lYzJ+fZpgad+UDXbJQiAhhn6KCMoQmldLnJVn0A9cQR+/HtRZD&#10;lG0hTYvXCLe1HCXJu7RYcVwosaFlSflvdrYKtnp6eh3vJ1rbY7bDb12t9l9LpXov3ecHiEBdeIT/&#10;2xujYPQGf1/iD5DzOwAAAP//AwBQSwECLQAUAAYACAAAACEA2+H2y+4AAACFAQAAEwAAAAAAAAAA&#10;AAAAAAAAAAAAW0NvbnRlbnRfVHlwZXNdLnhtbFBLAQItABQABgAIAAAAIQBa9CxbvwAAABUBAAAL&#10;AAAAAAAAAAAAAAAAAB8BAABfcmVscy8ucmVsc1BLAQItABQABgAIAAAAIQDP2haWxQAAANsAAAAP&#10;AAAAAAAAAAAAAAAAAAcCAABkcnMvZG93bnJldi54bWxQSwUGAAAAAAMAAwC3AAAA+QIAAAAA&#10;" strokecolor="black [3200]" strokeweight=".5pt">
                      <v:stroke joinstyle="miter"/>
                    </v:line>
                  </v:group>
                  <v:group id="Group 26" o:spid="_x0000_s1031" style="position:absolute;top:16859;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43" o:spid="_x0000_s1032"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7ZxQAAANsAAAAPAAAAZHJzL2Rvd25yZXYueG1sRI9Ba8JA&#10;FITvQv/D8gpeRDdqK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DyoM7ZxQAAANsAAAAP&#10;AAAAAAAAAAAAAAAAAAcCAABkcnMvZG93bnJldi54bWxQSwUGAAAAAAMAAwC3AAAA+QIAAAAA&#10;" strokecolor="black [3200]" strokeweight=".5pt">
                      <v:stroke joinstyle="miter"/>
                    </v:line>
                    <v:line id="Straight Connector 44" o:spid="_x0000_s1033"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VatxQAAANsAAAAPAAAAZHJzL2Rvd25yZXYueG1sRI9Ba8JA&#10;FITvhf6H5RW8FN1opcTUVYpYKCi1xsXzI/uahGbfhuxW4793BaHHYWa+YebL3jbiRJ2vHSsYjxIQ&#10;xIUzNZcK9OFjmILwAdlg45gUXMjDcvH4MMfMuDPv6ZSHUkQI+wwVVCG0mZS+qMiiH7mWOHo/rrMY&#10;ouxKaTo8R7ht5CRJXqXFmuNChS2tKip+8z+rYKNnx+eXXaq1PeRf+K3r9W67Umrw1L+/gQjUh//w&#10;vf1pFEyncPsSf4BcXAEAAP//AwBQSwECLQAUAAYACAAAACEA2+H2y+4AAACFAQAAEwAAAAAAAAAA&#10;AAAAAAAAAAAAW0NvbnRlbnRfVHlwZXNdLnhtbFBLAQItABQABgAIAAAAIQBa9CxbvwAAABUBAAAL&#10;AAAAAAAAAAAAAAAAAB8BAABfcmVscy8ucmVsc1BLAQItABQABgAIAAAAIQB9SVatxQAAANsAAAAP&#10;AAAAAAAAAAAAAAAAAAcCAABkcnMvZG93bnJldi54bWxQSwUGAAAAAAMAAwC3AAAA+QIAAAAA&#10;" strokecolor="black [3200]" strokeweight=".5pt">
                      <v:stroke joinstyle="miter"/>
                    </v:line>
                  </v:group>
                  <v:group id="Group 45" o:spid="_x0000_s1034" style="position:absolute;left:26003;top:190;width:12192;height:53480" coordsize="12192,4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line id="Straight Connector 46" o:spid="_x0000_s1035"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21BxQAAANsAAAAPAAAAZHJzL2Rvd25yZXYueG1sRI9Ba8JA&#10;FITvQv/D8gpepG6sJdjUVUQqCBZt49LzI/uahGbfhuyq8d+7hYLHYWa+YebL3jbiTJ2vHSuYjBMQ&#10;xIUzNZcK9HHzNAPhA7LBxjEpuJKH5eJhMMfMuAt/0TkPpYgQ9hkqqEJoMyl9UZFFP3YtcfR+XGcx&#10;RNmV0nR4iXDbyOckSaXFmuNChS2tKyp+85NVsNOv36PpYaa1PeZ7/NT1++FjrdTwsV+9gQjUh3v4&#10;v701Cl5S+PsSf4Bc3AAAAP//AwBQSwECLQAUAAYACAAAACEA2+H2y+4AAACFAQAAEwAAAAAAAAAA&#10;AAAAAAAAAAAAW0NvbnRlbnRfVHlwZXNdLnhtbFBLAQItABQABgAIAAAAIQBa9CxbvwAAABUBAAAL&#10;AAAAAAAAAAAAAAAAAB8BAABfcmVscy8ucmVsc1BLAQItABQABgAIAAAAIQDi121BxQAAANsAAAAP&#10;AAAAAAAAAAAAAAAAAAcCAABkcnMvZG93bnJldi54bWxQSwUGAAAAAAMAAwC3AAAA+QIAAAAA&#10;" strokecolor="black [3200]" strokeweight=".5pt">
                      <v:stroke joinstyle="miter"/>
                    </v:line>
                    <v:line id="Straight Connector 47" o:spid="_x0000_s1036" style="position:absolute;visibility:visible;mso-wrap-style:square" from="5810,0" to="5861,48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8jaxQAAANsAAAAPAAAAZHJzL2Rvd25yZXYueG1sRI9Ba8JA&#10;FITvQv/D8gq9SN1YpbWpq4goCBVt49LzI/uahGbfhuyq8d93BcHjMDPfMNN5Z2txotZXjhUMBwkI&#10;4tyZigsF+rB+noDwAdlg7ZgUXMjDfPbQm2Jq3Jm/6ZSFQkQI+xQVlCE0qZQ+L8miH7iGOHq/rrUY&#10;omwLaVo8R7it5UuSvEqLFceFEhtalpT/ZUer4FO///RH+4nW9pDt8EtXq/12qdTTY7f4ABGoC/fw&#10;rb0xCsZvcP0Sf4Cc/QMAAP//AwBQSwECLQAUAAYACAAAACEA2+H2y+4AAACFAQAAEwAAAAAAAAAA&#10;AAAAAAAAAAAAW0NvbnRlbnRfVHlwZXNdLnhtbFBLAQItABQABgAIAAAAIQBa9CxbvwAAABUBAAAL&#10;AAAAAAAAAAAAAAAAAB8BAABfcmVscy8ucmVsc1BLAQItABQABgAIAAAAIQCNm8jaxQAAANsAAAAP&#10;AAAAAAAAAAAAAAAAAAcCAABkcnMvZG93bnJldi54bWxQSwUGAAAAAAMAAwC3AAAA+QIAAAAA&#10;" strokecolor="black [3200]" strokeweight=".5pt">
                      <v:stroke joinstyle="miter"/>
                    </v:line>
                  </v:group>
                  <v:group id="Group 48" o:spid="_x0000_s1037" style="position:absolute;left:95;top:34575;width:12192;height:14002"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49" o:spid="_x0000_s1038"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PkzxQAAANsAAAAPAAAAZHJzL2Rvd25yZXYueG1sRI9Ba8JA&#10;FITvQv/D8gpepG6spcTUVUQqCBZt49LzI/uahGbfhuyq8d+7hYLHYWa+YebL3jbiTJ2vHSuYjBMQ&#10;xIUzNZcK9HHzlILwAdlg45gUXMnDcvEwmGNm3IW/6JyHUkQI+wwVVCG0mZS+qMiiH7uWOHo/rrMY&#10;ouxKaTq8RLht5HOSvEqLNceFCltaV1T85ierYKdn36PpIdXaHvM9fur6/fCxVmr42K/eQATqwz38&#10;394aBS8z+PsSf4Bc3AAAAP//AwBQSwECLQAUAAYACAAAACEA2+H2y+4AAACFAQAAEwAAAAAAAAAA&#10;AAAAAAAAAAAAW0NvbnRlbnRfVHlwZXNdLnhtbFBLAQItABQABgAIAAAAIQBa9CxbvwAAABUBAAAL&#10;AAAAAAAAAAAAAAAAAB8BAABfcmVscy8ucmVsc1BLAQItABQABgAIAAAAIQCTSPkzxQAAANsAAAAP&#10;AAAAAAAAAAAAAAAAAAcCAABkcnMvZG93bnJldi54bWxQSwUGAAAAAAMAAwC3AAAA+QIAAAAA&#10;" strokecolor="black [3200]" strokeweight=".5pt">
                      <v:stroke joinstyle="miter"/>
                    </v:line>
                    <v:line id="Straight Connector 50" o:spid="_x0000_s1039"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8ZzwgAAANsAAAAPAAAAZHJzL2Rvd25yZXYueG1sRE9da8Iw&#10;FH0X9h/CHexFNN2Gol1TGTJBUHSrYc+X5q4ta25Kk2n3782D4OPhfGerwbbiTL1vHCt4niYgiEtn&#10;Gq4U6NNmsgDhA7LB1jEp+CcPq/xhlGFq3IW/6FyESsQQ9ikqqEPoUil9WZNFP3UdceR+XG8xRNhX&#10;0vR4ieG2lS9JMpcWG44NNXa0rqn8Lf6sgp1efo9fjwut7ak44KduPo77tVJPj8P7G4hAQ7iLb+6t&#10;UTCL6+OX+ANkfgUAAP//AwBQSwECLQAUAAYACAAAACEA2+H2y+4AAACFAQAAEwAAAAAAAAAAAAAA&#10;AAAAAAAAW0NvbnRlbnRfVHlwZXNdLnhtbFBLAQItABQABgAIAAAAIQBa9CxbvwAAABUBAAALAAAA&#10;AAAAAAAAAAAAAB8BAABfcmVscy8ucmVsc1BLAQItABQABgAIAAAAIQCHq8ZzwgAAANsAAAAPAAAA&#10;AAAAAAAAAAAAAAcCAABkcnMvZG93bnJldi54bWxQSwUGAAAAAAMAAwC3AAAA9gIAAAAA&#10;" strokecolor="black [3200]" strokeweight=".5pt">
                      <v:stroke joinstyle="miter"/>
                    </v:line>
                  </v:group>
                  <v:group id="Group 51" o:spid="_x0000_s1040" style="position:absolute;left:54197;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Straight Connector 52" o:spid="_x0000_s1041"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f2fxQAAANsAAAAPAAAAZHJzL2Rvd25yZXYueG1sRI9Ba8JA&#10;FITvhf6H5RW8FN2otGjqKkUUBIvWuHh+ZF+T0OzbkF01/nu3UPA4zMw3zGzR2VpcqPWVYwXDQQKC&#10;OHem4kKBPq77ExA+IBusHZOCG3lYzJ+fZpgad+UDXbJQiAhhn6KCMoQmldLnJVn0A9cQR+/HtRZD&#10;lG0hTYvXCLe1HCXJu7RYcVwosaFlSflvdrYKtnp6eh3vJ1rbY7bDb12t9l9LpXov3ecHiEBdeIT/&#10;2xuj4G0Ef1/iD5DzOwAAAP//AwBQSwECLQAUAAYACAAAACEA2+H2y+4AAACFAQAAEwAAAAAAAAAA&#10;AAAAAAAAAAAAW0NvbnRlbnRfVHlwZXNdLnhtbFBLAQItABQABgAIAAAAIQBa9CxbvwAAABUBAAAL&#10;AAAAAAAAAAAAAAAAAB8BAABfcmVscy8ucmVsc1BLAQItABQABgAIAAAAIQAYNf2fxQAAANsAAAAP&#10;AAAAAAAAAAAAAAAAAAcCAABkcnMvZG93bnJldi54bWxQSwUGAAAAAAMAAwC3AAAA+QIAAAAA&#10;" strokecolor="black [3200]" strokeweight=".5pt">
                      <v:stroke joinstyle="miter"/>
                    </v:line>
                    <v:line id="Straight Connector 53" o:spid="_x0000_s1042"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VgExQAAANsAAAAPAAAAZHJzL2Rvd25yZXYueG1sRI9Ba8JA&#10;FITvQv/D8gpeRDcqL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B3eVgExQAAANsAAAAP&#10;AAAAAAAAAAAAAAAAAAcCAABkcnMvZG93bnJldi54bWxQSwUGAAAAAAMAAwC3AAAA+QIAAAAA&#10;" strokecolor="black [3200]" strokeweight=".5pt">
                      <v:stroke joinstyle="miter"/>
                    </v:line>
                  </v:group>
                  <v:group id="Group 54" o:spid="_x0000_s1043" style="position:absolute;left:54292;top:16002;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Straight Connector 55" o:spid="_x0000_s1044"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GXrxQAAANsAAAAPAAAAZHJzL2Rvd25yZXYueG1sRI9Ba8JA&#10;FITvhf6H5RW8FN1oscTUVYpYKCi1xsXzI/uahGbfhuxW4793BaHHYWa+YebL3jbiRJ2vHSsYjxIQ&#10;xIUzNZcK9OFjmILwAdlg45gUXMjDcvH4MMfMuDPv6ZSHUkQI+wwVVCG0mZS+qMiiH7mWOHo/rrMY&#10;ouxKaTo8R7ht5CRJXqXFmuNChS2tKip+8z+rYKNnx+eXXaq1PeRf+K3r9W67Umrw1L+/gQjUh//w&#10;vf1pFEyncPsSf4BcXAEAAP//AwBQSwECLQAUAAYACAAAACEA2+H2y+4AAACFAQAAEwAAAAAAAAAA&#10;AAAAAAAAAAAAW0NvbnRlbnRfVHlwZXNdLnhtbFBLAQItABQABgAIAAAAIQBa9CxbvwAAABUBAAAL&#10;AAAAAAAAAAAAAAAAAB8BAABfcmVscy8ucmVsc1BLAQItABQABgAIAAAAIQCX3GXrxQAAANsAAAAP&#10;AAAAAAAAAAAAAAAAAAcCAABkcnMvZG93bnJldi54bWxQSwUGAAAAAAMAAwC3AAAA+QIAAAAA&#10;" strokecolor="black [3200]" strokeweight=".5pt">
                      <v:stroke joinstyle="miter"/>
                    </v:line>
                    <v:line id="Straight Connector 56" o:spid="_x0000_s1045"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vucxQAAANsAAAAPAAAAZHJzL2Rvd25yZXYueG1sRI9Ba8JA&#10;FITvQv/D8gpepG6sNNjUVUQqCBZt49LzI/uahGbfhuyq8d+7hYLHYWa+YebL3jbiTJ2vHSuYjBMQ&#10;xIUzNZcK9HHzNAPhA7LBxjEpuJKH5eJhMMfMuAt/0TkPpYgQ9hkqqEJoMyl9UZFFP3YtcfR+XGcx&#10;RNmV0nR4iXDbyOckSaXFmuNChS2tKyp+85NVsNOv36PpYaa1PeZ7/NT1++FjrdTwsV+9gQjUh3v4&#10;v701Cl5S+PsSf4Bc3AAAAP//AwBQSwECLQAUAAYACAAAACEA2+H2y+4AAACFAQAAEwAAAAAAAAAA&#10;AAAAAAAAAAAAW0NvbnRlbnRfVHlwZXNdLnhtbFBLAQItABQABgAIAAAAIQBa9CxbvwAAABUBAAAL&#10;AAAAAAAAAAAAAAAAAB8BAABfcmVscy8ucmVsc1BLAQItABQABgAIAAAAIQBnDvucxQAAANsAAAAP&#10;AAAAAAAAAAAAAAAAAAcCAABkcnMvZG93bnJldi54bWxQSwUGAAAAAAMAAwC3AAAA+QIAAAAA&#10;" strokecolor="black [3200]" strokeweight=".5pt">
                      <v:stroke joinstyle="miter"/>
                    </v:line>
                  </v:group>
                  <v:group id="Group 57" o:spid="_x0000_s1046" style="position:absolute;left:54197;top:34575;width:12192;height:14002"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line id="Straight Connector 58" o:spid="_x0000_s1047"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cp1wgAAANsAAAAPAAAAZHJzL2Rvd25yZXYueG1sRE9da8Iw&#10;FH0X9h/CHexFNN2G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B53cp1wgAAANsAAAAPAAAA&#10;AAAAAAAAAAAAAAcCAABkcnMvZG93bnJldi54bWxQSwUGAAAAAAMAAwC3AAAA9gIAAAAA&#10;" strokecolor="black [3200]" strokeweight=".5pt">
                      <v:stroke joinstyle="miter"/>
                    </v:line>
                    <v:line id="Straight Connector 59" o:spid="_x0000_s1048"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uxQAAANsAAAAPAAAAZHJzL2Rvd25yZXYueG1sRI9Ba8JA&#10;FITvQv/D8gpepG6stMTUVUQqCBZt49LzI/uahGbfhuyq8d+7hYLHYWa+YebL3jbiTJ2vHSuYjBMQ&#10;xIUzNZcK9HHzlILwAdlg45gUXMnDcvEwmGNm3IW/6JyHUkQI+wwVVCG0mZS+qMiiH7uWOHo/rrMY&#10;ouxKaTq8RLht5HOSvEqLNceFCltaV1T85ierYKdn36PpIdXaHvM9fur6/fCxVmr42K/eQATqwz38&#10;394aBS8z+PsSf4Bc3AAAAP//AwBQSwECLQAUAAYACAAAACEA2+H2y+4AAACFAQAAEwAAAAAAAAAA&#10;AAAAAAAAAAAAW0NvbnRlbnRfVHlwZXNdLnhtbFBLAQItABQABgAIAAAAIQBa9CxbvwAAABUBAAAL&#10;AAAAAAAAAAAAAAAAAB8BAABfcmVscy8ucmVsc1BLAQItABQABgAIAAAAIQAWkW/uxQAAANsAAAAP&#10;AAAAAAAAAAAAAAAAAAcCAABkcnMvZG93bnJldi54bWxQSwUGAAAAAAMAAwC3AAAA+QIAAAAA&#10;" strokecolor="black [3200]" strokeweight=".5pt">
                      <v:stroke joinstyle="miter"/>
                    </v:line>
                  </v:group>
                  <v:shapetype id="_x0000_t32" coordsize="21600,21600" o:spt="32" o:oned="t" path="m,l21600,21600e" filled="f">
                    <v:path arrowok="t" fillok="f" o:connecttype="none"/>
                    <o:lock v:ext="edit" shapetype="t"/>
                  </v:shapetype>
                  <v:shape id="Straight Arrow Connector 60" o:spid="_x0000_s1049" type="#_x0000_t32" style="position:absolute;left:7620;top:7620;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5gtvwAAANsAAAAPAAAAZHJzL2Rvd25yZXYueG1sRE9NawIx&#10;EL0X/A9hBG8122JFt0YRQbSXhaoHj8Nmuhu6mSxJquu/7xwKPT7e92oz+E7dKCYX2MDLtABFXAfr&#10;uDFwOe+fF6BSRrbYBSYDD0qwWY+eVljacOdPup1yoySEU4kG2pz7UutUt+QxTUNPLNxXiB6zwNho&#10;G/Eu4b7Tr0Ux1x4dS0OLPe1aqr9PP156P3B2uMboDnXqqrd9Ubl+WRkzGQ/bd1CZhvwv/nMfrYG5&#10;rJcv8gP0+hcAAP//AwBQSwECLQAUAAYACAAAACEA2+H2y+4AAACFAQAAEwAAAAAAAAAAAAAAAAAA&#10;AAAAW0NvbnRlbnRfVHlwZXNdLnhtbFBLAQItABQABgAIAAAAIQBa9CxbvwAAABUBAAALAAAAAAAA&#10;AAAAAAAAAB8BAABfcmVscy8ucmVsc1BLAQItABQABgAIAAAAIQCks5gtvwAAANsAAAAPAAAAAAAA&#10;AAAAAAAAAAcCAABkcnMvZG93bnJldi54bWxQSwUGAAAAAAMAAwC3AAAA8wIAAAAA&#10;" strokecolor="#272727 [2749]" strokeweight=".5pt">
                    <v:stroke endarrow="open" joinstyle="miter"/>
                  </v:shape>
                  <v:shape id="Straight Arrow Connector 61" o:spid="_x0000_s1050" type="#_x0000_t32" style="position:absolute;left:7620;top:21907;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22wQAAANsAAAAPAAAAZHJzL2Rvd25yZXYueG1sRI/NisIw&#10;FIX3wrxDuMLsNFVUxmqUQRDHTUGdhctLc22DzU1JonbefiIILg/n5+Ms151txJ18MI4VjIYZCOLS&#10;acOVgt/TdvAFIkRkjY1jUvBHAdarj94Sc+0efKD7MVYijXDIUUEdY5tLGcqaLIaha4mTd3HeYkzS&#10;V1J7fKRx28hxls2kRcOJUGNLm5rK6/FmE3ePk93Ze7MrQ1NMt1lh2nmh1Ge/+16AiNTFd/jV/tEK&#10;ZiN4fkk/QK7+AQAA//8DAFBLAQItABQABgAIAAAAIQDb4fbL7gAAAIUBAAATAAAAAAAAAAAAAAAA&#10;AAAAAABbQ29udGVudF9UeXBlc10ueG1sUEsBAi0AFAAGAAgAAAAhAFr0LFu/AAAAFQEAAAsAAAAA&#10;AAAAAAAAAAAAHwEAAF9yZWxzLy5yZWxzUEsBAi0AFAAGAAgAAAAhAMv/PbbBAAAA2wAAAA8AAAAA&#10;AAAAAAAAAAAABwIAAGRycy9kb3ducmV2LnhtbFBLBQYAAAAAAwADALcAAAD1AgAAAAA=&#10;" strokecolor="#272727 [2749]" strokeweight=".5pt">
                    <v:stroke endarrow="open" joinstyle="miter"/>
                  </v:shape>
                  <v:shape id="Straight Arrow Connector 62" o:spid="_x0000_s1051" type="#_x0000_t32" style="position:absolute;left:6953;top:40767;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aPBwwAAANsAAAAPAAAAZHJzL2Rvd25yZXYueG1sRI9fa8Iw&#10;FMXfB/sO4Q72tqaKE61GGQPp9lJY9cHHS3Ntg81NSaLtvv0yGOzxcP78ONv9ZHtxJx+MYwWzLAdB&#10;3DhtuFVwOh5eViBCRNbYOyYF3xRgv3t82GKh3chfdK9jK9IIhwIVdDEOhZSh6chiyNxAnLyL8xZj&#10;kr6V2uOYxm0v53m+lBYNJ0KHA7131Fzrm03cT1yUZ+9N2YS+ej3klRnWlVLPT9PbBkSkKf6H/9of&#10;WsFyDr9f0g+Qux8AAAD//wMAUEsBAi0AFAAGAAgAAAAhANvh9svuAAAAhQEAABMAAAAAAAAAAAAA&#10;AAAAAAAAAFtDb250ZW50X1R5cGVzXS54bWxQSwECLQAUAAYACAAAACEAWvQsW78AAAAVAQAACwAA&#10;AAAAAAAAAAAAAAAfAQAAX3JlbHMvLnJlbHNQSwECLQAUAAYACAAAACEAOy2jwcMAAADbAAAADwAA&#10;AAAAAAAAAAAAAAAHAgAAZHJzL2Rvd25yZXYueG1sUEsFBgAAAAADAAMAtwAAAPcCAAAAAA==&#10;" strokecolor="#272727 [2749]" strokeweight=".5pt">
                    <v:stroke endarrow="open" joinstyle="miter"/>
                  </v:shape>
                  <v:shape id="Straight Arrow Connector 63" o:spid="_x0000_s1052" type="#_x0000_t32" style="position:absolute;left:34290;top:7524;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QZawgAAANsAAAAPAAAAZHJzL2Rvd25yZXYueG1sRI9fa8Iw&#10;FMXfhX2HcAXfNFU3mV1TGYLoXgq6Pezx0lzbsOamJFHrtzeDwR4P58+PU2wG24kr+WAcK5jPMhDE&#10;tdOGGwVfn7vpK4gQkTV2jknBnQJsyqdRgbl2Nz7S9RQbkUY45KigjbHPpQx1SxbDzPXEyTs7bzEm&#10;6RupPd7SuO3kIstW0qLhRGixp21L9c/pYhP3A5/3396bfR266mWXVaZfV0pNxsP7G4hIQ/wP/7UP&#10;WsFqCb9f0g+Q5QMAAP//AwBQSwECLQAUAAYACAAAACEA2+H2y+4AAACFAQAAEwAAAAAAAAAAAAAA&#10;AAAAAAAAW0NvbnRlbnRfVHlwZXNdLnhtbFBLAQItABQABgAIAAAAIQBa9CxbvwAAABUBAAALAAAA&#10;AAAAAAAAAAAAAB8BAABfcmVscy8ucmVsc1BLAQItABQABgAIAAAAIQBUYQZawgAAANsAAAAPAAAA&#10;AAAAAAAAAAAAAAcCAABkcnMvZG93bnJldi54bWxQSwUGAAAAAAMAAwC3AAAA9gIAAAAA&#10;" strokecolor="#272727 [2749]" strokeweight=".5pt">
                    <v:stroke endarrow="open" joinstyle="miter"/>
                  </v:shape>
                  <v:shape id="Straight Arrow Connector 64" o:spid="_x0000_s1053" type="#_x0000_t32" style="position:absolute;left:34290;top:22383;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4uwQAAANsAAAAPAAAAZHJzL2Rvd25yZXYueG1sRI/NisIw&#10;FIX3gu8QruBO0xlUZqpRRBB1U1BnMctLc23DNDclyWh9eyMILg/n5+MsVp1txJV8MI4VfIwzEMSl&#10;04YrBT/n7egLRIjIGhvHpOBOAVbLfm+BuXY3PtL1FCuRRjjkqKCOsc2lDGVNFsPYtcTJuzhvMSbp&#10;K6k93tK4beRnls2kRcOJUGNLm5rKv9O/TdwDTna/3ptdGZpius0K034XSg0H3XoOIlIX3+FXe68V&#10;zCbw/JJ+gFw+AAAA//8DAFBLAQItABQABgAIAAAAIQDb4fbL7gAAAIUBAAATAAAAAAAAAAAAAAAA&#10;AAAAAABbQ29udGVudF9UeXBlc10ueG1sUEsBAi0AFAAGAAgAAAAhAFr0LFu/AAAAFQEAAAsAAAAA&#10;AAAAAAAAAAAAHwEAAF9yZWxzLy5yZWxzUEsBAi0AFAAGAAgAAAAhANuIni7BAAAA2wAAAA8AAAAA&#10;AAAAAAAAAAAABwIAAGRycy9kb3ducmV2LnhtbFBLBQYAAAAAAwADALcAAAD1AgAAAAA=&#10;" strokecolor="#272727 [2749]" strokeweight=".5pt">
                    <v:stroke endarrow="open" joinstyle="miter"/>
                  </v:shape>
                  <v:shape id="Straight Arrow Connector 65" o:spid="_x0000_s1054" type="#_x0000_t32" style="position:absolute;left:34194;top:40195;width:218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Du1wQAAANsAAAAPAAAAZHJzL2Rvd25yZXYueG1sRI/NisIw&#10;FIX3gu8QruBO0xlUZqpRRBB1U1BnMctLc23DNDclyWh9eyMILg/n5+MsVp1txJV8MI4VfIwzEMSl&#10;04YrBT/n7egLRIjIGhvHpOBOAVbLfm+BuXY3PtL1FCuRRjjkqKCOsc2lDGVNFsPYtcTJuzhvMSbp&#10;K6k93tK4beRnls2kRcOJUGNLm5rKv9O/TdwDTna/3ptdGZpius0K034XSg0H3XoOIlIX3+FXe68V&#10;zKbw/JJ+gFw+AAAA//8DAFBLAQItABQABgAIAAAAIQDb4fbL7gAAAIUBAAATAAAAAAAAAAAAAAAA&#10;AAAAAABbQ29udGVudF9UeXBlc10ueG1sUEsBAi0AFAAGAAgAAAAhAFr0LFu/AAAAFQEAAAsAAAAA&#10;AAAAAAAAAAAAHwEAAF9yZWxzLy5yZWxzUEsBAi0AFAAGAAgAAAAhALTEO7XBAAAA2wAAAA8AAAAA&#10;AAAAAAAAAAAABwIAAGRycy9kb3ducmV2LnhtbFBLBQYAAAAAAwADALcAAAD1AgAAAAA=&#10;" strokecolor="#272727 [2749]" strokeweight=".5pt">
                    <v:stroke endarrow="open" joinstyle="miter"/>
                  </v:shape>
                </v:group>
                <v:line id="Straight Connector 67" o:spid="_x0000_s1055" style="position:absolute;visibility:visible;mso-wrap-style:square" from="29629,49307" to="33915,5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6xQAAANsAAAAPAAAAZHJzL2Rvd25yZXYueG1sRI9Ba8JA&#10;FITvhf6H5RW8FN1owcbUVYpYKCi1xsXzI/uahGbfhuxW4793BaHHYWa+YebL3jbiRJ2vHSsYjxIQ&#10;xIUzNZcK9OFjmILwAdlg45gUXMjDcvH4MMfMuDPv6ZSHUkQI+wwVVCG0mZS+qMiiH7mWOHo/rrMY&#10;ouxKaTo8R7ht5CRJptJizXGhwpZWFRW/+Z9VsNGz4/PLLtXaHvIv/Nb1erddKTV46t/fQATqw3/4&#10;3v40CqavcPsSf4BcXAEAAP//AwBQSwECLQAUAAYACAAAACEA2+H2y+4AAACFAQAAEwAAAAAAAAAA&#10;AAAAAAAAAAAAW0NvbnRlbnRfVHlwZXNdLnhtbFBLAQItABQABgAIAAAAIQBa9CxbvwAAABUBAAAL&#10;AAAAAAAAAAAAAAAAAB8BAABfcmVscy8ucmVsc1BLAQItABQABgAIAAAAIQDGLpS6xQAAANsAAAAP&#10;AAAAAAAAAAAAAAAAAAcCAABkcnMvZG93bnJldi54bWxQSwUGAAAAAAMAAwC3AAAA+QIAAAAA&#10;" strokecolor="black [3200]" strokeweight=".5pt">
                  <v:stroke joinstyle="miter"/>
                </v:line>
                <v:line id="Straight Connector 69" o:spid="_x0000_s1056" style="position:absolute;flip:y;visibility:visible;mso-wrap-style:square" from="30048,49358" to="33667,5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KvsvwAAANsAAAAPAAAAZHJzL2Rvd25yZXYueG1sRI/disIw&#10;FITvF3yHcATvtqkLFq1GEUHxSvHnAQ7NMS02J6XJ1vr2RhC8HGbmG2ax6m0tOmp95VjBOElBEBdO&#10;V2wUXC/b3ykIH5A11o5JwZM8rJaDnwXm2j34RN05GBEh7HNUUIbQ5FL6oiSLPnENcfRurrUYomyN&#10;1C0+ItzW8i9NM2mx4rhQYkObkor7+d8q0OZAcu1MNxmb7LotzBEPu06p0bBfz0EE6sM3/GnvtYJs&#10;Bu8v8QfI5QsAAP//AwBQSwECLQAUAAYACAAAACEA2+H2y+4AAACFAQAAEwAAAAAAAAAAAAAAAAAA&#10;AAAAW0NvbnRlbnRfVHlwZXNdLnhtbFBLAQItABQABgAIAAAAIQBa9CxbvwAAABUBAAALAAAAAAAA&#10;AAAAAAAAAB8BAABfcmVscy8ucmVsc1BLAQItABQABgAIAAAAIQDYIKvsvwAAANsAAAAPAAAAAAAA&#10;AAAAAAAAAAcCAABkcnMvZG93bnJldi54bWxQSwUGAAAAAAMAAwC3AAAA8wIAAAAA&#10;" strokecolor="black [3200]" strokeweight=".5pt">
                  <v:stroke joinstyle="miter"/>
                </v:line>
              </v:group>
            </w:pict>
          </mc:Fallback>
        </mc:AlternateContent>
      </w:r>
      <w:r>
        <w:rPr>
          <w:rFonts w:cs="Times New Roman"/>
          <w:szCs w:val="26"/>
        </w:rPr>
        <w:t xml:space="preserve">  152</w:t>
      </w:r>
      <w:r>
        <w:rPr>
          <w:rFonts w:cs="Times New Roman"/>
          <w:szCs w:val="26"/>
        </w:rPr>
        <w:tab/>
        <w:t>621</w:t>
      </w:r>
      <w:r>
        <w:rPr>
          <w:rFonts w:cs="Times New Roman"/>
          <w:szCs w:val="26"/>
        </w:rPr>
        <w:tab/>
        <w:t>152</w:t>
      </w:r>
    </w:p>
    <w:p w14:paraId="212EEAC2" w14:textId="77777777" w:rsidR="00492657" w:rsidRDefault="00E666AA">
      <w:pPr>
        <w:tabs>
          <w:tab w:val="left" w:pos="915"/>
          <w:tab w:val="left" w:pos="5145"/>
        </w:tabs>
        <w:rPr>
          <w:rFonts w:cs="Times New Roman"/>
          <w:szCs w:val="26"/>
        </w:rPr>
      </w:pPr>
      <w:r>
        <w:rPr>
          <w:rFonts w:cs="Times New Roman"/>
          <w:szCs w:val="26"/>
        </w:rPr>
        <w:tab/>
      </w:r>
      <w:r>
        <w:rPr>
          <w:rFonts w:cs="Times New Roman"/>
          <w:szCs w:val="26"/>
        </w:rPr>
        <w:tab/>
      </w:r>
    </w:p>
    <w:p w14:paraId="1FF0EA46" w14:textId="77777777" w:rsidR="00492657" w:rsidRDefault="00E666AA">
      <w:pPr>
        <w:tabs>
          <w:tab w:val="left" w:pos="5220"/>
        </w:tabs>
        <w:ind w:firstLine="990"/>
        <w:rPr>
          <w:rFonts w:cs="Times New Roman"/>
          <w:szCs w:val="26"/>
        </w:rPr>
      </w:pPr>
      <w:r>
        <w:rPr>
          <w:rFonts w:cs="Times New Roman"/>
          <w:szCs w:val="26"/>
        </w:rPr>
        <w:t xml:space="preserve">Xuất NVL để sản xuất </w:t>
      </w:r>
      <w:r>
        <w:rPr>
          <w:rFonts w:cs="Times New Roman"/>
          <w:szCs w:val="26"/>
        </w:rPr>
        <w:tab/>
        <w:t>NVL thừa nhập hoàn kho</w:t>
      </w:r>
    </w:p>
    <w:p w14:paraId="78583214" w14:textId="77777777" w:rsidR="00492657" w:rsidRDefault="00492657">
      <w:pPr>
        <w:rPr>
          <w:rFonts w:cs="Times New Roman"/>
          <w:szCs w:val="26"/>
        </w:rPr>
      </w:pPr>
    </w:p>
    <w:p w14:paraId="6A862160" w14:textId="77777777" w:rsidR="00492657" w:rsidRDefault="00492657">
      <w:pPr>
        <w:rPr>
          <w:rFonts w:cs="Times New Roman"/>
          <w:szCs w:val="26"/>
        </w:rPr>
      </w:pPr>
    </w:p>
    <w:p w14:paraId="36BB404F" w14:textId="77777777" w:rsidR="00492657" w:rsidRDefault="00E666AA">
      <w:pPr>
        <w:tabs>
          <w:tab w:val="left" w:pos="8730"/>
        </w:tabs>
        <w:rPr>
          <w:rFonts w:cs="Times New Roman"/>
          <w:szCs w:val="26"/>
        </w:rPr>
      </w:pPr>
      <w:r>
        <w:rPr>
          <w:rFonts w:cs="Times New Roman"/>
          <w:szCs w:val="26"/>
        </w:rPr>
        <w:t>111,131</w:t>
      </w:r>
      <w:r>
        <w:rPr>
          <w:rFonts w:cs="Times New Roman"/>
          <w:szCs w:val="26"/>
        </w:rPr>
        <w:tab/>
        <w:t>154</w:t>
      </w:r>
    </w:p>
    <w:p w14:paraId="489EE7C5" w14:textId="77777777" w:rsidR="00492657" w:rsidRDefault="00492657">
      <w:pPr>
        <w:rPr>
          <w:rFonts w:cs="Times New Roman"/>
          <w:szCs w:val="26"/>
        </w:rPr>
      </w:pPr>
    </w:p>
    <w:p w14:paraId="132E5EF0" w14:textId="77777777" w:rsidR="00492657" w:rsidRDefault="00E666AA">
      <w:pPr>
        <w:tabs>
          <w:tab w:val="left" w:pos="5040"/>
        </w:tabs>
        <w:ind w:firstLine="900"/>
        <w:rPr>
          <w:rFonts w:cs="Times New Roman"/>
          <w:szCs w:val="26"/>
        </w:rPr>
      </w:pPr>
      <w:r>
        <w:rPr>
          <w:rFonts w:cs="Times New Roman"/>
          <w:szCs w:val="26"/>
        </w:rPr>
        <w:t xml:space="preserve">Mua NVL xuất thẳng để sản </w:t>
      </w:r>
      <w:r>
        <w:rPr>
          <w:rFonts w:cs="Times New Roman"/>
          <w:szCs w:val="26"/>
        </w:rPr>
        <w:tab/>
        <w:t xml:space="preserve">Kết chuyển chi phí NVL tính </w:t>
      </w:r>
    </w:p>
    <w:p w14:paraId="74FCE604" w14:textId="77777777" w:rsidR="00492657" w:rsidRDefault="00E666AA">
      <w:pPr>
        <w:tabs>
          <w:tab w:val="left" w:pos="2070"/>
          <w:tab w:val="left" w:pos="6030"/>
        </w:tabs>
        <w:ind w:firstLine="900"/>
        <w:rPr>
          <w:rFonts w:cs="Times New Roman"/>
          <w:szCs w:val="26"/>
        </w:rPr>
      </w:pPr>
      <w:r>
        <w:rPr>
          <w:rFonts w:cs="Times New Roman"/>
          <w:szCs w:val="26"/>
        </w:rPr>
        <w:tab/>
        <w:t>xuất</w:t>
      </w:r>
      <w:r>
        <w:rPr>
          <w:rFonts w:cs="Times New Roman"/>
          <w:szCs w:val="26"/>
        </w:rPr>
        <w:tab/>
        <w:t>giá thành</w:t>
      </w:r>
    </w:p>
    <w:p w14:paraId="25111693" w14:textId="77777777" w:rsidR="00492657" w:rsidRDefault="00492657">
      <w:pPr>
        <w:rPr>
          <w:rFonts w:cs="Times New Roman"/>
          <w:szCs w:val="26"/>
        </w:rPr>
      </w:pPr>
    </w:p>
    <w:p w14:paraId="1B9BC744" w14:textId="77777777" w:rsidR="00492657" w:rsidRDefault="00492657">
      <w:pPr>
        <w:rPr>
          <w:rFonts w:cs="Times New Roman"/>
          <w:szCs w:val="26"/>
        </w:rPr>
      </w:pPr>
    </w:p>
    <w:p w14:paraId="42384894" w14:textId="77777777" w:rsidR="00492657" w:rsidRDefault="00E666AA">
      <w:pPr>
        <w:tabs>
          <w:tab w:val="left" w:pos="8730"/>
        </w:tabs>
        <w:rPr>
          <w:rFonts w:cs="Times New Roman"/>
          <w:szCs w:val="26"/>
        </w:rPr>
      </w:pPr>
      <w:r>
        <w:rPr>
          <w:rFonts w:cs="Times New Roman"/>
          <w:szCs w:val="26"/>
        </w:rPr>
        <w:t xml:space="preserve">   152</w:t>
      </w:r>
      <w:r>
        <w:rPr>
          <w:rFonts w:cs="Times New Roman"/>
          <w:szCs w:val="26"/>
        </w:rPr>
        <w:tab/>
        <w:t>632</w:t>
      </w:r>
    </w:p>
    <w:p w14:paraId="04453D8C" w14:textId="77777777" w:rsidR="00492657" w:rsidRDefault="00492657">
      <w:pPr>
        <w:tabs>
          <w:tab w:val="left" w:pos="8730"/>
        </w:tabs>
        <w:rPr>
          <w:rFonts w:cs="Times New Roman"/>
          <w:szCs w:val="26"/>
        </w:rPr>
      </w:pPr>
    </w:p>
    <w:p w14:paraId="6F56C6EC" w14:textId="77777777" w:rsidR="00492657" w:rsidRDefault="00E666AA">
      <w:pPr>
        <w:tabs>
          <w:tab w:val="left" w:pos="5040"/>
        </w:tabs>
        <w:ind w:firstLine="810"/>
        <w:rPr>
          <w:rFonts w:cs="Times New Roman"/>
          <w:szCs w:val="26"/>
        </w:rPr>
      </w:pPr>
      <w:r>
        <w:rPr>
          <w:rFonts w:cs="Times New Roman"/>
          <w:szCs w:val="26"/>
        </w:rPr>
        <w:t>NVL thừa để kỳ sau ghi âm</w:t>
      </w:r>
      <w:r>
        <w:rPr>
          <w:rFonts w:cs="Times New Roman"/>
          <w:szCs w:val="26"/>
        </w:rPr>
        <w:tab/>
        <w:t>NVL sử dụng vượt định mức</w:t>
      </w:r>
    </w:p>
    <w:p w14:paraId="6F1A4C3C" w14:textId="77777777" w:rsidR="00492657" w:rsidRDefault="00492657">
      <w:pPr>
        <w:jc w:val="right"/>
        <w:rPr>
          <w:rFonts w:cs="Times New Roman"/>
          <w:szCs w:val="26"/>
        </w:rPr>
      </w:pPr>
    </w:p>
    <w:p w14:paraId="5EEB876A" w14:textId="77777777" w:rsidR="00492657" w:rsidRDefault="00492657">
      <w:pPr>
        <w:jc w:val="right"/>
        <w:rPr>
          <w:rFonts w:cs="Times New Roman"/>
          <w:szCs w:val="26"/>
        </w:rPr>
      </w:pPr>
    </w:p>
    <w:p w14:paraId="0CB6E3D3" w14:textId="77777777" w:rsidR="00492657" w:rsidRDefault="00492657">
      <w:pPr>
        <w:jc w:val="right"/>
        <w:rPr>
          <w:rFonts w:cs="Times New Roman"/>
          <w:szCs w:val="26"/>
        </w:rPr>
      </w:pPr>
    </w:p>
    <w:p w14:paraId="5F4EC1DC" w14:textId="77777777" w:rsidR="00492657" w:rsidRDefault="00492657">
      <w:pPr>
        <w:pStyle w:val="ListParagraph"/>
        <w:spacing w:after="200" w:line="276" w:lineRule="auto"/>
        <w:rPr>
          <w:rFonts w:cs="Times New Roman"/>
          <w:szCs w:val="26"/>
        </w:rPr>
      </w:pPr>
    </w:p>
    <w:p w14:paraId="6B6FF534" w14:textId="77777777" w:rsidR="00492657" w:rsidRDefault="00492657">
      <w:pPr>
        <w:spacing w:after="200" w:line="276" w:lineRule="auto"/>
        <w:rPr>
          <w:rFonts w:cs="Times New Roman"/>
          <w:szCs w:val="26"/>
        </w:rPr>
      </w:pPr>
    </w:p>
    <w:p w14:paraId="411EB564" w14:textId="77777777" w:rsidR="00492657" w:rsidRDefault="00492657">
      <w:pPr>
        <w:spacing w:after="200" w:line="276" w:lineRule="auto"/>
        <w:rPr>
          <w:rFonts w:cs="Times New Roman"/>
          <w:szCs w:val="26"/>
        </w:rPr>
      </w:pPr>
    </w:p>
    <w:p w14:paraId="52218D93" w14:textId="77777777" w:rsidR="00492657" w:rsidRDefault="00E666AA">
      <w:pPr>
        <w:pStyle w:val="ListParagraph"/>
        <w:numPr>
          <w:ilvl w:val="0"/>
          <w:numId w:val="1"/>
        </w:numPr>
        <w:spacing w:after="200" w:line="276" w:lineRule="auto"/>
        <w:rPr>
          <w:rFonts w:cs="Times New Roman"/>
          <w:szCs w:val="26"/>
        </w:rPr>
      </w:pPr>
      <w:r>
        <w:rPr>
          <w:rFonts w:cs="Times New Roman"/>
          <w:szCs w:val="26"/>
        </w:rPr>
        <w:lastRenderedPageBreak/>
        <w:t>Chi phí nhân công trực tiếp: bao gồm chi phí tiền lương và các khoản trích theo lương tính vào chi phí sản xuất của người lao động trực tiếp thực hiện quy trình sản xuất như kinh phí công đoàn, bảo hiểm xã hội, bảo hiểm y tế, bảo hiểm thất nghiệp của công nhân trực tiếp chế tạo sản phẩm và thực hiện dịch vụ.</w:t>
      </w:r>
    </w:p>
    <w:p w14:paraId="6C412ED8" w14:textId="77777777" w:rsidR="00492657" w:rsidRDefault="00492657">
      <w:pPr>
        <w:spacing w:after="0" w:line="312" w:lineRule="auto"/>
        <w:contextualSpacing/>
        <w:rPr>
          <w:rFonts w:cs="Times New Roman"/>
          <w:b/>
          <w:bCs/>
          <w:sz w:val="32"/>
          <w:szCs w:val="32"/>
        </w:rPr>
      </w:pPr>
    </w:p>
    <w:p w14:paraId="1BAF0AA2" w14:textId="77777777" w:rsidR="00492657" w:rsidRDefault="00E666AA">
      <w:pPr>
        <w:spacing w:after="0" w:line="312" w:lineRule="auto"/>
        <w:contextualSpacing/>
        <w:rPr>
          <w:rFonts w:cs="Times New Roman"/>
          <w:b/>
          <w:bCs/>
          <w:sz w:val="32"/>
          <w:szCs w:val="32"/>
        </w:rPr>
      </w:pPr>
      <w:r>
        <w:rPr>
          <w:rFonts w:cs="Times New Roman"/>
          <w:b/>
          <w:bCs/>
          <w:sz w:val="32"/>
          <w:szCs w:val="32"/>
        </w:rPr>
        <w:t>Sơ đồ chữ T tài khoản 622</w:t>
      </w:r>
    </w:p>
    <w:p w14:paraId="2537AD90" w14:textId="77777777" w:rsidR="00492657" w:rsidRDefault="00E666AA">
      <w:pPr>
        <w:spacing w:after="0" w:line="312" w:lineRule="auto"/>
        <w:contextualSpacing/>
        <w:rPr>
          <w:rFonts w:cs="Times New Roman"/>
          <w:b/>
          <w:bCs/>
          <w:sz w:val="32"/>
          <w:szCs w:val="32"/>
        </w:rPr>
      </w:pPr>
      <w:r>
        <w:rPr>
          <w:noProof/>
          <w:sz w:val="32"/>
        </w:rPr>
        <mc:AlternateContent>
          <mc:Choice Requires="wpg">
            <w:drawing>
              <wp:anchor distT="0" distB="0" distL="114300" distR="114300" simplePos="0" relativeHeight="251659264" behindDoc="0" locked="0" layoutInCell="1" allowOverlap="1" wp14:anchorId="22C50721" wp14:editId="7BAF3B8D">
                <wp:simplePos x="0" y="0"/>
                <wp:positionH relativeFrom="column">
                  <wp:posOffset>-128270</wp:posOffset>
                </wp:positionH>
                <wp:positionV relativeFrom="paragraph">
                  <wp:posOffset>73660</wp:posOffset>
                </wp:positionV>
                <wp:extent cx="6425565" cy="4963795"/>
                <wp:effectExtent l="0" t="0" r="635" b="1905"/>
                <wp:wrapNone/>
                <wp:docPr id="77" name="Group 77"/>
                <wp:cNvGraphicFramePr/>
                <a:graphic xmlns:a="http://schemas.openxmlformats.org/drawingml/2006/main">
                  <a:graphicData uri="http://schemas.microsoft.com/office/word/2010/wordprocessingGroup">
                    <wpg:wgp>
                      <wpg:cNvGrpSpPr/>
                      <wpg:grpSpPr>
                        <a:xfrm>
                          <a:off x="0" y="0"/>
                          <a:ext cx="6425565" cy="4963795"/>
                          <a:chOff x="4811" y="66520"/>
                          <a:chExt cx="10119" cy="7817"/>
                        </a:xfrm>
                      </wpg:grpSpPr>
                      <wps:wsp>
                        <wps:cNvPr id="32" name="Rectangles 32"/>
                        <wps:cNvSpPr/>
                        <wps:spPr>
                          <a:xfrm>
                            <a:off x="5809" y="67261"/>
                            <a:ext cx="3611" cy="46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3C2E9D8" w14:textId="77777777" w:rsidR="00E666AA" w:rsidRDefault="00E666AA">
                              <w:pPr>
                                <w:jc w:val="center"/>
                              </w:pPr>
                              <w:r>
                                <w:t>Lương chính, phụ cấp phải trả</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Rectangles 33"/>
                        <wps:cNvSpPr/>
                        <wps:spPr>
                          <a:xfrm>
                            <a:off x="5798" y="67789"/>
                            <a:ext cx="3589" cy="47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F8583AA" w14:textId="77777777" w:rsidR="00E666AA" w:rsidRDefault="00E666AA">
                              <w:pPr>
                                <w:jc w:val="center"/>
                              </w:pPr>
                              <w:r>
                                <w:t>cho công nhân sản xuất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Rectangles 34"/>
                        <wps:cNvSpPr/>
                        <wps:spPr>
                          <a:xfrm>
                            <a:off x="5701" y="69634"/>
                            <a:ext cx="3745" cy="46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39427CB" w14:textId="77777777" w:rsidR="00E666AA" w:rsidRDefault="00E666AA">
                              <w:pPr>
                                <w:jc w:val="both"/>
                              </w:pPr>
                              <w:r>
                                <w:t xml:space="preserve">Thanh toán tiền lương nghĩ phép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Rectangles 35"/>
                        <wps:cNvSpPr/>
                        <wps:spPr>
                          <a:xfrm>
                            <a:off x="5718" y="71952"/>
                            <a:ext cx="3908" cy="45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F36FC2A" w14:textId="77777777" w:rsidR="00E666AA" w:rsidRDefault="00E666AA">
                              <w:pPr>
                                <w:jc w:val="center"/>
                              </w:pPr>
                              <w:r>
                                <w:t>Tiền BHXH,BHYT,BHTN,KPCĐ</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Rectangles 36"/>
                        <wps:cNvSpPr/>
                        <wps:spPr>
                          <a:xfrm>
                            <a:off x="5871" y="70156"/>
                            <a:ext cx="3589" cy="461"/>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6A99E88" w14:textId="77777777" w:rsidR="00E666AA" w:rsidRDefault="00E666AA">
                              <w:pPr>
                                <w:jc w:val="center"/>
                              </w:pPr>
                              <w:r>
                                <w:t>cho công nhân sản xuất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Rectangles 37"/>
                        <wps:cNvSpPr/>
                        <wps:spPr>
                          <a:xfrm>
                            <a:off x="6731" y="72501"/>
                            <a:ext cx="1890" cy="47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9A157DF" w14:textId="77777777" w:rsidR="00E666AA" w:rsidRDefault="00E666AA">
                              <w:pPr>
                                <w:jc w:val="center"/>
                              </w:pPr>
                              <w:r>
                                <w:t>Phải trả</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2" name="Group 42"/>
                        <wpg:cNvGrpSpPr/>
                        <wpg:grpSpPr>
                          <a:xfrm>
                            <a:off x="4811" y="66520"/>
                            <a:ext cx="10119" cy="7817"/>
                            <a:chOff x="4854" y="66523"/>
                            <a:chExt cx="10119" cy="7817"/>
                          </a:xfrm>
                        </wpg:grpSpPr>
                        <wps:wsp>
                          <wps:cNvPr id="2" name="Rectangles 2"/>
                          <wps:cNvSpPr/>
                          <wps:spPr>
                            <a:xfrm>
                              <a:off x="9155" y="66523"/>
                              <a:ext cx="1633" cy="43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00AB3B6" w14:textId="77777777" w:rsidR="00E666AA" w:rsidRDefault="00E666AA">
                                <w:pPr>
                                  <w:jc w:val="center"/>
                                </w:pPr>
                                <w:r>
                                  <w:t>TK 622</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9" name="Group 9"/>
                          <wpg:cNvGrpSpPr/>
                          <wpg:grpSpPr>
                            <a:xfrm>
                              <a:off x="4854" y="67086"/>
                              <a:ext cx="4799" cy="1588"/>
                              <a:chOff x="4811" y="67097"/>
                              <a:chExt cx="4799" cy="1588"/>
                            </a:xfrm>
                          </wpg:grpSpPr>
                          <wps:wsp>
                            <wps:cNvPr id="6" name="Straight Connector 6"/>
                            <wps:cNvCnPr/>
                            <wps:spPr>
                              <a:xfrm>
                                <a:off x="4811" y="67097"/>
                                <a:ext cx="1566" cy="11"/>
                              </a:xfrm>
                              <a:prstGeom prst="line">
                                <a:avLst/>
                              </a:prstGeom>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a:off x="5600" y="67097"/>
                                <a:ext cx="0" cy="1589"/>
                              </a:xfrm>
                              <a:prstGeom prst="line">
                                <a:avLst/>
                              </a:prstGeom>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a:off x="5700" y="67786"/>
                                <a:ext cx="3911" cy="1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grpSp>
                        <wpg:grpSp>
                          <wpg:cNvPr id="10" name="Group 10"/>
                          <wpg:cNvGrpSpPr/>
                          <wpg:grpSpPr>
                            <a:xfrm>
                              <a:off x="4893" y="69426"/>
                              <a:ext cx="4799" cy="1588"/>
                              <a:chOff x="4811" y="67097"/>
                              <a:chExt cx="4799" cy="1588"/>
                            </a:xfrm>
                          </wpg:grpSpPr>
                          <wps:wsp>
                            <wps:cNvPr id="11" name="Straight Connector 6"/>
                            <wps:cNvCnPr/>
                            <wps:spPr>
                              <a:xfrm>
                                <a:off x="4811" y="67097"/>
                                <a:ext cx="1566" cy="11"/>
                              </a:xfrm>
                              <a:prstGeom prst="line">
                                <a:avLst/>
                              </a:prstGeom>
                            </wps:spPr>
                            <wps:style>
                              <a:lnRef idx="1">
                                <a:schemeClr val="dk1"/>
                              </a:lnRef>
                              <a:fillRef idx="0">
                                <a:schemeClr val="dk1"/>
                              </a:fillRef>
                              <a:effectRef idx="0">
                                <a:schemeClr val="dk1"/>
                              </a:effectRef>
                              <a:fontRef idx="minor">
                                <a:schemeClr val="tx1"/>
                              </a:fontRef>
                            </wps:style>
                            <wps:bodyPr/>
                          </wps:wsp>
                          <wps:wsp>
                            <wps:cNvPr id="12" name="Straight Connector 7"/>
                            <wps:cNvCnPr/>
                            <wps:spPr>
                              <a:xfrm>
                                <a:off x="5600" y="67097"/>
                                <a:ext cx="0" cy="1589"/>
                              </a:xfrm>
                              <a:prstGeom prst="line">
                                <a:avLst/>
                              </a:prstGeom>
                            </wps:spPr>
                            <wps:style>
                              <a:lnRef idx="1">
                                <a:schemeClr val="dk1"/>
                              </a:lnRef>
                              <a:fillRef idx="0">
                                <a:schemeClr val="dk1"/>
                              </a:fillRef>
                              <a:effectRef idx="0">
                                <a:schemeClr val="dk1"/>
                              </a:effectRef>
                              <a:fontRef idx="minor">
                                <a:schemeClr val="tx1"/>
                              </a:fontRef>
                            </wps:style>
                            <wps:bodyPr/>
                          </wps:wsp>
                          <wps:wsp>
                            <wps:cNvPr id="13" name="Straight Arrow Connector 8"/>
                            <wps:cNvCnPr/>
                            <wps:spPr>
                              <a:xfrm>
                                <a:off x="5700" y="67786"/>
                                <a:ext cx="3911" cy="1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8632" y="67020"/>
                              <a:ext cx="2710" cy="7320"/>
                              <a:chOff x="8567" y="67020"/>
                              <a:chExt cx="2710" cy="7320"/>
                            </a:xfrm>
                          </wpg:grpSpPr>
                          <wps:wsp>
                            <wps:cNvPr id="1" name="Straight Connector 1"/>
                            <wps:cNvCnPr/>
                            <wps:spPr>
                              <a:xfrm>
                                <a:off x="8567" y="67020"/>
                                <a:ext cx="2711" cy="0"/>
                              </a:xfrm>
                              <a:prstGeom prst="line">
                                <a:avLst/>
                              </a:prstGeom>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9911" y="67020"/>
                                <a:ext cx="11" cy="732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4" name="Group 14"/>
                          <wpg:cNvGrpSpPr/>
                          <wpg:grpSpPr>
                            <a:xfrm>
                              <a:off x="4880" y="71766"/>
                              <a:ext cx="4799" cy="1588"/>
                              <a:chOff x="4811" y="67097"/>
                              <a:chExt cx="4799" cy="1588"/>
                            </a:xfrm>
                          </wpg:grpSpPr>
                          <wps:wsp>
                            <wps:cNvPr id="15" name="Straight Connector 6"/>
                            <wps:cNvCnPr/>
                            <wps:spPr>
                              <a:xfrm>
                                <a:off x="4811" y="67097"/>
                                <a:ext cx="1566" cy="11"/>
                              </a:xfrm>
                              <a:prstGeom prst="line">
                                <a:avLst/>
                              </a:prstGeom>
                            </wps:spPr>
                            <wps:style>
                              <a:lnRef idx="1">
                                <a:schemeClr val="dk1"/>
                              </a:lnRef>
                              <a:fillRef idx="0">
                                <a:schemeClr val="dk1"/>
                              </a:fillRef>
                              <a:effectRef idx="0">
                                <a:schemeClr val="dk1"/>
                              </a:effectRef>
                              <a:fontRef idx="minor">
                                <a:schemeClr val="tx1"/>
                              </a:fontRef>
                            </wps:style>
                            <wps:bodyPr/>
                          </wps:wsp>
                          <wps:wsp>
                            <wps:cNvPr id="16" name="Straight Connector 7"/>
                            <wps:cNvCnPr/>
                            <wps:spPr>
                              <a:xfrm>
                                <a:off x="5600" y="67097"/>
                                <a:ext cx="0" cy="1589"/>
                              </a:xfrm>
                              <a:prstGeom prst="line">
                                <a:avLst/>
                              </a:prstGeom>
                            </wps:spPr>
                            <wps:style>
                              <a:lnRef idx="1">
                                <a:schemeClr val="dk1"/>
                              </a:lnRef>
                              <a:fillRef idx="0">
                                <a:schemeClr val="dk1"/>
                              </a:fillRef>
                              <a:effectRef idx="0">
                                <a:schemeClr val="dk1"/>
                              </a:effectRef>
                              <a:fontRef idx="minor">
                                <a:schemeClr val="tx1"/>
                              </a:fontRef>
                            </wps:style>
                            <wps:bodyPr/>
                          </wps:wsp>
                          <wps:wsp>
                            <wps:cNvPr id="17" name="Straight Arrow Connector 8"/>
                            <wps:cNvCnPr/>
                            <wps:spPr>
                              <a:xfrm>
                                <a:off x="5700" y="67786"/>
                                <a:ext cx="3911" cy="1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grpSp>
                        <wps:wsp>
                          <wps:cNvPr id="18" name="Rectangles 18"/>
                          <wps:cNvSpPr/>
                          <wps:spPr>
                            <a:xfrm>
                              <a:off x="5077" y="66656"/>
                              <a:ext cx="1133" cy="41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84B5DEB" w14:textId="77777777" w:rsidR="00E666AA" w:rsidRDefault="00E666AA">
                                <w:pPr>
                                  <w:jc w:val="center"/>
                                </w:pPr>
                                <w:r>
                                  <w:t>TK 334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Rectangles 20"/>
                          <wps:cNvSpPr/>
                          <wps:spPr>
                            <a:xfrm>
                              <a:off x="5134" y="71322"/>
                              <a:ext cx="1133" cy="416"/>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7F19AC6" w14:textId="77777777" w:rsidR="00E666AA" w:rsidRDefault="00E666AA">
                                <w:pPr>
                                  <w:jc w:val="center"/>
                                </w:pPr>
                                <w:r>
                                  <w:t>TK 338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Rectangles 21"/>
                          <wps:cNvSpPr/>
                          <wps:spPr>
                            <a:xfrm>
                              <a:off x="5131" y="68943"/>
                              <a:ext cx="1133" cy="43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83AAF36" w14:textId="77777777" w:rsidR="00E666AA" w:rsidRDefault="00E666AA">
                                <w:pPr>
                                  <w:jc w:val="center"/>
                                </w:pPr>
                                <w:r>
                                  <w:t>TK 335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Straight Arrow Connector 30"/>
                          <wps:cNvCnPr/>
                          <wps:spPr>
                            <a:xfrm flipV="1">
                              <a:off x="10253" y="67758"/>
                              <a:ext cx="3656" cy="1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grpSp>
                          <wpg:cNvPr id="31" name="Group 31"/>
                          <wpg:cNvGrpSpPr/>
                          <wpg:grpSpPr>
                            <a:xfrm>
                              <a:off x="13324" y="66700"/>
                              <a:ext cx="1649" cy="2113"/>
                              <a:chOff x="13244" y="66741"/>
                              <a:chExt cx="1522" cy="1908"/>
                            </a:xfrm>
                          </wpg:grpSpPr>
                          <wps:wsp>
                            <wps:cNvPr id="19" name="Rectangles 19"/>
                            <wps:cNvSpPr/>
                            <wps:spPr>
                              <a:xfrm>
                                <a:off x="13517" y="66741"/>
                                <a:ext cx="1133" cy="40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2514D07" w14:textId="77777777" w:rsidR="00E666AA" w:rsidRDefault="00E666AA">
                                  <w:pPr>
                                    <w:jc w:val="center"/>
                                  </w:pPr>
                                  <w:r>
                                    <w:t xml:space="preserve">TK 154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Straight Connector 28"/>
                            <wps:cNvCnPr/>
                            <wps:spPr>
                              <a:xfrm>
                                <a:off x="13244" y="67094"/>
                                <a:ext cx="1522" cy="0"/>
                              </a:xfrm>
                              <a:prstGeom prst="line">
                                <a:avLst/>
                              </a:prstGeom>
                            </wps:spPr>
                            <wps:style>
                              <a:lnRef idx="2">
                                <a:schemeClr val="dk1"/>
                              </a:lnRef>
                              <a:fillRef idx="1">
                                <a:schemeClr val="lt1"/>
                              </a:fillRef>
                              <a:effectRef idx="0">
                                <a:schemeClr val="dk1"/>
                              </a:effectRef>
                              <a:fontRef idx="minor">
                                <a:schemeClr val="dk1"/>
                              </a:fontRef>
                            </wps:style>
                            <wps:bodyPr/>
                          </wps:wsp>
                          <wps:wsp>
                            <wps:cNvPr id="29" name="Straight Connector 29"/>
                            <wps:cNvCnPr/>
                            <wps:spPr>
                              <a:xfrm>
                                <a:off x="14057" y="67093"/>
                                <a:ext cx="0" cy="1556"/>
                              </a:xfrm>
                              <a:prstGeom prst="line">
                                <a:avLst/>
                              </a:prstGeom>
                            </wps:spPr>
                            <wps:style>
                              <a:lnRef idx="2">
                                <a:schemeClr val="dk1"/>
                              </a:lnRef>
                              <a:fillRef idx="1">
                                <a:schemeClr val="lt1"/>
                              </a:fillRef>
                              <a:effectRef idx="0">
                                <a:schemeClr val="dk1"/>
                              </a:effectRef>
                              <a:fontRef idx="minor">
                                <a:schemeClr val="dk1"/>
                              </a:fontRef>
                            </wps:style>
                            <wps:bodyPr/>
                          </wps:wsp>
                        </wpg:grpSp>
                        <wps:wsp>
                          <wps:cNvPr id="38" name="Straight Connector 38"/>
                          <wps:cNvCnPr/>
                          <wps:spPr>
                            <a:xfrm>
                              <a:off x="9843" y="73923"/>
                              <a:ext cx="271" cy="167"/>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flipH="1">
                              <a:off x="9872" y="73907"/>
                              <a:ext cx="225" cy="213"/>
                            </a:xfrm>
                            <a:prstGeom prst="line">
                              <a:avLst/>
                            </a:prstGeom>
                          </wps:spPr>
                          <wps:style>
                            <a:lnRef idx="1">
                              <a:schemeClr val="dk1"/>
                            </a:lnRef>
                            <a:fillRef idx="0">
                              <a:schemeClr val="dk1"/>
                            </a:fillRef>
                            <a:effectRef idx="0">
                              <a:schemeClr val="dk1"/>
                            </a:effectRef>
                            <a:fontRef idx="minor">
                              <a:schemeClr val="tx1"/>
                            </a:fontRef>
                          </wps:style>
                          <wps:bodyPr/>
                        </wps:wsp>
                        <wps:wsp>
                          <wps:cNvPr id="40" name="Rectangles 40"/>
                          <wps:cNvSpPr/>
                          <wps:spPr>
                            <a:xfrm>
                              <a:off x="10089" y="67237"/>
                              <a:ext cx="3529" cy="5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B19F758" w14:textId="77777777" w:rsidR="00E666AA" w:rsidRDefault="00E666AA">
                                <w:pPr>
                                  <w:jc w:val="center"/>
                                </w:pPr>
                                <w:r>
                                  <w:t xml:space="preserve">Kết chuyển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Rectangles 41"/>
                          <wps:cNvSpPr/>
                          <wps:spPr>
                            <a:xfrm>
                              <a:off x="10175" y="67822"/>
                              <a:ext cx="3542" cy="558"/>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85F7CCB" w14:textId="77777777" w:rsidR="00E666AA" w:rsidRDefault="00E666AA">
                                <w:pPr>
                                  <w:jc w:val="center"/>
                                </w:pPr>
                                <w:r>
                                  <w:t>Chi phí nhân công trực tiếp</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w14:anchorId="22C50721" id="Group 77" o:spid="_x0000_s1026" style="position:absolute;margin-left:-10.1pt;margin-top:5.8pt;width:505.95pt;height:390.85pt;z-index:251659264" coordorigin="4811,66520" coordsize="10119,7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c7sAgAAOZYAAAOAAAAZHJzL2Uyb0RvYy54bWzsXFlzo0YQfk9V/gPFe1bcA6qVt1ze7CZV&#10;W9mtdY5njECigoAM2LLz69PTc4AR1mGvtKp4XmxxDDBNf3183cPbd/erwrhLaZNX5cy031imkZZJ&#10;Nc/Lxcz84/cPP4Wm0bRxOY+Lqkxn5kPamO8ufvzh7bqepk61rIp5Sg24SNlM1/XMXLZtPZ1MmmSZ&#10;ruLmTVWnJRzMKrqKW9iki8mcxmu4+qqYOJYVTNYVnde0StKmgb3v+UHzAq+fZWnSfs6yJm2NYmbC&#10;s7X4l+LfG/Z3cvE2ni5oXC/zRDxG/IynWMV5CTdVl3oft7FxS/ONS63yhFZNlbVvkmo1qbIsT1Kc&#10;A8zGtgaz+Uir2xrnspiuF7USE4h2IKdnXzb57e4LNfL5zCTENMp4Be8Ib2vANghnXS+mcM5HWl/X&#10;X6jYseBbbL73GV2x/zAT4x7F+qDEmt63RgI7A8/x/cA3jQSOeVHgksjngk+W8HbYOC+0bdOAw0Hg&#10;O+KtJMufxQVsy7YjPpyENj7XRN56wp5QPdC6BjVqOkk1L5PU9TKuU3wBDZOCkJTrSEl9Bf2Ky0WR&#10;NgbsROngiUpWzbQBsY0Iyg8tmBGbMHECm0tDyssNmDBQWAFeVU02nta0aT+m1cpgP2YmhQdAvYvv&#10;PjUtPACcKk9hdy1K9resPuRFwY+yPSAz+WD4q30oUn721zQDZYAX4uBVEYbpVUGNuxgANP8bnxTu&#10;UZRwJhuSwYXVIHtsUNHKQeJcNixFaKqB1tjA7m7qbLxjVbZq4CovK7p9cMbPl7Pmc2XTbu9v7sUr&#10;u6nmD/ByacXtQ1MnH3KQ76e4ab/EFAwCmA4wcu1n+JMV1XpmVuKXaSwr+u/YfnY+aB8cNY01GJiZ&#10;2fxzG9PUNIpfS9DLyPY8ZpFww/MJqL1B+0du+kfK29VVBa8AFAOeDn+y89tC/sxotfoLbOEluysc&#10;issE7j0zk5bKjauWGz6wpkl6eYmngRWq4/ZTeV0n7OJMwGV1edtWWY7qxATFpSMECOhiVuEUMHPH&#10;YOYeBjMSgQNCmJEwGsDMhz0cZgRNjoYZ85cS2N8SZuhg0Ax0+qTRdl5o88bQ5h2INkt4cXDyOBQs&#10;vfDhLvFkBBA89uCdx9JODX3vS50aok2FI9q3naNvAyzwYLsfQmJUzCwkxJp7hJDE5r6N2JGPr7uH&#10;tsiCYxhC+nhV7duO6ttUVKLRdo5oC8bQFhzm20LCfRuxbB+H9tDWRZI8l9NoOyraVFSi0XaOaFNE&#10;Ut+3CTZpT98WEFegzfEhpoQ0vUObHUaQ36Jv4xyVRttR0aaiEo22Q9EmmElFowoC0VMEIqdaYRuJ&#10;qIOo1jHKVCZbI4RpPO2RrT4ke4JsxciFHTxTslWJqmdMVG6zV5wc2RACD6arBBW4wDKhLXE1BwSG&#10;9HhUK2alKubStuQb2RKgMPtVG+Q4DyzaeKG0B8QKB6GtRyJBktp+GHJH3DMksmpDrAgdfN+QbA5V&#10;jvo7FG1UCnDd0jhfLFvjqipL4DsraiitBHtyVYoyl6yQyEKTqnF1hrebtbInfgA3YvYEJMMLLrJC&#10;JssyguQq8pJVluLpaOVmjwrNaLGlq5mMV2h2FFpOWaFp76WEnqzQcCPBxCgKDieqPKgAdkRX+nHs&#10;bl3xAwtiVaw/KIRIXRFBLOAKQavAscGHalU5X1UBlo2bX6Uql5RW655xQaMpSL09FIYohSFDW+xG&#10;si68y7g0wsYpE8eNxaipkUXiNs6Ln8u50T7U0AMQs1lA4XJmrtI5lCxT6O5gv7hN27OI/DpNVOfc&#10;eNyPzQnDFMAG9Pf9Nmw/JwWIIHpl1iXynP+r42Y6P4CYUmvtuZUP5X0YyJMcu7fijD23rdJFZY87&#10;ZdGum1tvHeXxfgTVX6J0Rftu1VmlfbdqLBz6bkflB5y+g+3DfXcYsDZCnhnIjkeZGTiEhQcsiySu&#10;PKaS7tCH/onBwI692xyq8oouLmEdiSKjUj2lR+mU3Oa60XPtHRePzbonLrgRE9cOCk8nUuebSKmG&#10;CGWMO8etKhB78TMRpknjyJIJlMSVAodOuqeDZt/nRXmdkdmW/KheM25AbVHQPbD+EXJqhdgESDew&#10;wF2JcJN6fFT+YFrA9ePcWUt7Gyw0bSnoCB3Q8oB2G8etkx+d/PTWsMAqmiGropMfnfz0GhZOsMKD&#10;9a9yaq9X3IedmE3t2SnkW2zhGvPmsHRsEAbYtqruD1aNbYR7VC+ketFCKnRAysfo6v6h1f0ToA2Y&#10;hE20cXpBpOF79JzbsK6DoY3YrjPoOe+jDYH4dHKl0fayZYuINmUnNdrOEW2K++r5NqdPeu2FNpGp&#10;hpEnGvUk6dVDm4t2V6PtqF2worFKrobVqxfPa/Wi8m2KPhymM7y/czvhbGRFXv8pF0KLbxrYluOL&#10;MjshvuiBkzB0WdC5V8NXo3syNj4j8Ixu0+fRkk/Wctgyg34fBmwfXsuBNMORHdWsf+cRF2kHnuig&#10;dMBm82OqmANRlKdGenjvfgul7UOQxbWLLejjDAZvKOyI1tNVc1Svac+lwYc5DknXbNdn1APma0RO&#10;WIKp59MsvWoRHPoz8NF1gD7ZVsk+fMEJQ9F0pJ3aWX4Aw1H0iHJqXU0MDna4291X2DM00LU8WJvf&#10;mZljF1BfwWdlvlfTsqOs85i29K30HtriWb5qMoAew0cOTbQmwKqaHVn+i8vtr1NbOs9+oi4Nd5ud&#10;gYOH2JkohEQVCSI3cgaKA70pIpjZ9QWQF2vO6+xeOklPj7vNzsDBndqCSdYvgyQrCglvhyJuZCGf&#10;0VXzHQeq4Ky9x+Hx89NMh9ab823wYR872yj2wM5OX3YTYrZlsW92seyBOJz26tTE9ZkLZHri8xzs&#10;aT3R/PM34J/5IhRmczQBfYYENCTXI3g7jICGdeRErJ0m4bDe4/psHTvijbNiGm9HZaBhbYOwlRpv&#10;h+GtH1Hjb/iYLiwqffS13v42LjjtPk988R8AAAD//wMAUEsDBBQABgAIAAAAIQCNk6QC4QAAAAoB&#10;AAAPAAAAZHJzL2Rvd25yZXYueG1sTI/BasMwEETvhf6D2EJviSybJrVjOYTQ9hQKTQolN8Xa2CaW&#10;ZCzFdv6+21NzXOYx8zZfT6ZlA/a+cVaCmEfA0JZON7aS8H14n70C80FZrVpnUcINPayLx4dcZdqN&#10;9guHfagYlVifKQl1CF3GuS9rNMrPXYeWsrPrjQp09hXXvRqp3LQ8jqIFN6qxtFCrDrc1lpf91Uj4&#10;GNW4ScTbsLuct7fj4eXzZydQyuenabMCFnAK/zD86ZM6FOR0clerPWslzOIoJpQCsQBGQJqKJbCT&#10;hGWaJMCLnN+/UPwCAAD//wMAUEsBAi0AFAAGAAgAAAAhALaDOJL+AAAA4QEAABMAAAAAAAAAAAAA&#10;AAAAAAAAAFtDb250ZW50X1R5cGVzXS54bWxQSwECLQAUAAYACAAAACEAOP0h/9YAAACUAQAACwAA&#10;AAAAAAAAAAAAAAAvAQAAX3JlbHMvLnJlbHNQSwECLQAUAAYACAAAACEA0asnO7AIAADmWAAADgAA&#10;AAAAAAAAAAAAAAAuAgAAZHJzL2Uyb0RvYy54bWxQSwECLQAUAAYACAAAACEAjZOkAuEAAAAKAQAA&#10;DwAAAAAAAAAAAAAAAAAKCwAAZHJzL2Rvd25yZXYueG1sUEsFBgAAAAAEAAQA8wAAABgMAAAAAA==&#10;">
                <v:rect id="Rectangles 32" o:spid="_x0000_s1027" style="position:absolute;left:5809;top:67261;width:3611;height: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43C2E9D8" w14:textId="77777777" w:rsidR="00E666AA" w:rsidRDefault="00E666AA">
                        <w:pPr>
                          <w:jc w:val="center"/>
                        </w:pPr>
                        <w:r>
                          <w:t>Lương chính, phụ cấp phải trả</w:t>
                        </w:r>
                      </w:p>
                    </w:txbxContent>
                  </v:textbox>
                </v:rect>
                <v:rect id="Rectangles 33" o:spid="_x0000_s1028" style="position:absolute;left:5798;top:67789;width:3589;height: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D4QxgAAANsAAAAPAAAAZHJzL2Rvd25yZXYueG1sRI9Pa8JA&#10;FMTvQr/D8gq96aaNmJK6kSKVCh7EtILHR/blT5t9G7Nbjd/eFYQeh5n5DTNfDKYVJ+pdY1nB8yQC&#10;QVxY3XCl4PtrNX4F4TyyxtYyKbiQg0X2MJpjqu2Zd3TKfSUChF2KCmrvu1RKV9Rk0E1sRxy80vYG&#10;fZB9JXWP5wA3rXyJopk02HBYqLGjZU3Fb/5nFGx+9HFaHT62cZMsk/1x+pmvylipp8fh/Q2Ep8H/&#10;h+/ttVYQx3D7En6AzK4AAAD//wMAUEsBAi0AFAAGAAgAAAAhANvh9svuAAAAhQEAABMAAAAAAAAA&#10;AAAAAAAAAAAAAFtDb250ZW50X1R5cGVzXS54bWxQSwECLQAUAAYACAAAACEAWvQsW78AAAAVAQAA&#10;CwAAAAAAAAAAAAAAAAAfAQAAX3JlbHMvLnJlbHNQSwECLQAUAAYACAAAACEALcA+EMYAAADbAAAA&#10;DwAAAAAAAAAAAAAAAAAHAgAAZHJzL2Rvd25yZXYueG1sUEsFBgAAAAADAAMAtwAAAPoCAAAAAA==&#10;" fillcolor="white [3201]" stroked="f" strokeweight="1pt">
                  <v:textbox>
                    <w:txbxContent>
                      <w:p w14:paraId="1F8583AA" w14:textId="77777777" w:rsidR="00E666AA" w:rsidRDefault="00E666AA">
                        <w:pPr>
                          <w:jc w:val="center"/>
                        </w:pPr>
                        <w:r>
                          <w:t>cho công nhân sản xuất</w:t>
                        </w:r>
                      </w:p>
                    </w:txbxContent>
                  </v:textbox>
                </v:rect>
                <v:rect id="Rectangles 34" o:spid="_x0000_s1029" style="position:absolute;left:5701;top:69634;width:3745;height: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aZkxgAAANsAAAAPAAAAZHJzL2Rvd25yZXYueG1sRI9Pa8JA&#10;FMTvQr/D8gredNMm1JJmlSKKgodibKHHR/blT5t9G7Orxm/vFgoeh5n5DZMtBtOKM/WusazgaRqB&#10;IC6sbrhS8HlYT15BOI+ssbVMCq7kYDF/GGWYanvhPZ1zX4kAYZeigtr7LpXSFTUZdFPbEQevtL1B&#10;H2RfSd3jJcBNK5+j6EUabDgs1NjRsqbiNz8ZBbsffUyq79VH3MyWs69jssnXZazU+HF4fwPhafD3&#10;8H97qxXECfx9CT9Azm8AAAD//wMAUEsBAi0AFAAGAAgAAAAhANvh9svuAAAAhQEAABMAAAAAAAAA&#10;AAAAAAAAAAAAAFtDb250ZW50X1R5cGVzXS54bWxQSwECLQAUAAYACAAAACEAWvQsW78AAAAVAQAA&#10;CwAAAAAAAAAAAAAAAAAfAQAAX3JlbHMvLnJlbHNQSwECLQAUAAYACAAAACEAoimmZMYAAADbAAAA&#10;DwAAAAAAAAAAAAAAAAAHAgAAZHJzL2Rvd25yZXYueG1sUEsFBgAAAAADAAMAtwAAAPoCAAAAAA==&#10;" fillcolor="white [3201]" stroked="f" strokeweight="1pt">
                  <v:textbox>
                    <w:txbxContent>
                      <w:p w14:paraId="339427CB" w14:textId="77777777" w:rsidR="00E666AA" w:rsidRDefault="00E666AA">
                        <w:pPr>
                          <w:jc w:val="both"/>
                        </w:pPr>
                        <w:r>
                          <w:t xml:space="preserve">Thanh toán tiền lương nghĩ phép </w:t>
                        </w:r>
                      </w:p>
                    </w:txbxContent>
                  </v:textbox>
                </v:rect>
                <v:rect id="Rectangles 35" o:spid="_x0000_s1030" style="position:absolute;left:5718;top:71952;width:3908;height: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P/xQAAANsAAAAPAAAAZHJzL2Rvd25yZXYueG1sRI9Ba8JA&#10;FITvgv9heUJvdaPRKtFVRCoteBDTFjw+ss8kmn0bs1tN/70rFDwOM/MNM1+2phJXalxpWcGgH4Eg&#10;zqwuOVfw/bV5nYJwHlljZZkU/JGD5aLbmWOi7Y33dE19LgKEXYIKCu/rREqXFWTQ9W1NHLyjbQz6&#10;IJtc6gZvAW4qOYyiN2mw5LBQYE3rgrJz+msUbE/6MsoP77u4nKwnP5fRR7o5xkq99NrVDISn1j/D&#10;/+1PrSAew+NL+AFycQcAAP//AwBQSwECLQAUAAYACAAAACEA2+H2y+4AAACFAQAAEwAAAAAAAAAA&#10;AAAAAAAAAAAAW0NvbnRlbnRfVHlwZXNdLnhtbFBLAQItABQABgAIAAAAIQBa9CxbvwAAABUBAAAL&#10;AAAAAAAAAAAAAAAAAB8BAABfcmVscy8ucmVsc1BLAQItABQABgAIAAAAIQDNZQP/xQAAANsAAAAP&#10;AAAAAAAAAAAAAAAAAAcCAABkcnMvZG93bnJldi54bWxQSwUGAAAAAAMAAwC3AAAA+QIAAAAA&#10;" fillcolor="white [3201]" stroked="f" strokeweight="1pt">
                  <v:textbox>
                    <w:txbxContent>
                      <w:p w14:paraId="5F36FC2A" w14:textId="77777777" w:rsidR="00E666AA" w:rsidRDefault="00E666AA">
                        <w:pPr>
                          <w:jc w:val="center"/>
                        </w:pPr>
                        <w:r>
                          <w:t>Tiền BHXH,BHYT,BHTN,KPCĐ</w:t>
                        </w:r>
                      </w:p>
                    </w:txbxContent>
                  </v:textbox>
                </v:rect>
                <v:rect id="Rectangles 36" o:spid="_x0000_s1031" style="position:absolute;left:5871;top:70156;width:3589;height: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52IxgAAANsAAAAPAAAAZHJzL2Rvd25yZXYueG1sRI9Pa8JA&#10;FMTvBb/D8oTe6sZGjKRuRKTSggdpWqHHR/blj2bfxuxW47fvFoQeh5n5DbNcDaYVF+pdY1nBdBKB&#10;IC6sbrhS8PW5fVqAcB5ZY2uZFNzIwSobPSwx1fbKH3TJfSUChF2KCmrvu1RKV9Rk0E1sRxy80vYG&#10;fZB9JXWP1wA3rXyOork02HBYqLGjTU3FKf8xCnZHfZ5V36/7uEk2yeE8e8u3ZazU43hYv4DwNPj/&#10;8L39rhXEc/j7En6AzH4BAAD//wMAUEsBAi0AFAAGAAgAAAAhANvh9svuAAAAhQEAABMAAAAAAAAA&#10;AAAAAAAAAAAAAFtDb250ZW50X1R5cGVzXS54bWxQSwECLQAUAAYACAAAACEAWvQsW78AAAAVAQAA&#10;CwAAAAAAAAAAAAAAAAAfAQAAX3JlbHMvLnJlbHNQSwECLQAUAAYACAAAACEAPbediMYAAADbAAAA&#10;DwAAAAAAAAAAAAAAAAAHAgAAZHJzL2Rvd25yZXYueG1sUEsFBgAAAAADAAMAtwAAAPoCAAAAAA==&#10;" fillcolor="white [3201]" stroked="f" strokeweight="1pt">
                  <v:textbox>
                    <w:txbxContent>
                      <w:p w14:paraId="26A99E88" w14:textId="77777777" w:rsidR="00E666AA" w:rsidRDefault="00E666AA">
                        <w:pPr>
                          <w:jc w:val="center"/>
                        </w:pPr>
                        <w:r>
                          <w:t>cho công nhân sản xuất</w:t>
                        </w:r>
                      </w:p>
                    </w:txbxContent>
                  </v:textbox>
                </v:rect>
                <v:rect id="Rectangles 37" o:spid="_x0000_s1032" style="position:absolute;left:6731;top:72501;width:1890;height: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TxQAAANsAAAAPAAAAZHJzL2Rvd25yZXYueG1sRI9Ba8JA&#10;FITvgv9heYI33WjESOoqIkoLPYiphR4f2WeSmn0bs1tN/31XEHocZuYbZrnuTC1u1LrKsoLJOAJB&#10;nFtdcaHg9LEfLUA4j6yxtkwKfsnBetXvLTHV9s5HumW+EAHCLkUFpfdNKqXLSzLoxrYhDt7ZtgZ9&#10;kG0hdYv3ADe1nEbRXBqsOCyU2NC2pPyS/RgF79/6Oiu+doe4SrbJ53X2mu3PsVLDQbd5AeGp8//h&#10;Z/tNK4gTeHwJP0Cu/gAAAP//AwBQSwECLQAUAAYACAAAACEA2+H2y+4AAACFAQAAEwAAAAAAAAAA&#10;AAAAAAAAAAAAW0NvbnRlbnRfVHlwZXNdLnhtbFBLAQItABQABgAIAAAAIQBa9CxbvwAAABUBAAAL&#10;AAAAAAAAAAAAAAAAAB8BAABfcmVscy8ucmVsc1BLAQItABQABgAIAAAAIQBS+zgTxQAAANsAAAAP&#10;AAAAAAAAAAAAAAAAAAcCAABkcnMvZG93bnJldi54bWxQSwUGAAAAAAMAAwC3AAAA+QIAAAAA&#10;" fillcolor="white [3201]" stroked="f" strokeweight="1pt">
                  <v:textbox>
                    <w:txbxContent>
                      <w:p w14:paraId="59A157DF" w14:textId="77777777" w:rsidR="00E666AA" w:rsidRDefault="00E666AA">
                        <w:pPr>
                          <w:jc w:val="center"/>
                        </w:pPr>
                        <w:r>
                          <w:t>Phải trả</w:t>
                        </w:r>
                      </w:p>
                    </w:txbxContent>
                  </v:textbox>
                </v:rect>
                <v:group id="Group 42" o:spid="_x0000_s1033" style="position:absolute;left:4811;top:66520;width:10119;height:7817" coordorigin="4854,66523" coordsize="10119,7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s 2" o:spid="_x0000_s1034" style="position:absolute;left:9155;top:66523;width:1633;height: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5HVxQAAANoAAAAPAAAAZHJzL2Rvd25yZXYueG1sRI9Ba8JA&#10;FITvgv9heUJvutGEKqmriFRa8FAaFXp8ZJ9J2uzbJLs16b93C4Ueh5n5hllvB1OLG3WusqxgPotA&#10;EOdWV1woOJ8O0xUI55E11pZJwQ852G7GozWm2vb8TrfMFyJA2KWooPS+SaV0eUkG3cw2xMG72s6g&#10;D7IrpO6wD3BTy0UUPUqDFYeFEhval5R/Zd9GwfFTt0nx8fwWV8v98tImL9nhGiv1MBl2TyA8Df4/&#10;/Nd+1QoW8Hsl3AC5uQMAAP//AwBQSwECLQAUAAYACAAAACEA2+H2y+4AAACFAQAAEwAAAAAAAAAA&#10;AAAAAAAAAAAAW0NvbnRlbnRfVHlwZXNdLnhtbFBLAQItABQABgAIAAAAIQBa9CxbvwAAABUBAAAL&#10;AAAAAAAAAAAAAAAAAB8BAABfcmVscy8ucmVsc1BLAQItABQABgAIAAAAIQCiL5HVxQAAANoAAAAP&#10;AAAAAAAAAAAAAAAAAAcCAABkcnMvZG93bnJldi54bWxQSwUGAAAAAAMAAwC3AAAA+QIAAAAA&#10;" fillcolor="white [3201]" stroked="f" strokeweight="1pt">
                    <v:textbox>
                      <w:txbxContent>
                        <w:p w14:paraId="400AB3B6" w14:textId="77777777" w:rsidR="00E666AA" w:rsidRDefault="00E666AA">
                          <w:pPr>
                            <w:jc w:val="center"/>
                          </w:pPr>
                          <w:r>
                            <w:t>TK 622</w:t>
                          </w:r>
                        </w:p>
                      </w:txbxContent>
                    </v:textbox>
                  </v:rect>
                  <v:group id="Group 9" o:spid="_x0000_s1035" style="position:absolute;left:4854;top:67086;width:4799;height:1588" coordorigin="4811,67097" coordsize="4799,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line id="Straight Connector 6" o:spid="_x0000_s1036" style="position:absolute;visibility:visible;mso-wrap-style:square" from="4811,67097" to="6377,67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E9exAAAANoAAAAPAAAAZHJzL2Rvd25yZXYueG1sRI9Ba8JA&#10;FITvQv/D8gpexGxqQTRmlSItFCraxsXzI/uahGbfhuxW03/fFQSPw8x8w+SbwbbiTL1vHCt4SlIQ&#10;xKUzDVcK9PFtugDhA7LB1jEp+CMPm/XDKMfMuAt/0bkIlYgQ9hkqqEPoMil9WZNFn7iOOHrfrrcY&#10;ouwraXq8RLht5SxN59Jiw3Ghxo62NZU/xa9V8KGXp8nzYaG1PRZ7/NTN62G3VWr8OLysQAQawj18&#10;a78bBXO4Xok3QK7/AQAA//8DAFBLAQItABQABgAIAAAAIQDb4fbL7gAAAIUBAAATAAAAAAAAAAAA&#10;AAAAAAAAAABbQ29udGVudF9UeXBlc10ueG1sUEsBAi0AFAAGAAgAAAAhAFr0LFu/AAAAFQEAAAsA&#10;AAAAAAAAAAAAAAAAHwEAAF9yZWxzLy5yZWxzUEsBAi0AFAAGAAgAAAAhACGkT17EAAAA2gAAAA8A&#10;AAAAAAAAAAAAAAAABwIAAGRycy9kb3ducmV2LnhtbFBLBQYAAAAAAwADALcAAAD4AgAAAAA=&#10;" strokecolor="black [3200]" strokeweight=".5pt">
                      <v:stroke joinstyle="miter"/>
                    </v:line>
                    <v:line id="Straight Connector 7" o:spid="_x0000_s1037" style="position:absolute;visibility:visible;mso-wrap-style:square" from="5600,67097" to="5600,6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OrFxAAAANoAAAAPAAAAZHJzL2Rvd25yZXYueG1sRI9Ba8JA&#10;FITvQv/D8gpepG60YNPUVUQsFBRt49LzI/uahGbfhuyq6b93BaHHYWa+YebL3jbiTJ2vHSuYjBMQ&#10;xIUzNZcK9PH9KQXhA7LBxjEp+CMPy8XDYI6ZcRf+onMeShEh7DNUUIXQZlL6oiKLfuxa4uj9uM5i&#10;iLIrpenwEuG2kdMkmUmLNceFCltaV1T85ierYKtfv0fPh1Rre8z3+KnrzWG3Vmr42K/eQATqw3/4&#10;3v4wCl7gdiXeALm4AgAA//8DAFBLAQItABQABgAIAAAAIQDb4fbL7gAAAIUBAAATAAAAAAAAAAAA&#10;AAAAAAAAAABbQ29udGVudF9UeXBlc10ueG1sUEsBAi0AFAAGAAgAAAAhAFr0LFu/AAAAFQEAAAsA&#10;AAAAAAAAAAAAAAAAHwEAAF9yZWxzLy5yZWxzUEsBAi0AFAAGAAgAAAAhAE7o6sXEAAAA2gAAAA8A&#10;AAAAAAAAAAAAAAAABwIAAGRycy9kb3ducmV2LnhtbFBLBQYAAAAAAwADALcAAAD4AgAAAAA=&#10;" strokecolor="black [3200]" strokeweight=".5pt">
                      <v:stroke joinstyle="miter"/>
                    </v:line>
                    <v:shape id="Straight Arrow Connector 8" o:spid="_x0000_s1038" type="#_x0000_t32" style="position:absolute;left:5700;top:67786;width:3911;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jIugAAANoAAAAPAAAAZHJzL2Rvd25yZXYueG1sRE+7CsIw&#10;FN0F/yFcwUU0VVCkmhYRrK4+Bsdrc22LzU1pota/N4PgeDjvddqZWryodZVlBdNJBII4t7riQsHl&#10;vBsvQTiPrLG2TAo+5CBN+r01xtq++Uivky9ECGEXo4LS+yaW0uUlGXQT2xAH7m5bgz7AtpC6xXcI&#10;N7WcRdFCGqw4NJTY0Lak/HF6GgUZyVG33/PcL66jLL9Zhxk7pYaDbrMC4anzf/HPfdAKwtZwJdwA&#10;mXwBAAD//wMAUEsBAi0AFAAGAAgAAAAhANvh9svuAAAAhQEAABMAAAAAAAAAAAAAAAAAAAAAAFtD&#10;b250ZW50X1R5cGVzXS54bWxQSwECLQAUAAYACAAAACEAWvQsW78AAAAVAQAACwAAAAAAAAAAAAAA&#10;AAAfAQAAX3JlbHMvLnJlbHNQSwECLQAUAAYACAAAACEAb6C4yLoAAADaAAAADwAAAAAAAAAAAAAA&#10;AAAHAgAAZHJzL2Rvd25yZXYueG1sUEsFBgAAAAADAAMAtwAAAO4CAAAAAA==&#10;" strokecolor="black [3200]" strokeweight=".5pt">
                      <v:stroke endarrow="open" joinstyle="miter"/>
                    </v:shape>
                  </v:group>
                  <v:group id="Group 10" o:spid="_x0000_s1039" style="position:absolute;left:4893;top:69426;width:4799;height:1588" coordorigin="4811,67097" coordsize="4799,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Straight Connector 6" o:spid="_x0000_s1040" style="position:absolute;visibility:visible;mso-wrap-style:square" from="4811,67097" to="6377,67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line id="Straight Connector 7" o:spid="_x0000_s1041" style="position:absolute;visibility:visible;mso-wrap-style:square" from="5600,67097" to="5600,6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0RfwgAAANsAAAAPAAAAZHJzL2Rvd25yZXYueG1sRE/fa8Iw&#10;EH4f7H8IN/BlrOkciOsaZYiCoOhWw56P5taWNZfSRO3+eyMIvt3H9/Py+WBbcaLeN44VvCYpCOLS&#10;mYYrBfqwepmC8AHZYOuYFPyTh/ns8SHHzLgzf9OpCJWIIewzVFCH0GVS+rImiz5xHXHkfl1vMUTY&#10;V9L0eI7htpXjNJ1Iiw3Hhho7WtRU/hVHq2Cj33+e3/ZTre2h2OGXbpb77UKp0dPw+QEi0BDu4pt7&#10;beL8MVx/iQfI2QUAAP//AwBQSwECLQAUAAYACAAAACEA2+H2y+4AAACFAQAAEwAAAAAAAAAAAAAA&#10;AAAAAAAAW0NvbnRlbnRfVHlwZXNdLnhtbFBLAQItABQABgAIAAAAIQBa9CxbvwAAABUBAAALAAAA&#10;AAAAAAAAAAAAAB8BAABfcmVscy8ucmVsc1BLAQItABQABgAIAAAAIQCOX0RfwgAAANsAAAAPAAAA&#10;AAAAAAAAAAAAAAcCAABkcnMvZG93bnJldi54bWxQSwUGAAAAAAMAAwC3AAAA9gIAAAAA&#10;" strokecolor="black [3200]" strokeweight=".5pt">
                      <v:stroke joinstyle="miter"/>
                    </v:line>
                    <v:shape id="Straight Arrow Connector 8" o:spid="_x0000_s1042" type="#_x0000_t32" style="position:absolute;left:5700;top:67786;width:3911;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PWvuwAAANsAAAAPAAAAZHJzL2Rvd25yZXYueG1sRE9LCsIw&#10;EN0L3iGM4EY0VVGkGkUEq1s/C5djM7bFZlKaqPX2RhDczeN9Z7FqTCmeVLvCsoLhIAJBnFpdcKbg&#10;fNr2ZyCcR9ZYWiYFb3KwWrZbC4y1ffGBnkefiRDCLkYFufdVLKVLczLoBrYiDtzN1gZ9gHUmdY2v&#10;EG5KOYqiqTRYcGjIsaJNTun9+DAKEpK9ZrfjiZ9eekl6tQ4Tdkp1O816DsJT4//in3uvw/wxfH8J&#10;B8jlBwAA//8DAFBLAQItABQABgAIAAAAIQDb4fbL7gAAAIUBAAATAAAAAAAAAAAAAAAAAAAAAABb&#10;Q29udGVudF9UeXBlc10ueG1sUEsBAi0AFAAGAAgAAAAhAFr0LFu/AAAAFQEAAAsAAAAAAAAAAAAA&#10;AAAAHwEAAF9yZWxzLy5yZWxzUEsBAi0AFAAGAAgAAAAhAMKE9a+7AAAA2wAAAA8AAAAAAAAAAAAA&#10;AAAABwIAAGRycy9kb3ducmV2LnhtbFBLBQYAAAAAAwADALcAAADvAgAAAAA=&#10;" strokecolor="black [3200]" strokeweight=".5pt">
                      <v:stroke endarrow="open" joinstyle="miter"/>
                    </v:shape>
                  </v:group>
                  <v:group id="Group 27" o:spid="_x0000_s1043" style="position:absolute;left:8632;top:67020;width:2710;height:7320" coordorigin="8567,67020" coordsize="2710,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1" o:spid="_x0000_s1044" style="position:absolute;visibility:visible;mso-wrap-style:square" from="8567,67020" to="11278,6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dcqwQAAANoAAAAPAAAAZHJzL2Rvd25yZXYueG1sRE/fa8Iw&#10;EH4X9j+EG/giNp0D0dooQzYYTHSrweejubVlzaU0mXb//SIIPh0f38/LN4NtxZl63zhW8JSkIIhL&#10;ZxquFOjj23QBwgdkg61jUvBHHjbrh1GOmXEX/qJzESoRQ9hnqKAOocuk9GVNFn3iOuLIfbveYoiw&#10;r6Tp8RLDbStnaTqXFhuODTV2tK2p/Cl+rYIPvTxNng8Lre2x2OOnbl4Pu61S48fhZQUi0BDu4pv7&#10;3cT5cH3leuX6HwAA//8DAFBLAQItABQABgAIAAAAIQDb4fbL7gAAAIUBAAATAAAAAAAAAAAAAAAA&#10;AAAAAABbQ29udGVudF9UeXBlc10ueG1sUEsBAi0AFAAGAAgAAAAhAFr0LFu/AAAAFQEAAAsAAAAA&#10;AAAAAAAAAAAAHwEAAF9yZWxzLy5yZWxzUEsBAi0AFAAGAAgAAAAhAK5N1yrBAAAA2gAAAA8AAAAA&#10;AAAAAAAAAAAABwIAAGRycy9kb3ducmV2LnhtbFBLBQYAAAAAAwADALcAAAD1AgAAAAA=&#10;" strokecolor="black [3200]" strokeweight=".5pt">
                      <v:stroke joinstyle="miter"/>
                    </v:line>
                    <v:line id="Straight Connector 5" o:spid="_x0000_s1045" style="position:absolute;visibility:visible;mso-wrap-style:square" from="9911,67020" to="9922,74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tEpxAAAANoAAAAPAAAAZHJzL2Rvd25yZXYueG1sRI9Ba8JA&#10;FITvQv/D8gpepG60WNLUVUQsFBRt49LzI/uahGbfhuyq6b93BaHHYWa+YebL3jbiTJ2vHSuYjBMQ&#10;xIUzNZcK9PH9KQXhA7LBxjEp+CMPy8XDYI6ZcRf+onMeShEh7DNUUIXQZlL6oiKLfuxa4uj9uM5i&#10;iLIrpenwEuG2kdMkeZEWa44LFba0rqj4zU9WwVa/fo+eD6nW9pjv8VPXm8NurdTwsV+9gQjUh//w&#10;vf1hFMzgdiXeALm4AgAA//8DAFBLAQItABQABgAIAAAAIQDb4fbL7gAAAIUBAAATAAAAAAAAAAAA&#10;AAAAAAAAAABbQ29udGVudF9UeXBlc10ueG1sUEsBAi0AFAAGAAgAAAAhAFr0LFu/AAAAFQEAAAsA&#10;AAAAAAAAAAAAAAAAHwEAAF9yZWxzLy5yZWxzUEsBAi0AFAAGAAgAAAAhANF20SnEAAAA2gAAAA8A&#10;AAAAAAAAAAAAAAAABwIAAGRycy9kb3ducmV2LnhtbFBLBQYAAAAAAwADALcAAAD4AgAAAAA=&#10;" strokecolor="black [3200]" strokeweight=".5pt">
                      <v:stroke joinstyle="miter"/>
                    </v:line>
                  </v:group>
                  <v:group id="Group 14" o:spid="_x0000_s1046" style="position:absolute;left:4880;top:71766;width:4799;height:1588" coordorigin="4811,67097" coordsize="4799,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Straight Connector 6" o:spid="_x0000_s1047" style="position:absolute;visibility:visible;mso-wrap-style:square" from="4811,67097" to="6377,67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twrwwAAANsAAAAPAAAAZHJzL2Rvd25yZXYueG1sRE/basJA&#10;EH0v+A/LCL6UutFSsamriFgoWLzEpc9DdkyC2dmQXTX9e7dQ8G0O5zqzRWdrcaXWV44VjIYJCOLc&#10;mYoLBfr4+TIF4QOywdoxKfglD4t572mGqXE3PtA1C4WIIexTVFCG0KRS+rwki37oGuLInVxrMUTY&#10;FtK0eIvhtpbjJJlIixXHhhIbWpWUn7OLVbDR7z/Pr7up1vaYbXGvq/Xue6XUoN8tP0AE6sJD/O/+&#10;MnH+G/z9Eg+Q8zsAAAD//wMAUEsBAi0AFAAGAAgAAAAhANvh9svuAAAAhQEAABMAAAAAAAAAAAAA&#10;AAAAAAAAAFtDb250ZW50X1R5cGVzXS54bWxQSwECLQAUAAYACAAAACEAWvQsW78AAAAVAQAACwAA&#10;AAAAAAAAAAAAAAAfAQAAX3JlbHMvLnJlbHNQSwECLQAUAAYACAAAACEAAbbcK8MAAADbAAAADwAA&#10;AAAAAAAAAAAAAAAHAgAAZHJzL2Rvd25yZXYueG1sUEsFBgAAAAADAAMAtwAAAPcCAAAAAA==&#10;" strokecolor="black [3200]" strokeweight=".5pt">
                      <v:stroke joinstyle="miter"/>
                    </v:line>
                    <v:line id="Straight Connector 7" o:spid="_x0000_s1048" style="position:absolute;visibility:visible;mso-wrap-style:square" from="5600,67097" to="5600,68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EJcwgAAANsAAAAPAAAAZHJzL2Rvd25yZXYueG1sRE/fa8Iw&#10;EH4X9j+EG/giNp0D0dooQzYYTHSrweejubVlzaU0mXb//SIIvt3H9/PyzWBbcabeN44VPCUpCOLS&#10;mYYrBfr4Nl2A8AHZYOuYFPyRh836YZRjZtyFv+hchErEEPYZKqhD6DIpfVmTRZ+4jjhy3663GCLs&#10;K2l6vMRw28pZms6lxYZjQ40dbWsqf4pfq+BDL0+T58NCa3ss9vipm9fDbqvU+HF4WYEINIS7+OZ+&#10;N3H+HK6/xAPk+h8AAP//AwBQSwECLQAUAAYACAAAACEA2+H2y+4AAACFAQAAEwAAAAAAAAAAAAAA&#10;AAAAAAAAW0NvbnRlbnRfVHlwZXNdLnhtbFBLAQItABQABgAIAAAAIQBa9CxbvwAAABUBAAALAAAA&#10;AAAAAAAAAAAAAB8BAABfcmVscy8ucmVsc1BLAQItABQABgAIAAAAIQDxZEJcwgAAANsAAAAPAAAA&#10;AAAAAAAAAAAAAAcCAABkcnMvZG93bnJldi54bWxQSwUGAAAAAAMAAwC3AAAA9gIAAAAA&#10;" strokecolor="black [3200]" strokeweight=".5pt">
                      <v:stroke joinstyle="miter"/>
                    </v:line>
                    <v:shape id="Straight Arrow Connector 8" o:spid="_x0000_s1049" type="#_x0000_t32" style="position:absolute;left:5700;top:67786;width:3911;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OsuwAAANsAAAAPAAAAZHJzL2Rvd25yZXYueG1sRE/JCsIw&#10;EL0L/kMYwYtoquBCNYoIVq8uB49jM7bFZlKaqPXvjSB4m8dbZ7FqTCmeVLvCsoLhIAJBnFpdcKbg&#10;fNr2ZyCcR9ZYWiYFb3KwWrZbC4y1ffGBnkefiRDCLkYFufdVLKVLczLoBrYiDtzN1gZ9gHUmdY2v&#10;EG5KOYqiiTRYcGjIsaJNTun9+DAKEpK9ZrfjsZ9cekl6tQ4Tdkp1O816DsJT4//in3uvw/wpfH8J&#10;B8jlBwAA//8DAFBLAQItABQABgAIAAAAIQDb4fbL7gAAAIUBAAATAAAAAAAAAAAAAAAAAAAAAABb&#10;Q29udGVudF9UeXBlc10ueG1sUEsBAi0AFAAGAAgAAAAhAFr0LFu/AAAAFQEAAAsAAAAAAAAAAAAA&#10;AAAAHwEAAF9yZWxzLy5yZWxzUEsBAi0AFAAGAAgAAAAhAL2/86y7AAAA2wAAAA8AAAAAAAAAAAAA&#10;AAAABwIAAGRycy9kb3ducmV2LnhtbFBLBQYAAAAAAwADALcAAADvAgAAAAA=&#10;" strokecolor="black [3200]" strokeweight=".5pt">
                      <v:stroke endarrow="open" joinstyle="miter"/>
                    </v:shape>
                  </v:group>
                  <v:rect id="Rectangles 18" o:spid="_x0000_s1050" style="position:absolute;left:5077;top:66656;width:1133;height: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fABxgAAANsAAAAPAAAAZHJzL2Rvd25yZXYueG1sRI9Ba8JA&#10;EIXvBf/DMgVvddMqKqmriFRa6KEYFXocsmMSzc7G7Krpv+8cBG8zvDfvfTNbdK5WV2pD5dnA6yAB&#10;RZx7W3FhYLddv0xBhYhssfZMBv4owGLee5phav2NN3TNYqEkhEOKBsoYm1TrkJfkMAx8QyzawbcO&#10;o6xtoW2LNwl3tX5LkrF2WLE0lNjQqqT8lF2cge+jPY+K34+fYTVZTfbn0We2PgyN6T93y3dQkbr4&#10;MN+vv6zgC6z8IgPo+T8AAAD//wMAUEsBAi0AFAAGAAgAAAAhANvh9svuAAAAhQEAABMAAAAAAAAA&#10;AAAAAAAAAAAAAFtDb250ZW50X1R5cGVzXS54bWxQSwECLQAUAAYACAAAACEAWvQsW78AAAAVAQAA&#10;CwAAAAAAAAAAAAAAAAAfAQAAX3JlbHMvLnJlbHNQSwECLQAUAAYACAAAACEAaNHwAcYAAADbAAAA&#10;DwAAAAAAAAAAAAAAAAAHAgAAZHJzL2Rvd25yZXYueG1sUEsFBgAAAAADAAMAtwAAAPoCAAAAAA==&#10;" fillcolor="white [3201]" stroked="f" strokeweight="1pt">
                    <v:textbox>
                      <w:txbxContent>
                        <w:p w14:paraId="284B5DEB" w14:textId="77777777" w:rsidR="00E666AA" w:rsidRDefault="00E666AA">
                          <w:pPr>
                            <w:jc w:val="center"/>
                          </w:pPr>
                          <w:r>
                            <w:t>TK 334</w:t>
                          </w:r>
                        </w:p>
                      </w:txbxContent>
                    </v:textbox>
                  </v:rect>
                  <v:rect id="Rectangles 20" o:spid="_x0000_s1051" style="position:absolute;left:5134;top:71322;width:1133;height: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a6wgAAANsAAAAPAAAAZHJzL2Rvd25yZXYueG1sRE/LisIw&#10;FN0L8w/hDszOpj7QoRplkBEFF2IdweWlubbV5qY2Ga1/bxaCy8N5T+etqcSNGldaVtCLYhDEmdUl&#10;5wr+9svuNwjnkTVWlknBgxzMZx+dKSba3nlHt9TnIoSwS1BB4X2dSOmyggy6yNbEgTvZxqAPsMml&#10;bvAewk0l+3E8kgZLDg0F1rQoKLuk/0bB5qyvw/z4ux2U48X4cB2u0uVpoNTXZ/szAeGp9W/xy73W&#10;CvphffgSfoCcPQEAAP//AwBQSwECLQAUAAYACAAAACEA2+H2y+4AAACFAQAAEwAAAAAAAAAAAAAA&#10;AAAAAAAAW0NvbnRlbnRfVHlwZXNdLnhtbFBLAQItABQABgAIAAAAIQBa9CxbvwAAABUBAAALAAAA&#10;AAAAAAAAAAAAAB8BAABfcmVscy8ucmVsc1BLAQItABQABgAIAAAAIQBYyza6wgAAANsAAAAPAAAA&#10;AAAAAAAAAAAAAAcCAABkcnMvZG93bnJldi54bWxQSwUGAAAAAAMAAwC3AAAA9gIAAAAA&#10;" fillcolor="white [3201]" stroked="f" strokeweight="1pt">
                    <v:textbox>
                      <w:txbxContent>
                        <w:p w14:paraId="47F19AC6" w14:textId="77777777" w:rsidR="00E666AA" w:rsidRDefault="00E666AA">
                          <w:pPr>
                            <w:jc w:val="center"/>
                          </w:pPr>
                          <w:r>
                            <w:t>TK 338</w:t>
                          </w:r>
                        </w:p>
                      </w:txbxContent>
                    </v:textbox>
                  </v:rect>
                  <v:rect id="Rectangles 21" o:spid="_x0000_s1052" style="position:absolute;left:5131;top:68943;width:1133;height:4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5MhxgAAANsAAAAPAAAAZHJzL2Rvd25yZXYueG1sRI9Ba8JA&#10;FITvBf/D8oTe6iZGakndiEhDhR6KsYLHR/aZpGbfxuxW47/vFgoeh5n5hlksB9OKC/WusawgnkQg&#10;iEurG64UfO3ypxcQziNrbC2Tghs5WGajhwWm2l55S5fCVyJA2KWooPa+S6V0ZU0G3cR2xME72t6g&#10;D7KvpO7xGuCmldMoepYGGw4LNXa0rqk8FT9Gwce3Ps+qw9tn0szX8/159l7kx0Spx/GwegXhafD3&#10;8H97oxVMY/j7En6AzH4BAAD//wMAUEsBAi0AFAAGAAgAAAAhANvh9svuAAAAhQEAABMAAAAAAAAA&#10;AAAAAAAAAAAAAFtDb250ZW50X1R5cGVzXS54bWxQSwECLQAUAAYACAAAACEAWvQsW78AAAAVAQAA&#10;CwAAAAAAAAAAAAAAAAAfAQAAX3JlbHMvLnJlbHNQSwECLQAUAAYACAAAACEAN4eTIcYAAADbAAAA&#10;DwAAAAAAAAAAAAAAAAAHAgAAZHJzL2Rvd25yZXYueG1sUEsFBgAAAAADAAMAtwAAAPoCAAAAAA==&#10;" fillcolor="white [3201]" stroked="f" strokeweight="1pt">
                    <v:textbox>
                      <w:txbxContent>
                        <w:p w14:paraId="083AAF36" w14:textId="77777777" w:rsidR="00E666AA" w:rsidRDefault="00E666AA">
                          <w:pPr>
                            <w:jc w:val="center"/>
                          </w:pPr>
                          <w:r>
                            <w:t>TK 335</w:t>
                          </w:r>
                        </w:p>
                      </w:txbxContent>
                    </v:textbox>
                  </v:rect>
                  <v:shape id="Straight Arrow Connector 30" o:spid="_x0000_s1053" type="#_x0000_t32" style="position:absolute;left:10253;top:67758;width:3656;height: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sjJwQAAANsAAAAPAAAAZHJzL2Rvd25yZXYueG1sRE/Pa8Iw&#10;FL4P/B/CG+ymaR0M6UzLqAhjt7mBentrnmmxeSlJtO1/vxwGO358v7fVZHtxJx86xwryVQaCuHG6&#10;Y6Pg+2u/3IAIEVlj75gUzBSgKhcPWyy0G/mT7odoRArhUKCCNsahkDI0LVkMKzcQJ+7ivMWYoDdS&#10;exxTuO3lOstepMWOU0OLA9UtNdfDzSpY+91o8nlu6p/Tx3A2Y350da7U0+P09goi0hT/xX/ud63g&#10;Oa1PX9IPkOUvAAAA//8DAFBLAQItABQABgAIAAAAIQDb4fbL7gAAAIUBAAATAAAAAAAAAAAAAAAA&#10;AAAAAABbQ29udGVudF9UeXBlc10ueG1sUEsBAi0AFAAGAAgAAAAhAFr0LFu/AAAAFQEAAAsAAAAA&#10;AAAAAAAAAAAAHwEAAF9yZWxzLy5yZWxzUEsBAi0AFAAGAAgAAAAhAM8uyMnBAAAA2wAAAA8AAAAA&#10;AAAAAAAAAAAABwIAAGRycy9kb3ducmV2LnhtbFBLBQYAAAAAAwADALcAAAD1AgAAAAA=&#10;" strokecolor="black [3200]" strokeweight=".5pt">
                    <v:stroke endarrow="open" joinstyle="miter"/>
                  </v:shape>
                  <v:group id="Group 31" o:spid="_x0000_s1054" style="position:absolute;left:13324;top:66700;width:1649;height:2113" coordorigin="13244,66741" coordsize="1522,1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s 19" o:spid="_x0000_s1055" style="position:absolute;left:13517;top:66741;width:1133;height: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VWawwAAANsAAAAPAAAAZHJzL2Rvd25yZXYueG1sRE9La8JA&#10;EL4L/Q/LFLzpxgc+oqsUUVroQZoqeByyYxKbnY3ZVeO/dwuCt/n4njNfNqYUV6pdYVlBrxuBIE6t&#10;LjhTsPvddCYgnEfWWFomBXdysFy8teYYa3vjH7omPhMhhF2MCnLvq1hKl+Zk0HVtRRy4o60N+gDr&#10;TOoabyHclLIfRSNpsODQkGNFq5zSv+RiFHyf9HmYHdbbQTFejffn4WeyOQ6Uar83HzMQnhr/Ej/d&#10;XzrMn8L/L+EAuXgAAAD//wMAUEsBAi0AFAAGAAgAAAAhANvh9svuAAAAhQEAABMAAAAAAAAAAAAA&#10;AAAAAAAAAFtDb250ZW50X1R5cGVzXS54bWxQSwECLQAUAAYACAAAACEAWvQsW78AAAAVAQAACwAA&#10;AAAAAAAAAAAAAAAfAQAAX3JlbHMvLnJlbHNQSwECLQAUAAYACAAAACEAB51VmsMAAADbAAAADwAA&#10;AAAAAAAAAAAAAAAHAgAAZHJzL2Rvd25yZXYueG1sUEsFBgAAAAADAAMAtwAAAPcCAAAAAA==&#10;" fillcolor="white [3201]" stroked="f" strokeweight="1pt">
                      <v:textbox>
                        <w:txbxContent>
                          <w:p w14:paraId="62514D07" w14:textId="77777777" w:rsidR="00E666AA" w:rsidRDefault="00E666AA">
                            <w:pPr>
                              <w:jc w:val="center"/>
                            </w:pPr>
                            <w:r>
                              <w:t xml:space="preserve">TK 154 </w:t>
                            </w:r>
                          </w:p>
                        </w:txbxContent>
                      </v:textbox>
                    </v:rect>
                    <v:line id="Straight Connector 28" o:spid="_x0000_s1056" style="position:absolute;visibility:visible;mso-wrap-style:square" from="13244,67094" to="14766,67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7yTwQAAANsAAAAPAAAAZHJzL2Rvd25yZXYueG1sRE/Pa4Mw&#10;FL4P9j+EN9itxvawFmeUUijsVKpbKbs9zKuRmhcxmdr/fjkMdvz4fuflYnsx0eg7xwrWSQqCuHG6&#10;41bB1+dxtQPhA7LG3jEpeJCHsnh+yjHTbuaKpjq0Ioawz1CBCWHIpPSNIYs+cQNx5G5utBgiHFup&#10;R5xjuO3lJk3fpMWOY4PBgQ6Gmnv9YxXsH9tUn6frydffx2p7XfpqthelXl+W/TuIQEv4F/+5P7SC&#10;TRwbv8QfIItfAAAA//8DAFBLAQItABQABgAIAAAAIQDb4fbL7gAAAIUBAAATAAAAAAAAAAAAAAAA&#10;AAAAAABbQ29udGVudF9UeXBlc10ueG1sUEsBAi0AFAAGAAgAAAAhAFr0LFu/AAAAFQEAAAsAAAAA&#10;AAAAAAAAAAAAHwEAAF9yZWxzLy5yZWxzUEsBAi0AFAAGAAgAAAAhACrTvJPBAAAA2wAAAA8AAAAA&#10;AAAAAAAAAAAABwIAAGRycy9kb3ducmV2LnhtbFBLBQYAAAAAAwADALcAAAD1AgAAAAA=&#10;" filled="t" fillcolor="white [3201]" strokecolor="black [3200]" strokeweight="1pt">
                      <v:stroke joinstyle="miter"/>
                    </v:line>
                    <v:line id="Straight Connector 29" o:spid="_x0000_s1057" style="position:absolute;visibility:visible;mso-wrap-style:square" from="14057,67093" to="14057,6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xkIxAAAANsAAAAPAAAAZHJzL2Rvd25yZXYueG1sRI/NasMw&#10;EITvgb6D2EJvsdwcmtS1EkLBkFOpnRTT22JtbBNrZSzFP29fFQo9DjPzDZMeZtOJkQbXWlbwHMUg&#10;iCurW64VXM7ZegfCeWSNnWVSsJCDw/5hlWKi7cQ5jYWvRYCwS1BB432fSOmqhgy6yPbEwbvawaAP&#10;cqilHnAKcNPJTRy/SIMth4UGe3pvqLoVd6PguGxj/TmWH674zvJtOXf5ZL6Uenqcj28gPM3+P/zX&#10;PmkFm1f4/RJ+gNz/AAAA//8DAFBLAQItABQABgAIAAAAIQDb4fbL7gAAAIUBAAATAAAAAAAAAAAA&#10;AAAAAAAAAABbQ29udGVudF9UeXBlc10ueG1sUEsBAi0AFAAGAAgAAAAhAFr0LFu/AAAAFQEAAAsA&#10;AAAAAAAAAAAAAAAAHwEAAF9yZWxzLy5yZWxzUEsBAi0AFAAGAAgAAAAhAEWfGQjEAAAA2wAAAA8A&#10;AAAAAAAAAAAAAAAABwIAAGRycy9kb3ducmV2LnhtbFBLBQYAAAAAAwADALcAAAD4AgAAAAA=&#10;" filled="t" fillcolor="white [3201]" strokecolor="black [3200]" strokeweight="1pt">
                      <v:stroke joinstyle="miter"/>
                    </v:line>
                  </v:group>
                  <v:line id="Straight Connector 38" o:spid="_x0000_s1058" style="position:absolute;visibility:visible;mso-wrap-style:square" from="9843,73923" to="10114,7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wgAAANsAAAAPAAAAZHJzL2Rvd25yZXYueG1sRE9da8Iw&#10;FH0X9h/CHfgiNp2CdJ1RhkwQHLq1wedLc9eWNTelidr9++VhsMfD+V5vR9uJGw2+dazgKUlBEFfO&#10;tFwr0OV+noHwAdlg55gU/JCH7eZhssbcuDt/0q0ItYgh7HNU0ITQ51L6qiGLPnE9ceS+3GAxRDjU&#10;0gx4j+G2k4s0XUmLLceGBnvaNVR9F1er4KifL7PlOdPalsUJP3T7dn7fKTV9HF9fQAQaw7/4z30w&#10;CpZxbPwSf4Dc/AIAAP//AwBQSwECLQAUAAYACAAAACEA2+H2y+4AAACFAQAAEwAAAAAAAAAAAAAA&#10;AAAAAAAAW0NvbnRlbnRfVHlwZXNdLnhtbFBLAQItABQABgAIAAAAIQBa9CxbvwAAABUBAAALAAAA&#10;AAAAAAAAAAAAAB8BAABfcmVscy8ucmVsc1BLAQItABQABgAIAAAAIQCkAi/VwgAAANsAAAAPAAAA&#10;AAAAAAAAAAAAAAcCAABkcnMvZG93bnJldi54bWxQSwUGAAAAAAMAAwC3AAAA9gIAAAAA&#10;" strokecolor="black [3200]" strokeweight=".5pt">
                    <v:stroke joinstyle="miter"/>
                  </v:line>
                  <v:line id="Straight Connector 39" o:spid="_x0000_s1059" style="position:absolute;flip:x;visibility:visible;mso-wrap-style:square" from="9872,73907" to="10097,74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4TxvwAAANsAAAAPAAAAZHJzL2Rvd25yZXYueG1sRI/dqsIw&#10;EITvD/gOYQXvjqmKotUoIiheKf48wNKsabHZlCbW+vZGELwcZuYbZrFqbSkaqn3hWMGgn4Agzpwu&#10;2Ci4Xrb/UxA+IGssHZOCF3lYLTt/C0y1e/KJmnMwIkLYp6ggD6FKpfRZThZ931XE0bu52mKIsjZS&#10;1/iMcFvKYZJMpMWC40KOFW1yyu7nh1WgzYHk2plmPDCT6zYzRzzsGqV63XY9BxGoDb/wt73XCkYz&#10;+HyJP0Au3wAAAP//AwBQSwECLQAUAAYACAAAACEA2+H2y+4AAACFAQAAEwAAAAAAAAAAAAAAAAAA&#10;AAAAW0NvbnRlbnRfVHlwZXNdLnhtbFBLAQItABQABgAIAAAAIQBa9CxbvwAAABUBAAALAAAAAAAA&#10;AAAAAAAAAB8BAABfcmVscy8ucmVsc1BLAQItABQABgAIAAAAIQDLk4TxvwAAANsAAAAPAAAAAAAA&#10;AAAAAAAAAAcCAABkcnMvZG93bnJldi54bWxQSwUGAAAAAAMAAwC3AAAA8wIAAAAA&#10;" strokecolor="black [3200]" strokeweight=".5pt">
                    <v:stroke joinstyle="miter"/>
                  </v:line>
                  <v:rect id="Rectangles 40" o:spid="_x0000_s1060" style="position:absolute;left:10089;top:67237;width:3529;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NMawgAAANsAAAAPAAAAZHJzL2Rvd25yZXYueG1sRE9Ni8Iw&#10;EL0L+x/CCHvTVC0q1SiLKAoexO4KHodmbLvbTGqT1frvzUHw+Hjf82VrKnGjxpWWFQz6EQjizOqS&#10;cwU/35veFITzyBory6TgQQ6Wi4/OHBNt73ykW+pzEULYJaig8L5OpHRZQQZd39bEgbvYxqAPsMml&#10;bvAewk0lh1E0lgZLDg0F1rQqKPtL/42C/a++xvl5fRiVk9XkdI236eYyUuqz237NQHhq/Vv8cu+0&#10;gjisD1/CD5CLJwAAAP//AwBQSwECLQAUAAYACAAAACEA2+H2y+4AAACFAQAAEwAAAAAAAAAAAAAA&#10;AAAAAAAAW0NvbnRlbnRfVHlwZXNdLnhtbFBLAQItABQABgAIAAAAIQBa9CxbvwAAABUBAAALAAAA&#10;AAAAAAAAAAAAAB8BAABfcmVscy8ucmVsc1BLAQItABQABgAIAAAAIQCFFNMawgAAANsAAAAPAAAA&#10;AAAAAAAAAAAAAAcCAABkcnMvZG93bnJldi54bWxQSwUGAAAAAAMAAwC3AAAA9gIAAAAA&#10;" fillcolor="white [3201]" stroked="f" strokeweight="1pt">
                    <v:textbox>
                      <w:txbxContent>
                        <w:p w14:paraId="2B19F758" w14:textId="77777777" w:rsidR="00E666AA" w:rsidRDefault="00E666AA">
                          <w:pPr>
                            <w:jc w:val="center"/>
                          </w:pPr>
                          <w:r>
                            <w:t xml:space="preserve">Kết chuyển </w:t>
                          </w:r>
                        </w:p>
                      </w:txbxContent>
                    </v:textbox>
                  </v:rect>
                  <v:rect id="Rectangles 41" o:spid="_x0000_s1061" style="position:absolute;left:10175;top:67822;width:3542;height: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HaBxgAAANsAAAAPAAAAZHJzL2Rvd25yZXYueG1sRI9Pa8JA&#10;FMTvBb/D8gRvdaMGldSNiCgt9CBNK/T4yL780ezbmN1q+u27gtDjMDO/YVbr3jTiSp2rLSuYjCMQ&#10;xLnVNZcKvj73z0sQziNrbCyTgl9ysE4HTytMtL3xB10zX4oAYZeggsr7NpHS5RUZdGPbEgevsJ1B&#10;H2RXSt3hLcBNI6dRNJcGaw4LFba0rSg/Zz9GwftJX+Lye3eY1Yvt4niJX7N9MVNqNOw3LyA89f4/&#10;/Gi/aQXxBO5fwg+Q6R8AAAD//wMAUEsBAi0AFAAGAAgAAAAhANvh9svuAAAAhQEAABMAAAAAAAAA&#10;AAAAAAAAAAAAAFtDb250ZW50X1R5cGVzXS54bWxQSwECLQAUAAYACAAAACEAWvQsW78AAAAVAQAA&#10;CwAAAAAAAAAAAAAAAAAfAQAAX3JlbHMvLnJlbHNQSwECLQAUAAYACAAAACEA6lh2gcYAAADbAAAA&#10;DwAAAAAAAAAAAAAAAAAHAgAAZHJzL2Rvd25yZXYueG1sUEsFBgAAAAADAAMAtwAAAPoCAAAAAA==&#10;" fillcolor="white [3201]" stroked="f" strokeweight="1pt">
                    <v:textbox>
                      <w:txbxContent>
                        <w:p w14:paraId="185F7CCB" w14:textId="77777777" w:rsidR="00E666AA" w:rsidRDefault="00E666AA">
                          <w:pPr>
                            <w:jc w:val="center"/>
                          </w:pPr>
                          <w:r>
                            <w:t>Chi phí nhân công trực tiếp</w:t>
                          </w:r>
                        </w:p>
                      </w:txbxContent>
                    </v:textbox>
                  </v:rect>
                </v:group>
              </v:group>
            </w:pict>
          </mc:Fallback>
        </mc:AlternateContent>
      </w:r>
    </w:p>
    <w:p w14:paraId="640A3671" w14:textId="77777777" w:rsidR="00492657" w:rsidRDefault="00492657">
      <w:pPr>
        <w:spacing w:after="0" w:line="312" w:lineRule="auto"/>
        <w:contextualSpacing/>
        <w:rPr>
          <w:rFonts w:cs="Times New Roman"/>
          <w:b/>
          <w:bCs/>
          <w:sz w:val="32"/>
          <w:szCs w:val="32"/>
        </w:rPr>
      </w:pPr>
    </w:p>
    <w:p w14:paraId="76D771AD" w14:textId="77777777" w:rsidR="00492657" w:rsidRDefault="00492657">
      <w:pPr>
        <w:spacing w:after="0" w:line="312" w:lineRule="auto"/>
        <w:contextualSpacing/>
        <w:rPr>
          <w:rFonts w:cs="Times New Roman"/>
          <w:b/>
          <w:bCs/>
          <w:sz w:val="32"/>
          <w:szCs w:val="32"/>
        </w:rPr>
      </w:pPr>
    </w:p>
    <w:p w14:paraId="4230F7E1" w14:textId="77777777" w:rsidR="00492657" w:rsidRDefault="00492657">
      <w:pPr>
        <w:spacing w:after="0" w:line="312" w:lineRule="auto"/>
        <w:contextualSpacing/>
        <w:rPr>
          <w:rFonts w:cs="Times New Roman"/>
          <w:b/>
          <w:bCs/>
          <w:sz w:val="32"/>
          <w:szCs w:val="32"/>
        </w:rPr>
      </w:pPr>
    </w:p>
    <w:p w14:paraId="6BA23A4B" w14:textId="77777777" w:rsidR="00492657" w:rsidRDefault="00492657">
      <w:pPr>
        <w:spacing w:after="0" w:line="312" w:lineRule="auto"/>
        <w:contextualSpacing/>
        <w:rPr>
          <w:rFonts w:cs="Times New Roman"/>
          <w:b/>
          <w:bCs/>
          <w:sz w:val="32"/>
          <w:szCs w:val="32"/>
        </w:rPr>
      </w:pPr>
    </w:p>
    <w:p w14:paraId="49A33AFE" w14:textId="77777777" w:rsidR="00492657" w:rsidRDefault="00492657">
      <w:pPr>
        <w:spacing w:after="0" w:line="312" w:lineRule="auto"/>
        <w:contextualSpacing/>
        <w:rPr>
          <w:rFonts w:cs="Times New Roman"/>
          <w:b/>
          <w:bCs/>
          <w:sz w:val="32"/>
          <w:szCs w:val="32"/>
        </w:rPr>
      </w:pPr>
    </w:p>
    <w:p w14:paraId="161B03E8" w14:textId="77777777" w:rsidR="00492657" w:rsidRDefault="00492657">
      <w:pPr>
        <w:spacing w:after="0" w:line="312" w:lineRule="auto"/>
        <w:contextualSpacing/>
        <w:rPr>
          <w:rFonts w:cs="Times New Roman"/>
          <w:b/>
          <w:bCs/>
          <w:sz w:val="32"/>
          <w:szCs w:val="32"/>
        </w:rPr>
      </w:pPr>
    </w:p>
    <w:p w14:paraId="2571A8C2" w14:textId="77777777" w:rsidR="00492657" w:rsidRDefault="00492657">
      <w:pPr>
        <w:spacing w:after="0" w:line="312" w:lineRule="auto"/>
        <w:contextualSpacing/>
        <w:rPr>
          <w:rFonts w:cs="Times New Roman"/>
          <w:b/>
          <w:bCs/>
          <w:sz w:val="32"/>
          <w:szCs w:val="32"/>
        </w:rPr>
      </w:pPr>
    </w:p>
    <w:p w14:paraId="1463ED46" w14:textId="77777777" w:rsidR="00492657" w:rsidRDefault="00492657">
      <w:pPr>
        <w:spacing w:after="0" w:line="312" w:lineRule="auto"/>
        <w:contextualSpacing/>
        <w:rPr>
          <w:rFonts w:cs="Times New Roman"/>
          <w:b/>
          <w:bCs/>
          <w:sz w:val="32"/>
          <w:szCs w:val="32"/>
        </w:rPr>
      </w:pPr>
    </w:p>
    <w:p w14:paraId="58926541" w14:textId="77777777" w:rsidR="00492657" w:rsidRDefault="00492657">
      <w:pPr>
        <w:spacing w:after="0" w:line="312" w:lineRule="auto"/>
        <w:contextualSpacing/>
        <w:rPr>
          <w:rFonts w:cs="Times New Roman"/>
          <w:b/>
          <w:bCs/>
          <w:sz w:val="32"/>
          <w:szCs w:val="32"/>
        </w:rPr>
      </w:pPr>
    </w:p>
    <w:p w14:paraId="03434BC1" w14:textId="77777777" w:rsidR="00492657" w:rsidRDefault="00492657">
      <w:pPr>
        <w:spacing w:after="0" w:line="312" w:lineRule="auto"/>
        <w:contextualSpacing/>
        <w:rPr>
          <w:rFonts w:cs="Times New Roman"/>
          <w:b/>
          <w:bCs/>
          <w:sz w:val="32"/>
          <w:szCs w:val="32"/>
        </w:rPr>
      </w:pPr>
    </w:p>
    <w:p w14:paraId="47BDD61F" w14:textId="77777777" w:rsidR="00492657" w:rsidRDefault="00492657">
      <w:pPr>
        <w:spacing w:after="0" w:line="312" w:lineRule="auto"/>
        <w:contextualSpacing/>
        <w:rPr>
          <w:rFonts w:cs="Times New Roman"/>
          <w:b/>
          <w:bCs/>
          <w:sz w:val="32"/>
          <w:szCs w:val="32"/>
        </w:rPr>
      </w:pPr>
    </w:p>
    <w:p w14:paraId="58CC4724" w14:textId="77777777" w:rsidR="00492657" w:rsidRDefault="00492657">
      <w:pPr>
        <w:spacing w:after="0" w:line="312" w:lineRule="auto"/>
        <w:contextualSpacing/>
        <w:rPr>
          <w:rFonts w:cs="Times New Roman"/>
          <w:b/>
          <w:bCs/>
          <w:sz w:val="32"/>
          <w:szCs w:val="32"/>
        </w:rPr>
      </w:pPr>
    </w:p>
    <w:p w14:paraId="2FD225CB" w14:textId="77777777" w:rsidR="00492657" w:rsidRDefault="00492657">
      <w:pPr>
        <w:spacing w:after="0" w:line="312" w:lineRule="auto"/>
        <w:contextualSpacing/>
        <w:rPr>
          <w:rFonts w:cs="Times New Roman"/>
          <w:b/>
          <w:bCs/>
          <w:sz w:val="32"/>
          <w:szCs w:val="32"/>
        </w:rPr>
      </w:pPr>
    </w:p>
    <w:p w14:paraId="2C009DEF" w14:textId="77777777" w:rsidR="00492657" w:rsidRDefault="00492657">
      <w:pPr>
        <w:spacing w:after="0" w:line="312" w:lineRule="auto"/>
        <w:contextualSpacing/>
        <w:rPr>
          <w:rFonts w:cs="Times New Roman"/>
          <w:b/>
          <w:bCs/>
          <w:sz w:val="32"/>
          <w:szCs w:val="32"/>
        </w:rPr>
      </w:pPr>
    </w:p>
    <w:p w14:paraId="2EB7B4B7" w14:textId="77777777" w:rsidR="00492657" w:rsidRDefault="00492657">
      <w:pPr>
        <w:spacing w:after="0" w:line="312" w:lineRule="auto"/>
        <w:contextualSpacing/>
        <w:rPr>
          <w:rFonts w:cs="Times New Roman"/>
          <w:b/>
          <w:bCs/>
          <w:sz w:val="32"/>
          <w:szCs w:val="32"/>
        </w:rPr>
      </w:pPr>
    </w:p>
    <w:p w14:paraId="589C909E" w14:textId="77777777" w:rsidR="00492657" w:rsidRDefault="00492657">
      <w:pPr>
        <w:spacing w:after="0" w:line="312" w:lineRule="auto"/>
        <w:ind w:left="360"/>
        <w:rPr>
          <w:rFonts w:cs="Times New Roman"/>
          <w:bCs/>
          <w:szCs w:val="26"/>
        </w:rPr>
      </w:pPr>
    </w:p>
    <w:p w14:paraId="0964E9D3" w14:textId="77777777" w:rsidR="00492657" w:rsidRDefault="00492657">
      <w:pPr>
        <w:spacing w:after="0" w:line="312" w:lineRule="auto"/>
        <w:ind w:left="360"/>
        <w:rPr>
          <w:rFonts w:cs="Times New Roman"/>
          <w:bCs/>
          <w:szCs w:val="26"/>
        </w:rPr>
      </w:pPr>
    </w:p>
    <w:p w14:paraId="7F6AF0C1" w14:textId="77777777" w:rsidR="00492657" w:rsidRDefault="00492657">
      <w:pPr>
        <w:pStyle w:val="ListParagraph"/>
        <w:spacing w:after="0" w:line="312" w:lineRule="auto"/>
        <w:ind w:left="360"/>
        <w:rPr>
          <w:rFonts w:cs="Times New Roman"/>
          <w:b/>
          <w:bCs/>
          <w:szCs w:val="26"/>
        </w:rPr>
      </w:pPr>
    </w:p>
    <w:p w14:paraId="44A329A7" w14:textId="77777777" w:rsidR="00492657" w:rsidRDefault="00492657">
      <w:pPr>
        <w:pStyle w:val="ListParagraph"/>
        <w:spacing w:after="0" w:line="312" w:lineRule="auto"/>
        <w:ind w:left="360"/>
        <w:rPr>
          <w:rFonts w:cs="Times New Roman"/>
          <w:b/>
          <w:bCs/>
          <w:szCs w:val="26"/>
        </w:rPr>
      </w:pPr>
    </w:p>
    <w:p w14:paraId="4281CA27" w14:textId="77777777" w:rsidR="00492657" w:rsidRDefault="00492657">
      <w:pPr>
        <w:pStyle w:val="ListParagraph"/>
        <w:spacing w:after="0" w:line="312" w:lineRule="auto"/>
        <w:ind w:left="360"/>
        <w:rPr>
          <w:rFonts w:cs="Times New Roman"/>
          <w:b/>
          <w:bCs/>
          <w:szCs w:val="26"/>
        </w:rPr>
      </w:pPr>
    </w:p>
    <w:p w14:paraId="083515E2" w14:textId="77777777" w:rsidR="00492657" w:rsidRDefault="00492657">
      <w:pPr>
        <w:pStyle w:val="ListParagraph"/>
        <w:spacing w:after="0" w:line="312" w:lineRule="auto"/>
        <w:ind w:left="360"/>
        <w:rPr>
          <w:rFonts w:cs="Times New Roman"/>
          <w:b/>
          <w:bCs/>
          <w:szCs w:val="26"/>
        </w:rPr>
      </w:pPr>
    </w:p>
    <w:p w14:paraId="77953F2A" w14:textId="77777777" w:rsidR="00492657" w:rsidRDefault="00492657">
      <w:pPr>
        <w:pStyle w:val="ListParagraph"/>
        <w:spacing w:after="0" w:line="312" w:lineRule="auto"/>
        <w:ind w:left="360"/>
        <w:rPr>
          <w:rFonts w:cs="Times New Roman"/>
          <w:b/>
          <w:bCs/>
          <w:szCs w:val="26"/>
        </w:rPr>
      </w:pPr>
    </w:p>
    <w:p w14:paraId="33A513B6" w14:textId="77777777" w:rsidR="00492657" w:rsidRDefault="00E666AA">
      <w:pPr>
        <w:pStyle w:val="ListParagraph"/>
        <w:numPr>
          <w:ilvl w:val="0"/>
          <w:numId w:val="1"/>
        </w:numPr>
        <w:spacing w:after="0" w:line="312" w:lineRule="auto"/>
        <w:rPr>
          <w:rFonts w:cs="Times New Roman"/>
          <w:b/>
          <w:bCs/>
          <w:szCs w:val="26"/>
        </w:rPr>
      </w:pPr>
      <w:r>
        <w:rPr>
          <w:rFonts w:cs="Times New Roman"/>
          <w:bCs/>
          <w:szCs w:val="26"/>
        </w:rPr>
        <w:lastRenderedPageBreak/>
        <w:t>Chi phí sản xuất chung: gồm tất cả các chi phí sản xuất ngoài hai khoản mụa chi phí nguyên vật liệu, vật liệu, chi phí nhân công trực tiếp.</w:t>
      </w:r>
    </w:p>
    <w:p w14:paraId="5EF204DB" w14:textId="77777777" w:rsidR="00492657" w:rsidRDefault="00492657">
      <w:pPr>
        <w:pStyle w:val="ListParagraph"/>
        <w:spacing w:after="0" w:line="312" w:lineRule="auto"/>
        <w:ind w:left="360"/>
        <w:rPr>
          <w:rFonts w:cs="Times New Roman"/>
          <w:b/>
          <w:bCs/>
          <w:szCs w:val="26"/>
        </w:rPr>
      </w:pPr>
    </w:p>
    <w:p w14:paraId="05B13A4D" w14:textId="77777777" w:rsidR="00492657" w:rsidRDefault="00E666AA">
      <w:pPr>
        <w:spacing w:after="0" w:line="312" w:lineRule="auto"/>
        <w:contextualSpacing/>
        <w:rPr>
          <w:rFonts w:cs="Times New Roman"/>
          <w:b/>
          <w:bCs/>
          <w:sz w:val="32"/>
          <w:szCs w:val="32"/>
        </w:rPr>
      </w:pPr>
      <w:r>
        <w:rPr>
          <w:rFonts w:cs="Times New Roman"/>
          <w:b/>
          <w:bCs/>
          <w:sz w:val="32"/>
          <w:szCs w:val="32"/>
        </w:rPr>
        <w:t>Sơ đồ chữ T tài khoản 627</w:t>
      </w:r>
    </w:p>
    <w:p w14:paraId="7B164F4C" w14:textId="77777777" w:rsidR="00492657" w:rsidRDefault="00E666AA">
      <w:pPr>
        <w:spacing w:after="0" w:line="312" w:lineRule="auto"/>
        <w:contextualSpacing/>
        <w:rPr>
          <w:rFonts w:cs="Times New Roman"/>
          <w:b/>
          <w:bCs/>
          <w:sz w:val="32"/>
          <w:szCs w:val="32"/>
        </w:rPr>
      </w:pPr>
      <w:r>
        <w:rPr>
          <w:noProof/>
          <w:sz w:val="32"/>
        </w:rPr>
        <mc:AlternateContent>
          <mc:Choice Requires="wpg">
            <w:drawing>
              <wp:anchor distT="0" distB="0" distL="114300" distR="114300" simplePos="0" relativeHeight="251660288" behindDoc="0" locked="0" layoutInCell="1" allowOverlap="1" wp14:anchorId="0C8C83C4" wp14:editId="05A7AD48">
                <wp:simplePos x="0" y="0"/>
                <wp:positionH relativeFrom="column">
                  <wp:posOffset>-338455</wp:posOffset>
                </wp:positionH>
                <wp:positionV relativeFrom="paragraph">
                  <wp:posOffset>154305</wp:posOffset>
                </wp:positionV>
                <wp:extent cx="6337935" cy="7508875"/>
                <wp:effectExtent l="0" t="0" r="12065" b="9525"/>
                <wp:wrapNone/>
                <wp:docPr id="223" name="Group 223"/>
                <wp:cNvGraphicFramePr/>
                <a:graphic xmlns:a="http://schemas.openxmlformats.org/drawingml/2006/main">
                  <a:graphicData uri="http://schemas.microsoft.com/office/word/2010/wordprocessingGroup">
                    <wpg:wgp>
                      <wpg:cNvGrpSpPr/>
                      <wpg:grpSpPr>
                        <a:xfrm>
                          <a:off x="0" y="0"/>
                          <a:ext cx="6337935" cy="7508576"/>
                          <a:chOff x="16057" y="34219"/>
                          <a:chExt cx="9981" cy="11688"/>
                        </a:xfrm>
                      </wpg:grpSpPr>
                      <wps:wsp>
                        <wps:cNvPr id="78" name="Straight Connector 78"/>
                        <wps:cNvCnPr/>
                        <wps:spPr>
                          <a:xfrm>
                            <a:off x="19943" y="34726"/>
                            <a:ext cx="2552" cy="11"/>
                          </a:xfrm>
                          <a:prstGeom prst="line">
                            <a:avLst/>
                          </a:prstGeom>
                        </wps:spPr>
                        <wps:style>
                          <a:lnRef idx="1">
                            <a:schemeClr val="dk1"/>
                          </a:lnRef>
                          <a:fillRef idx="0">
                            <a:schemeClr val="dk1"/>
                          </a:fillRef>
                          <a:effectRef idx="0">
                            <a:schemeClr val="dk1"/>
                          </a:effectRef>
                          <a:fontRef idx="minor">
                            <a:schemeClr val="tx1"/>
                          </a:fontRef>
                        </wps:style>
                        <wps:bodyPr/>
                      </wps:wsp>
                      <wps:wsp>
                        <wps:cNvPr id="79" name="Straight Connector 79"/>
                        <wps:cNvCnPr/>
                        <wps:spPr>
                          <a:xfrm>
                            <a:off x="21280" y="34730"/>
                            <a:ext cx="10" cy="11177"/>
                          </a:xfrm>
                          <a:prstGeom prst="line">
                            <a:avLst/>
                          </a:prstGeom>
                        </wps:spPr>
                        <wps:style>
                          <a:lnRef idx="1">
                            <a:schemeClr val="dk1"/>
                          </a:lnRef>
                          <a:fillRef idx="0">
                            <a:schemeClr val="dk1"/>
                          </a:fillRef>
                          <a:effectRef idx="0">
                            <a:schemeClr val="dk1"/>
                          </a:effectRef>
                          <a:fontRef idx="minor">
                            <a:schemeClr val="tx1"/>
                          </a:fontRef>
                        </wps:style>
                        <wps:bodyPr/>
                      </wps:wsp>
                      <wps:wsp>
                        <wps:cNvPr id="80" name="Rectangles 80"/>
                        <wps:cNvSpPr/>
                        <wps:spPr>
                          <a:xfrm>
                            <a:off x="20406" y="34219"/>
                            <a:ext cx="1714" cy="418"/>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878DD61" w14:textId="77777777" w:rsidR="00E666AA" w:rsidRDefault="00E666AA">
                              <w:pPr>
                                <w:jc w:val="center"/>
                              </w:pPr>
                              <w:r>
                                <w:t>TK 627</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84" name="Group 84"/>
                        <wpg:cNvGrpSpPr/>
                        <wpg:grpSpPr>
                          <a:xfrm>
                            <a:off x="16478" y="34407"/>
                            <a:ext cx="1723" cy="1740"/>
                            <a:chOff x="4230" y="82776"/>
                            <a:chExt cx="1723" cy="1740"/>
                          </a:xfrm>
                        </wpg:grpSpPr>
                        <wps:wsp>
                          <wps:cNvPr id="81"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82" name="Straight Connector 82"/>
                          <wps:cNvCnPr/>
                          <wps:spPr>
                            <a:xfrm>
                              <a:off x="5120" y="83296"/>
                              <a:ext cx="0" cy="1220"/>
                            </a:xfrm>
                            <a:prstGeom prst="line">
                              <a:avLst/>
                            </a:prstGeom>
                          </wps:spPr>
                          <wps:style>
                            <a:lnRef idx="1">
                              <a:schemeClr val="dk1"/>
                            </a:lnRef>
                            <a:fillRef idx="0">
                              <a:schemeClr val="dk1"/>
                            </a:fillRef>
                            <a:effectRef idx="0">
                              <a:schemeClr val="dk1"/>
                            </a:effectRef>
                            <a:fontRef idx="minor">
                              <a:schemeClr val="tx1"/>
                            </a:fontRef>
                          </wps:style>
                          <wps:bodyPr/>
                        </wps:wsp>
                        <wps:wsp>
                          <wps:cNvPr id="83" name="Rectangles 83"/>
                          <wps:cNvSpPr/>
                          <wps:spPr>
                            <a:xfrm>
                              <a:off x="4305" y="82776"/>
                              <a:ext cx="1648" cy="51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4654AC1" w14:textId="77777777" w:rsidR="00E666AA" w:rsidRDefault="00E666AA">
                                <w:pPr>
                                  <w:jc w:val="center"/>
                                </w:pPr>
                                <w:r>
                                  <w:t>TK 334, 338</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85" name="Group 85"/>
                        <wpg:cNvGrpSpPr/>
                        <wpg:grpSpPr>
                          <a:xfrm>
                            <a:off x="16468" y="36307"/>
                            <a:ext cx="1720" cy="1790"/>
                            <a:chOff x="4230" y="82776"/>
                            <a:chExt cx="1720" cy="1790"/>
                          </a:xfrm>
                        </wpg:grpSpPr>
                        <wps:wsp>
                          <wps:cNvPr id="86"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87" name="Straight Connector 82"/>
                          <wps:cNvCnPr/>
                          <wps:spPr>
                            <a:xfrm>
                              <a:off x="5120" y="83296"/>
                              <a:ext cx="0" cy="1270"/>
                            </a:xfrm>
                            <a:prstGeom prst="line">
                              <a:avLst/>
                            </a:prstGeom>
                          </wps:spPr>
                          <wps:style>
                            <a:lnRef idx="1">
                              <a:schemeClr val="dk1"/>
                            </a:lnRef>
                            <a:fillRef idx="0">
                              <a:schemeClr val="dk1"/>
                            </a:fillRef>
                            <a:effectRef idx="0">
                              <a:schemeClr val="dk1"/>
                            </a:effectRef>
                            <a:fontRef idx="minor">
                              <a:schemeClr val="tx1"/>
                            </a:fontRef>
                          </wps:style>
                          <wps:bodyPr/>
                        </wps:wsp>
                        <wps:wsp>
                          <wps:cNvPr id="88" name="Rectangles 83"/>
                          <wps:cNvSpPr/>
                          <wps:spPr>
                            <a:xfrm>
                              <a:off x="4457" y="82776"/>
                              <a:ext cx="1346" cy="51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FB37711" w14:textId="77777777" w:rsidR="00E666AA" w:rsidRDefault="00E666AA">
                                <w:pPr>
                                  <w:jc w:val="center"/>
                                </w:pPr>
                                <w:r>
                                  <w:t>TK 152</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89" name="Group 89"/>
                        <wpg:cNvGrpSpPr/>
                        <wpg:grpSpPr>
                          <a:xfrm>
                            <a:off x="16228" y="38203"/>
                            <a:ext cx="2312" cy="2009"/>
                            <a:chOff x="3990" y="82692"/>
                            <a:chExt cx="2312" cy="2009"/>
                          </a:xfrm>
                        </wpg:grpSpPr>
                        <wps:wsp>
                          <wps:cNvPr id="90"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91" name="Straight Connector 82"/>
                          <wps:cNvCnPr/>
                          <wps:spPr>
                            <a:xfrm>
                              <a:off x="5120" y="83296"/>
                              <a:ext cx="0" cy="1405"/>
                            </a:xfrm>
                            <a:prstGeom prst="line">
                              <a:avLst/>
                            </a:prstGeom>
                          </wps:spPr>
                          <wps:style>
                            <a:lnRef idx="1">
                              <a:schemeClr val="dk1"/>
                            </a:lnRef>
                            <a:fillRef idx="0">
                              <a:schemeClr val="dk1"/>
                            </a:fillRef>
                            <a:effectRef idx="0">
                              <a:schemeClr val="dk1"/>
                            </a:effectRef>
                            <a:fontRef idx="minor">
                              <a:schemeClr val="tx1"/>
                            </a:fontRef>
                          </wps:style>
                          <wps:bodyPr/>
                        </wps:wsp>
                        <wps:wsp>
                          <wps:cNvPr id="92" name="Rectangles 83"/>
                          <wps:cNvSpPr/>
                          <wps:spPr>
                            <a:xfrm>
                              <a:off x="3990" y="82692"/>
                              <a:ext cx="2312" cy="544"/>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783C5FC" w14:textId="77777777" w:rsidR="00E666AA" w:rsidRDefault="00E666AA">
                                <w:pPr>
                                  <w:jc w:val="center"/>
                                </w:pPr>
                                <w:r>
                                  <w:t>TK 153 (142,242)</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93" name="Group 93"/>
                        <wpg:cNvGrpSpPr/>
                        <wpg:grpSpPr>
                          <a:xfrm>
                            <a:off x="16468" y="40421"/>
                            <a:ext cx="1720" cy="1931"/>
                            <a:chOff x="4230" y="82760"/>
                            <a:chExt cx="1720" cy="1931"/>
                          </a:xfrm>
                        </wpg:grpSpPr>
                        <wps:wsp>
                          <wps:cNvPr id="94"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95" name="Straight Connector 82"/>
                          <wps:cNvCnPr/>
                          <wps:spPr>
                            <a:xfrm>
                              <a:off x="5120" y="83296"/>
                              <a:ext cx="0" cy="1395"/>
                            </a:xfrm>
                            <a:prstGeom prst="line">
                              <a:avLst/>
                            </a:prstGeom>
                          </wps:spPr>
                          <wps:style>
                            <a:lnRef idx="1">
                              <a:schemeClr val="dk1"/>
                            </a:lnRef>
                            <a:fillRef idx="0">
                              <a:schemeClr val="dk1"/>
                            </a:fillRef>
                            <a:effectRef idx="0">
                              <a:schemeClr val="dk1"/>
                            </a:effectRef>
                            <a:fontRef idx="minor">
                              <a:schemeClr val="tx1"/>
                            </a:fontRef>
                          </wps:style>
                          <wps:bodyPr/>
                        </wps:wsp>
                        <wps:wsp>
                          <wps:cNvPr id="96" name="Rectangles 83"/>
                          <wps:cNvSpPr/>
                          <wps:spPr>
                            <a:xfrm>
                              <a:off x="4523" y="82760"/>
                              <a:ext cx="1262" cy="51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7914D36" w14:textId="77777777" w:rsidR="00E666AA" w:rsidRDefault="00E666AA">
                                <w:pPr>
                                  <w:jc w:val="center"/>
                                </w:pPr>
                                <w:r>
                                  <w:t>TK 214</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97" name="Group 97"/>
                        <wpg:cNvGrpSpPr/>
                        <wpg:grpSpPr>
                          <a:xfrm>
                            <a:off x="24278" y="34269"/>
                            <a:ext cx="1720" cy="1912"/>
                            <a:chOff x="4230" y="82744"/>
                            <a:chExt cx="1720" cy="1912"/>
                          </a:xfrm>
                        </wpg:grpSpPr>
                        <wps:wsp>
                          <wps:cNvPr id="98"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99" name="Straight Connector 82"/>
                          <wps:cNvCnPr/>
                          <wps:spPr>
                            <a:xfrm>
                              <a:off x="5120" y="83296"/>
                              <a:ext cx="0" cy="1360"/>
                            </a:xfrm>
                            <a:prstGeom prst="line">
                              <a:avLst/>
                            </a:prstGeom>
                          </wps:spPr>
                          <wps:style>
                            <a:lnRef idx="1">
                              <a:schemeClr val="dk1"/>
                            </a:lnRef>
                            <a:fillRef idx="0">
                              <a:schemeClr val="dk1"/>
                            </a:fillRef>
                            <a:effectRef idx="0">
                              <a:schemeClr val="dk1"/>
                            </a:effectRef>
                            <a:fontRef idx="minor">
                              <a:schemeClr val="tx1"/>
                            </a:fontRef>
                          </wps:style>
                          <wps:bodyPr/>
                        </wps:wsp>
                        <wps:wsp>
                          <wps:cNvPr id="100" name="Rectangles 83"/>
                          <wps:cNvSpPr/>
                          <wps:spPr>
                            <a:xfrm>
                              <a:off x="4457" y="82744"/>
                              <a:ext cx="1297" cy="51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85CF170" w14:textId="77777777" w:rsidR="00E666AA" w:rsidRDefault="00E666AA">
                                <w:pPr>
                                  <w:jc w:val="center"/>
                                </w:pPr>
                                <w:r>
                                  <w:t>TK 154</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101" name="Group 101"/>
                        <wpg:cNvGrpSpPr/>
                        <wpg:grpSpPr>
                          <a:xfrm>
                            <a:off x="16057" y="42500"/>
                            <a:ext cx="2847" cy="1949"/>
                            <a:chOff x="3823" y="82742"/>
                            <a:chExt cx="2847" cy="1949"/>
                          </a:xfrm>
                        </wpg:grpSpPr>
                        <wps:wsp>
                          <wps:cNvPr id="102"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103" name="Straight Connector 82"/>
                          <wps:cNvCnPr/>
                          <wps:spPr>
                            <a:xfrm>
                              <a:off x="5120" y="83296"/>
                              <a:ext cx="0" cy="1395"/>
                            </a:xfrm>
                            <a:prstGeom prst="line">
                              <a:avLst/>
                            </a:prstGeom>
                          </wps:spPr>
                          <wps:style>
                            <a:lnRef idx="1">
                              <a:schemeClr val="dk1"/>
                            </a:lnRef>
                            <a:fillRef idx="0">
                              <a:schemeClr val="dk1"/>
                            </a:fillRef>
                            <a:effectRef idx="0">
                              <a:schemeClr val="dk1"/>
                            </a:effectRef>
                            <a:fontRef idx="minor">
                              <a:schemeClr val="tx1"/>
                            </a:fontRef>
                          </wps:style>
                          <wps:bodyPr/>
                        </wps:wsp>
                        <wps:wsp>
                          <wps:cNvPr id="104" name="Rectangles 83"/>
                          <wps:cNvSpPr/>
                          <wps:spPr>
                            <a:xfrm>
                              <a:off x="3823" y="82742"/>
                              <a:ext cx="2847" cy="51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F0138B7" w14:textId="77777777" w:rsidR="00E666AA" w:rsidRDefault="00E666AA">
                                <w:pPr>
                                  <w:jc w:val="center"/>
                                </w:pPr>
                                <w:r>
                                  <w:t>TK 111, 112, 141, 331</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105" name="Group 105"/>
                        <wpg:cNvGrpSpPr/>
                        <wpg:grpSpPr>
                          <a:xfrm>
                            <a:off x="24318" y="36374"/>
                            <a:ext cx="1720" cy="1986"/>
                            <a:chOff x="4230" y="82696"/>
                            <a:chExt cx="1720" cy="2174"/>
                          </a:xfrm>
                        </wpg:grpSpPr>
                        <wps:wsp>
                          <wps:cNvPr id="106" name="Straight Connector 81"/>
                          <wps:cNvCnPr/>
                          <wps:spPr>
                            <a:xfrm>
                              <a:off x="4230" y="83296"/>
                              <a:ext cx="1720" cy="10"/>
                            </a:xfrm>
                            <a:prstGeom prst="line">
                              <a:avLst/>
                            </a:prstGeom>
                          </wps:spPr>
                          <wps:style>
                            <a:lnRef idx="1">
                              <a:schemeClr val="dk1"/>
                            </a:lnRef>
                            <a:fillRef idx="0">
                              <a:schemeClr val="dk1"/>
                            </a:fillRef>
                            <a:effectRef idx="0">
                              <a:schemeClr val="dk1"/>
                            </a:effectRef>
                            <a:fontRef idx="minor">
                              <a:schemeClr val="tx1"/>
                            </a:fontRef>
                          </wps:style>
                          <wps:bodyPr/>
                        </wps:wsp>
                        <wps:wsp>
                          <wps:cNvPr id="107" name="Straight Connector 82"/>
                          <wps:cNvCnPr/>
                          <wps:spPr>
                            <a:xfrm>
                              <a:off x="5120" y="83296"/>
                              <a:ext cx="4" cy="1574"/>
                            </a:xfrm>
                            <a:prstGeom prst="line">
                              <a:avLst/>
                            </a:prstGeom>
                          </wps:spPr>
                          <wps:style>
                            <a:lnRef idx="1">
                              <a:schemeClr val="dk1"/>
                            </a:lnRef>
                            <a:fillRef idx="0">
                              <a:schemeClr val="dk1"/>
                            </a:fillRef>
                            <a:effectRef idx="0">
                              <a:schemeClr val="dk1"/>
                            </a:effectRef>
                            <a:fontRef idx="minor">
                              <a:schemeClr val="tx1"/>
                            </a:fontRef>
                          </wps:style>
                          <wps:bodyPr/>
                        </wps:wsp>
                        <wps:wsp>
                          <wps:cNvPr id="108" name="Rectangles 83"/>
                          <wps:cNvSpPr/>
                          <wps:spPr>
                            <a:xfrm>
                              <a:off x="4391" y="82696"/>
                              <a:ext cx="1395" cy="51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97FA08F" w14:textId="77777777" w:rsidR="00E666AA" w:rsidRDefault="00E666AA">
                                <w:pPr>
                                  <w:jc w:val="center"/>
                                </w:pPr>
                                <w:r>
                                  <w:t>TK 632</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9" name="Straight Arrow Connector 109"/>
                        <wps:cNvCnPr/>
                        <wps:spPr>
                          <a:xfrm flipV="1">
                            <a:off x="17496" y="35627"/>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0" name="Straight Arrow Connector 110"/>
                        <wps:cNvCnPr/>
                        <wps:spPr>
                          <a:xfrm flipV="1">
                            <a:off x="17519" y="39583"/>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1" name="Straight Arrow Connector 111"/>
                        <wps:cNvCnPr/>
                        <wps:spPr>
                          <a:xfrm flipV="1">
                            <a:off x="21392" y="37608"/>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2" name="Straight Arrow Connector 112"/>
                        <wps:cNvCnPr/>
                        <wps:spPr>
                          <a:xfrm flipV="1">
                            <a:off x="17549" y="37614"/>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flipV="1">
                            <a:off x="21472" y="35637"/>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4" name="Straight Arrow Connector 114"/>
                        <wps:cNvCnPr/>
                        <wps:spPr>
                          <a:xfrm flipV="1">
                            <a:off x="17607" y="43807"/>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5" name="Straight Arrow Connector 115"/>
                        <wps:cNvCnPr/>
                        <wps:spPr>
                          <a:xfrm flipV="1">
                            <a:off x="17516" y="41646"/>
                            <a:ext cx="3600" cy="16"/>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6" name="Rectangles 116"/>
                        <wps:cNvSpPr/>
                        <wps:spPr>
                          <a:xfrm>
                            <a:off x="17579" y="35027"/>
                            <a:ext cx="3317"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71C747E" w14:textId="77777777" w:rsidR="00E666AA" w:rsidRDefault="00E666AA">
                              <w:pPr>
                                <w:jc w:val="center"/>
                              </w:pPr>
                              <w:r>
                                <w:t xml:space="preserve">Chi phí nhân viên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7" name="Rectangles 117"/>
                        <wps:cNvSpPr/>
                        <wps:spPr>
                          <a:xfrm>
                            <a:off x="17435" y="43200"/>
                            <a:ext cx="3634"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DBBE377" w14:textId="77777777" w:rsidR="00E666AA" w:rsidRDefault="00E666AA">
                              <w:pPr>
                                <w:jc w:val="center"/>
                              </w:pPr>
                              <w:r>
                                <w:t xml:space="preserve">Chi phí dịch vụ, khác bằng tiền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8" name="Rectangles 118"/>
                        <wps:cNvSpPr/>
                        <wps:spPr>
                          <a:xfrm>
                            <a:off x="17559" y="41090"/>
                            <a:ext cx="3317"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1C97593" w14:textId="77777777" w:rsidR="00E666AA" w:rsidRDefault="00E666AA">
                              <w:pPr>
                                <w:jc w:val="center"/>
                              </w:pPr>
                              <w:r>
                                <w:t>Chi phí Khấu hao TSCĐ</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9" name="Rectangles 119"/>
                        <wps:cNvSpPr/>
                        <wps:spPr>
                          <a:xfrm>
                            <a:off x="17566" y="39013"/>
                            <a:ext cx="3317"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39000DB" w14:textId="77777777" w:rsidR="00E666AA" w:rsidRDefault="00E666AA">
                              <w:pPr>
                                <w:jc w:val="center"/>
                              </w:pPr>
                              <w:r>
                                <w:t>Chi phí công cụ dụng cụ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0" name="Rectangles 120"/>
                        <wps:cNvSpPr/>
                        <wps:spPr>
                          <a:xfrm>
                            <a:off x="17589" y="37037"/>
                            <a:ext cx="3317"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FA94845" w14:textId="77777777" w:rsidR="00E666AA" w:rsidRDefault="00E666AA">
                              <w:pPr>
                                <w:jc w:val="center"/>
                              </w:pPr>
                              <w:r>
                                <w:t>Chi phí vật liệu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1" name="Rectangles 121"/>
                        <wps:cNvSpPr/>
                        <wps:spPr>
                          <a:xfrm>
                            <a:off x="21463" y="37060"/>
                            <a:ext cx="3317"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ED98FF8" w14:textId="77777777" w:rsidR="00E666AA" w:rsidRDefault="00E666AA">
                              <w:pPr>
                                <w:jc w:val="center"/>
                              </w:pPr>
                              <w:r>
                                <w:t>Chi phí SXC không được</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2" name="Rectangles 122"/>
                        <wps:cNvSpPr/>
                        <wps:spPr>
                          <a:xfrm>
                            <a:off x="21387" y="34984"/>
                            <a:ext cx="3616" cy="533"/>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CD3D2CD" w14:textId="77777777" w:rsidR="00E666AA" w:rsidRDefault="00E666AA">
                              <w:pPr>
                                <w:jc w:val="center"/>
                              </w:pPr>
                              <w:r>
                                <w:t xml:space="preserve">Phân bổ chi phí SXC trong kỳ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3" name="Rectangles 123"/>
                        <wps:cNvSpPr/>
                        <wps:spPr>
                          <a:xfrm>
                            <a:off x="21979" y="37677"/>
                            <a:ext cx="2284" cy="451"/>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867E764" w14:textId="77777777" w:rsidR="00E666AA" w:rsidRDefault="00E666AA">
                              <w:pPr>
                                <w:jc w:val="center"/>
                              </w:pPr>
                              <w:r>
                                <w:t>Phân bổ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4" name="Straight Connector 124"/>
                        <wps:cNvCnPr/>
                        <wps:spPr>
                          <a:xfrm flipH="1">
                            <a:off x="21107" y="45204"/>
                            <a:ext cx="362" cy="323"/>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Straight Connector 125"/>
                        <wps:cNvCnPr/>
                        <wps:spPr>
                          <a:xfrm>
                            <a:off x="21093" y="45201"/>
                            <a:ext cx="368" cy="3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C8C83C4" id="Group 223" o:spid="_x0000_s1062" style="position:absolute;margin-left:-26.65pt;margin-top:12.15pt;width:499.05pt;height:591.25pt;z-index:251660288" coordorigin="16057,34219" coordsize="9981,11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wqGwoAAEF5AAAOAAAAZHJzL2Uyb0RvYy54bWzsXVmPm0oWfh9p/gPifWKqKDYrzlWrb5IZ&#10;KZob3czyTDB2W4OBATrunl8/59QGZvGW2PGV6qXbLAVUcZavvnPq8PaXl21mfUurelPkC5u8cWwr&#10;zZNiucnXC/uf//jwl9C26ibOl3FW5OnCfk1r+5d3f/7T2105T2nxVGTLtLLgInk935UL+6lpyvls&#10;VidP6Tau3xRlmsPBVVFt4wY2q/VsWcU7uPo2m1HH8We7olqWVZGkdQ17fxUH7Xf8+qtVmjS/rVZ1&#10;2ljZwoZna/jfiv/9in9n797G83UVl0+bRD5GfMFTbONNDjfVl/o1bmLrudoMLrXdJFVRF6vmTVJs&#10;Z8VqtUlS3gfoDXF6vflYFc8l78t6vluXephgaHvjdPFlk79/+1xZm+XCptS1rTzewkvi97VwBwzP&#10;rlzP4ayPVfml/FzJHWuxhT1+WVVb/A99sV74wL7qgU1fGiuBnb7rBpHr2VYCxwLPCb3AF0OfPMH7&#10;wXbEd7zAtuC4yyiJ1NH38gpRFBLRnBA/DPHwTN17ho+on2hXgiTV7WDV3zdYX57iMuXvoMZhkIMV&#10;gFiLsfrSVPFm/dRYj0Weg7gVlQUH+TDxBo+5HLR6XsP4jYwYiSIGQ897HlA5LmrkqOdR1e+9Tsfz&#10;sqqbj2mxtfDHws42OT5nPI+/faobMT7qFBgsHBbxAPxX85qleHKW/56u4P3jG+Ctuealj1llfYtB&#10;Z5b/IfK2/ExsstpkmW7kHG4kz8VmKdfGUxvqs/kdi7zRDbebvKjG7tq8qEddifNVr0Vfsdtfi+Ur&#10;fx18OEBKULxvIS7RIXHhwo7PAfJ1XFwooSFYMiEurrRgSlwIHEEdI4QEgZEXFOs/orzgCxbm5Xcw&#10;KXG+ztLagp2tWdG2WGm1MobaEFOHOX7foGo5CQgTksLIvjEd2JUKnmDarqAFQRXNiw9gFoTVwT0n&#10;2Bs6psTH7M2okcoarfnCNt3E3rSPOmlvmpevL9y5EulKlQmyqkJAkbpMPmzAfn+K6+ZzXAH2gFcP&#10;eKr5Df6ssmK3sAv5y7aeiup/Y/vxfPBycNS2doBlFnb93+e4Sm0r+1sO/i8ijMFlG77BvIDCRtU9&#10;8rV7JH/ePhZg+sHfwtPxn3h+k6mfq6rY/htg1wPeFQ7FeQL3XthJU6mNx0ZgLABuSfrwwE8DwFPG&#10;zaf8S5koZ5MXD89Nsdpwd9UaaCk+0j5L366RiHTBIQhwF67ANlePs9AK8Rm6cm5MmcMtJngqiTlI&#10;gJCIm9MAxg+uHs81XmEUbC82DGnQgpn3k01/JlpB6DSJVuBga1aOu5+23y6NemAFBgzGhA8YHy7d&#10;54FRMWDlfsFKCIBzWlroWdLiEZQI1JKhtChRoXCKcBxqKqFgq0G2AoTfMbIN9aSxi1S0twNEexyp&#10;MNeBqeG+KdU22Gdgn9GkeIBtD4qJASoTE6OzgIr0ogaonAtUWhZCIBVOSAxACwj6HmjxhDk9F7T4&#10;ErT47ghoUYY1iM4GLb2m2oG3nUMK4yZz5hAmL9NuyIAWaQwNw8InWCFwh9PScgXQEhzxRgbh3jHC&#10;1eztd4AWmEdPghaXgfEyoEVzxxewuWeBFulFDWi5DmjR7LUIDIWSsD4TtFAqQUtIHT5BaJkW6hIZ&#10;5YCYno79yMiQGwGOEdMDP+KWHGkYxbQMm/5M0IJPOu2GDGgxoKUbRYwO8nI/HrQwmGcfnEIb0HK/&#10;oAVMnzQtl4OWMVOqmJbWkHqMkwDajg7YW8O0/AimhZPnbdDDhIR4PPCEkFBLRhxgWiJNTArQAts8&#10;zHEmaGGSaWEOZKXgFVrQ0ol2RK48Nhoe8jUNo0DLsKlWtrZzN2NaIh1JG0lmMeEh/mrh/RimhTMt&#10;kaYwx6Tlx4MWF25oQMsfNJEFIsTfDVqYh2F4ER5SplSBFkJ9OXE04SHImuhk2aGnknkpIr1vMg/q&#10;LKaFp0gY0HJ+Hkvr1w+BFs1iS9Aih/ss0EIZ1Tkt1JdsilaYNkUjAs6FA5pR0CLmAF2mpQtaRNOf&#10;Clo0hzvmhgzTIn2mAS0CtGgKc0xargBahKPSCjKYQhum5X6ZFuJoFvdyqoV14kPKlmojTCMw9CY+&#10;dLP4kF6QIRYAGKrlh1ItxNE8toAtuOMSskWtAGLUAxXcI1toyKTKkIgNIkRhO0NgGtQosmXYVJvl&#10;FpTdjGwhjuZxx1yRAS4GuHRDRARCpQciildALoZuOTJfvuNsXOJoKvdy5OKOWFOFXFpbaviWm/At&#10;MtXCZLZcJbOFYOJ5Nx8Xd5yPXChzYRUdUpSu7wY8eDoeJoKc1knGxVeradrclpZxoURc9uciF03m&#10;GuQSzycXShvKhVMuBDLTb4Jc5EJW4vVUxHAufRm9a+Si+dzLkQtzMaOKR4q0NVXIhWAc0XAubbDn&#10;yjm5YlGfiRR9b6ToBtUpCKTc9i31Q1UVu05NEzyHA6NDVSqsVbYp/6UWd8uCMIBcMAqM4MjzaW+J&#10;tesj18pXDHNopPHNwHjXss6KLrMiKgGMFjtRRQmaeJO9z5dW81pCVZsYuwQL5KEkRLqEpfEpFCzC&#10;X9AtuO2JRQtG6w+0SmWKpJxS12i8pg7B4iW95OmBGIpFoGhWpoulTIihB1WFuBhGHqxa5ThcOQcj&#10;hqABBrcK3Eo0m62nOUMxPIGnHRVDCjgECGC0hoHv8LhEO1U0YmjEUFUYI7gi5qg1PIH/HRVDEngQ&#10;RZFiCKWAjDXslzsz1lBaw2H8YWgNu/UeJkrIjIohJSyQ1tAD5syI4aDqnhFDKYY6sHHAKXM7dhE2&#10;9JGsAqfM3LBfUME4ZeOUW6es4wUHxFCvRr5giiJmygzqkvVqaxkxNGLYiqGOxHTIUiiMiw5U2r/j&#10;ZZcAAwYSA3rOgJhxicy38Vzu3WH0J8pzVaZA5HhB2pYWOl4gUiwuM3Tp+XQpjtnu2vWeoZyumo3t&#10;aZxeDnFSoTOgQrEINscZUOigD3ddGckyGneL1Aqq584mKfTckqw30bixgCAR1YrP8XGe8HEMIhh9&#10;jTM+br/E+7VDgpomMBp3lxoHmiIYxz0f1w38nYQqfRnuixxR9rpDcBuNu63GaUbEaNw9ahwWRx5q&#10;XJs6cSKq9KAil+DynQGJajTuthqnyR+jcXepcTq42/Vx7ez7JI2DsIUvShK4gdMvSeAajbutxmnW&#10;y2jcXWqcjmPvaZyefZ+ocS5W+MW0CRaJL310UKUPzKdI7TRc5Q2KgAiu2HCV98pV4mLYEVSpZ98n&#10;alykogOBL74l1moclHKVXCXzeCaUiQ7gpybhG3XXKbsDlXNlZMf4uLv0ccPsBJ2nbBGqZ+GgeYfS&#10;Y/7aS52mkBIr8xI8+JxbP14AjhUzp13Qd5COaRU0tUbuuNYIHWYUdEVHTyenRQdNjsy1p0Byi4kJ&#10;FE0TRRhao+1iKUsuMCL0ZARmsiTaZQuleDUJ+E4v10X5TWH8EHB3G353v3z87v8AAAD//wMAUEsD&#10;BBQABgAIAAAAIQCgIoFL4QAAAAsBAAAPAAAAZHJzL2Rvd25yZXYueG1sTI9Na8JAEIbvhf6HZQq9&#10;6eZL0TQbEWl7kkK1ULytyZgEs7Mhuybx33d6ak/DMA/vPG+2mUwrBuxdY0lBOA9AIBW2bKhS8HV8&#10;m61AOK+p1K0lVHBHB5v88SHTaWlH+sTh4CvBIeRSraD2vkuldEWNRru57ZD4drG90Z7XvpJlr0cO&#10;N62MgmApjW6IP9S6w12NxfVwMwreRz1u4/B12F8vu/vpuPj43oeo1PPTtH0B4XHyfzD86rM65Ox0&#10;tjcqnWgVzBZxzKiCKOHJwDpJuMuZyShYrkDmmfzfIf8BAAD//wMAUEsBAi0AFAAGAAgAAAAhALaD&#10;OJL+AAAA4QEAABMAAAAAAAAAAAAAAAAAAAAAAFtDb250ZW50X1R5cGVzXS54bWxQSwECLQAUAAYA&#10;CAAAACEAOP0h/9YAAACUAQAACwAAAAAAAAAAAAAAAAAvAQAAX3JlbHMvLnJlbHNQSwECLQAUAAYA&#10;CAAAACEAfy18KhsKAABBeQAADgAAAAAAAAAAAAAAAAAuAgAAZHJzL2Uyb0RvYy54bWxQSwECLQAU&#10;AAYACAAAACEAoCKBS+EAAAALAQAADwAAAAAAAAAAAAAAAAB1DAAAZHJzL2Rvd25yZXYueG1sUEsF&#10;BgAAAAAEAAQA8wAAAIMNAAAAAA==&#10;">
                <v:line id="Straight Connector 78" o:spid="_x0000_s1063" style="position:absolute;visibility:visible;mso-wrap-style:square" from="19943,34726" to="22495,34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YVwgAAANsAAAAPAAAAZHJzL2Rvd25yZXYueG1sRE9ba8Iw&#10;FH4X9h/CGexFNN0GXrqmMmSCoOhWw54PzVlb1pyUJtPu35sHwceP756tBtuKM/W+cazgeZqAIC6d&#10;abhSoE+byQKED8gGW8ek4J88rPKHUYapcRf+onMRKhFD2KeooA6hS6X0ZU0W/dR1xJH7cb3FEGFf&#10;SdPjJYbbVr4kyUxabDg21NjRuqbyt/izCnZ6+T1+PS60tqfigJ+6+Tju10o9PQ7vbyACDeEuvrm3&#10;RsE8jo1f4g+Q+RUAAP//AwBQSwECLQAUAAYACAAAACEA2+H2y+4AAACFAQAAEwAAAAAAAAAAAAAA&#10;AAAAAAAAW0NvbnRlbnRfVHlwZXNdLnhtbFBLAQItABQABgAIAAAAIQBa9CxbvwAAABUBAAALAAAA&#10;AAAAAAAAAAAAAB8BAABfcmVscy8ucmVsc1BLAQItABQABgAIAAAAIQAyaJYVwgAAANsAAAAPAAAA&#10;AAAAAAAAAAAAAAcCAABkcnMvZG93bnJldi54bWxQSwUGAAAAAAMAAwC3AAAA9gIAAAAA&#10;" strokecolor="black [3200]" strokeweight=".5pt">
                  <v:stroke joinstyle="miter"/>
                </v:line>
                <v:line id="Straight Connector 79" o:spid="_x0000_s1064" style="position:absolute;visibility:visible;mso-wrap-style:square" from="21280,34730" to="21290,45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DOOxQAAANsAAAAPAAAAZHJzL2Rvd25yZXYueG1sRI9Ba8JA&#10;FITvQv/D8gpepG6s0MbUVUQqCBZt49LzI/uahGbfhuyq8d+7hYLHYWa+YebL3jbiTJ2vHSuYjBMQ&#10;xIUzNZcK9HHzlILwAdlg45gUXMnDcvEwmGNm3IW/6JyHUkQI+wwVVCG0mZS+qMiiH7uWOHo/rrMY&#10;ouxKaTq8RLht5HOSvEiLNceFCltaV1T85ierYKdn36PpIdXaHvM9fur6/fCxVmr42K/eQATqwz38&#10;394aBa8z+PsSf4Bc3AAAAP//AwBQSwECLQAUAAYACAAAACEA2+H2y+4AAACFAQAAEwAAAAAAAAAA&#10;AAAAAAAAAAAAW0NvbnRlbnRfVHlwZXNdLnhtbFBLAQItABQABgAIAAAAIQBa9CxbvwAAABUBAAAL&#10;AAAAAAAAAAAAAAAAAB8BAABfcmVscy8ucmVsc1BLAQItABQABgAIAAAAIQBdJDOOxQAAANsAAAAP&#10;AAAAAAAAAAAAAAAAAAcCAABkcnMvZG93bnJldi54bWxQSwUGAAAAAAMAAwC3AAAA+QIAAAAA&#10;" strokecolor="black [3200]" strokeweight=".5pt">
                  <v:stroke joinstyle="miter"/>
                </v:line>
                <v:rect id="Rectangles 80" o:spid="_x0000_s1065" style="position:absolute;left:20406;top:34219;width:1714;height: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mAwwAAANsAAAAPAAAAZHJzL2Rvd25yZXYueG1sRE9Na8JA&#10;EL0L/Q/LCL2ZjRqqRFcpYmihh9JUweOQHZO02dmY3Sbpv+8eCh4f73u7H00jeupcbVnBPIpBEBdW&#10;11wqOH1mszUI55E1NpZJwS852O8eJltMtR34g/rclyKEsEtRQeV9m0rpiooMusi2xIG72s6gD7Ar&#10;pe5wCOGmkYs4fpIGaw4NFbZ0qKj4zn+MgrcvfUvKy/F9Wa8Oq/Mtecmz61Kpx+n4vAHhafR38b/7&#10;VStYh/XhS/gBcvcHAAD//wMAUEsBAi0AFAAGAAgAAAAhANvh9svuAAAAhQEAABMAAAAAAAAAAAAA&#10;AAAAAAAAAFtDb250ZW50X1R5cGVzXS54bWxQSwECLQAUAAYACAAAACEAWvQsW78AAAAVAQAACwAA&#10;AAAAAAAAAAAAAAAfAQAAX3JlbHMvLnJlbHNQSwECLQAUAAYACAAAACEAfq1pgMMAAADbAAAADwAA&#10;AAAAAAAAAAAAAAAHAgAAZHJzL2Rvd25yZXYueG1sUEsFBgAAAAADAAMAtwAAAPcCAAAAAA==&#10;" fillcolor="white [3201]" stroked="f" strokeweight="1pt">
                  <v:textbox>
                    <w:txbxContent>
                      <w:p w14:paraId="0878DD61" w14:textId="77777777" w:rsidR="00E666AA" w:rsidRDefault="00E666AA">
                        <w:pPr>
                          <w:jc w:val="center"/>
                        </w:pPr>
                        <w:r>
                          <w:t>TK 627</w:t>
                        </w:r>
                      </w:p>
                    </w:txbxContent>
                  </v:textbox>
                </v:rect>
                <v:group id="Group 84" o:spid="_x0000_s1066" style="position:absolute;left:16478;top:34407;width:1723;height:1740" coordorigin="4230,82776" coordsize="1723,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81" o:spid="_x0000_s1067"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0+vxQAAANsAAAAPAAAAZHJzL2Rvd25yZXYueG1sRI9Ba8JA&#10;FITvgv9heUIvUje2IGl0FRELhRZtk8XzI/uahGbfhuxW03/fFQSPw8x8w6w2g23FmXrfOFYwnyUg&#10;iEtnGq4U6OL1MQXhA7LB1jEp+CMPm/V4tMLMuAt/0TkPlYgQ9hkqqEPoMil9WZNFP3MdcfS+XW8x&#10;RNlX0vR4iXDbyqckWUiLDceFGjva1VT+5L9Wwbt+OU2fj6nWtsgP+Kmb/fFjp9TDZNguQQQawj18&#10;a78ZBekcrl/iD5DrfwAAAP//AwBQSwECLQAUAAYACAAAACEA2+H2y+4AAACFAQAAEwAAAAAAAAAA&#10;AAAAAAAAAAAAW0NvbnRlbnRfVHlwZXNdLnhtbFBLAQItABQABgAIAAAAIQBa9CxbvwAAABUBAAAL&#10;AAAAAAAAAAAAAAAAAB8BAABfcmVscy8ucmVsc1BLAQItABQABgAIAAAAIQCWh0+vxQAAANsAAAAP&#10;AAAAAAAAAAAAAAAAAAcCAABkcnMvZG93bnJldi54bWxQSwUGAAAAAAMAAwC3AAAA+QIAAAAA&#10;" strokecolor="black [3200]" strokeweight=".5pt">
                    <v:stroke joinstyle="miter"/>
                  </v:line>
                  <v:line id="Straight Connector 82" o:spid="_x0000_s1068" style="position:absolute;visibility:visible;mso-wrap-style:square" from="5120,83296" to="5120,8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dHYxQAAANsAAAAPAAAAZHJzL2Rvd25yZXYueG1sRI9Ba8JA&#10;FITvgv9heUIvUjdakDS6ikgLhRZtk8XzI/uahGbfhuxW03/fFQSPw8x8w6y3g23FmXrfOFYwnyUg&#10;iEtnGq4U6OL1MQXhA7LB1jEp+CMP2814tMbMuAt/0TkPlYgQ9hkqqEPoMil9WZNFP3MdcfS+XW8x&#10;RNlX0vR4iXDbykWSLKXFhuNCjR3tayp/8l+r4F0/n6ZPx1RrW+QH/NTNy/Fjr9TDZNitQAQawj18&#10;a78ZBekCrl/iD5CbfwAAAP//AwBQSwECLQAUAAYACAAAACEA2+H2y+4AAACFAQAAEwAAAAAAAAAA&#10;AAAAAAAAAAAAW0NvbnRlbnRfVHlwZXNdLnhtbFBLAQItABQABgAIAAAAIQBa9CxbvwAAABUBAAAL&#10;AAAAAAAAAAAAAAAAAB8BAABfcmVscy8ucmVsc1BLAQItABQABgAIAAAAIQBmVdHYxQAAANsAAAAP&#10;AAAAAAAAAAAAAAAAAAcCAABkcnMvZG93bnJldi54bWxQSwUGAAAAAAMAAwC3AAAA+QIAAAAA&#10;" strokecolor="black [3200]" strokeweight=".5pt">
                    <v:stroke joinstyle="miter"/>
                  </v:line>
                  <v:rect id="Rectangles 83" o:spid="_x0000_s1069" style="position:absolute;left:4305;top:82776;width:1648;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f3xQAAANsAAAAPAAAAZHJzL2Rvd25yZXYueG1sRI9Ba8JA&#10;FITvBf/D8oTe6kYjVaKriFQUPJRGBY+P7DOJZt/G7Krx37uFQo/DzHzDTOetqcSdGldaVtDvRSCI&#10;M6tLzhXsd6uPMQjnkTVWlknBkxzMZ523KSbaPviH7qnPRYCwS1BB4X2dSOmyggy6nq2Jg3eyjUEf&#10;ZJNL3eAjwE0lB1H0KQ2WHBYKrGlZUHZJb0bB9qyvw/z49R2Xo+XocB2u09UpVuq92y4mIDy1/j/8&#10;195oBeMYfr+EHyBnLwAAAP//AwBQSwECLQAUAAYACAAAACEA2+H2y+4AAACFAQAAEwAAAAAAAAAA&#10;AAAAAAAAAAAAW0NvbnRlbnRfVHlwZXNdLnhtbFBLAQItABQABgAIAAAAIQBa9CxbvwAAABUBAAAL&#10;AAAAAAAAAAAAAAAAAB8BAABfcmVscy8ucmVsc1BLAQItABQABgAIAAAAIQCOf/f3xQAAANsAAAAP&#10;AAAAAAAAAAAAAAAAAAcCAABkcnMvZG93bnJldi54bWxQSwUGAAAAAAMAAwC3AAAA+QIAAAAA&#10;" fillcolor="white [3201]" stroked="f" strokeweight="1pt">
                    <v:textbox>
                      <w:txbxContent>
                        <w:p w14:paraId="44654AC1" w14:textId="77777777" w:rsidR="00E666AA" w:rsidRDefault="00E666AA">
                          <w:pPr>
                            <w:jc w:val="center"/>
                          </w:pPr>
                          <w:r>
                            <w:t>TK 334, 338</w:t>
                          </w:r>
                        </w:p>
                      </w:txbxContent>
                    </v:textbox>
                  </v:rect>
                </v:group>
                <v:group id="Group 85" o:spid="_x0000_s1070" style="position:absolute;left:16468;top:36307;width:1720;height:1790" coordorigin="4230,82776" coordsize="1720,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81" o:spid="_x0000_s1071"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tfbxAAAANsAAAAPAAAAZHJzL2Rvd25yZXYueG1sRI9Ba8JA&#10;FITvBf/D8gQvRTdakBhdRaSFQkvVuHh+ZJ9JMPs2ZLea/vtuoeBxmJlvmNWmt424UedrxwqmkwQE&#10;ceFMzaUCfXobpyB8QDbYOCYFP+Rhsx48rTAz7s5HuuWhFBHCPkMFVQhtJqUvKrLoJ64ljt7FdRZD&#10;lF0pTYf3CLeNnCXJXFqsOS5U2NKuouKaf1sFH3pxfn7Zp1rbU/6FB12/7j93So2G/XYJIlAfHuH/&#10;9rtRkM7h70v8AXL9CwAA//8DAFBLAQItABQABgAIAAAAIQDb4fbL7gAAAIUBAAATAAAAAAAAAAAA&#10;AAAAAAAAAABbQ29udGVudF9UeXBlc10ueG1sUEsBAi0AFAAGAAgAAAAhAFr0LFu/AAAAFQEAAAsA&#10;AAAAAAAAAAAAAAAAHwEAAF9yZWxzLy5yZWxzUEsBAi0AFAAGAAgAAAAhABlu19vEAAAA2wAAAA8A&#10;AAAAAAAAAAAAAAAABwIAAGRycy9kb3ducmV2LnhtbFBLBQYAAAAAAwADALcAAAD4AgAAAAA=&#10;" strokecolor="black [3200]" strokeweight=".5pt">
                    <v:stroke joinstyle="miter"/>
                  </v:line>
                  <v:line id="Straight Connector 82" o:spid="_x0000_s1072" style="position:absolute;visibility:visible;mso-wrap-style:square" from="5120,83296" to="5120,8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nJAxQAAANsAAAAPAAAAZHJzL2Rvd25yZXYueG1sRI9Ba8JA&#10;FITvhf6H5RV6KbpRQWPqKiIWChZt49LzI/uahGbfhuxW4793C4LHYWa+YRar3jbiRJ2vHSsYDRMQ&#10;xIUzNZcK9PFtkILwAdlg45gUXMjDavn4sMDMuDN/0SkPpYgQ9hkqqEJoMyl9UZFFP3QtcfR+XGcx&#10;RNmV0nR4jnDbyHGSTKXFmuNChS1tKip+8z+rYKfn3y+TQ6q1PeZ7/NT19vCxUer5qV+/ggjUh3v4&#10;1n43CtIZ/H+JP0AurwAAAP//AwBQSwECLQAUAAYACAAAACEA2+H2y+4AAACFAQAAEwAAAAAAAAAA&#10;AAAAAAAAAAAAW0NvbnRlbnRfVHlwZXNdLnhtbFBLAQItABQABgAIAAAAIQBa9CxbvwAAABUBAAAL&#10;AAAAAAAAAAAAAAAAAB8BAABfcmVscy8ucmVsc1BLAQItABQABgAIAAAAIQB2InJAxQAAANsAAAAP&#10;AAAAAAAAAAAAAAAAAAcCAABkcnMvZG93bnJldi54bWxQSwUGAAAAAAMAAwC3AAAA+QIAAAAA&#10;" strokecolor="black [3200]" strokeweight=".5pt">
                    <v:stroke joinstyle="miter"/>
                  </v:line>
                  <v:rect id="Rectangles 83" o:spid="_x0000_s1073" style="position:absolute;left:4457;top:82776;width:1346;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2WGwwAAANsAAAAPAAAAZHJzL2Rvd25yZXYueG1sRE9Na8JA&#10;EL0L/Q/LCL2ZjRqqRFcpYmihh9JUweOQHZO02dmY3Sbpv+8eCh4f73u7H00jeupcbVnBPIpBEBdW&#10;11wqOH1mszUI55E1NpZJwS852O8eJltMtR34g/rclyKEsEtRQeV9m0rpiooMusi2xIG72s6gD7Ar&#10;pe5wCOGmkYs4fpIGaw4NFbZ0qKj4zn+MgrcvfUvKy/F9Wa8Oq/Mtecmz61Kpx+n4vAHhafR38b/7&#10;VStYh7HhS/gBcvcHAAD//wMAUEsBAi0AFAAGAAgAAAAhANvh9svuAAAAhQEAABMAAAAAAAAAAAAA&#10;AAAAAAAAAFtDb250ZW50X1R5cGVzXS54bWxQSwECLQAUAAYACAAAACEAWvQsW78AAAAVAQAACwAA&#10;AAAAAAAAAAAAAAAfAQAAX3JlbHMvLnJlbHNQSwECLQAUAAYACAAAACEAgNtlhsMAAADbAAAADwAA&#10;AAAAAAAAAAAAAAAHAgAAZHJzL2Rvd25yZXYueG1sUEsFBgAAAAADAAMAtwAAAPcCAAAAAA==&#10;" fillcolor="white [3201]" stroked="f" strokeweight="1pt">
                    <v:textbox>
                      <w:txbxContent>
                        <w:p w14:paraId="5FB37711" w14:textId="77777777" w:rsidR="00E666AA" w:rsidRDefault="00E666AA">
                          <w:pPr>
                            <w:jc w:val="center"/>
                          </w:pPr>
                          <w:r>
                            <w:t>TK 152</w:t>
                          </w:r>
                        </w:p>
                      </w:txbxContent>
                    </v:textbox>
                  </v:rect>
                </v:group>
                <v:group id="Group 89" o:spid="_x0000_s1074" style="position:absolute;left:16228;top:38203;width:2312;height:2009" coordorigin="3990,82692" coordsize="2312,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line id="Straight Connector 81" o:spid="_x0000_s1075"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nzpwgAAANsAAAAPAAAAZHJzL2Rvd25yZXYueG1sRE9ba8Iw&#10;FH4X9h/CGexFbLoNRGujDNlgMPFSg8+H5tgWm5PSZNr9++VB8PHju+erwbbiSr1vHCt4TVIQxKUz&#10;DVcK9PFrMgPhA7LB1jEp+CMPq+XTKMfMuBsf6FqESsQQ9hkqqEPoMil9WZNFn7iOOHJn11sMEfaV&#10;ND3eYrht5VuaTqXFhmNDjR2tayovxa9V8KPnp/H7bqa1PRZb3Ovmc7dZK/XyPHwsQAQawkN8d38b&#10;BfO4Pn6JP0Au/wEAAP//AwBQSwECLQAUAAYACAAAACEA2+H2y+4AAACFAQAAEwAAAAAAAAAAAAAA&#10;AAAAAAAAW0NvbnRlbnRfVHlwZXNdLnhtbFBLAQItABQABgAIAAAAIQBa9CxbvwAAABUBAAALAAAA&#10;AAAAAAAAAAAAAB8BAABfcmVscy8ucmVsc1BLAQItABQABgAIAAAAIQB8EnzpwgAAANsAAAAPAAAA&#10;AAAAAAAAAAAAAAcCAABkcnMvZG93bnJldi54bWxQSwUGAAAAAAMAAwC3AAAA9gIAAAAA&#10;" strokecolor="black [3200]" strokeweight=".5pt">
                    <v:stroke joinstyle="miter"/>
                  </v:line>
                  <v:line id="Straight Connector 82" o:spid="_x0000_s1076" style="position:absolute;visibility:visible;mso-wrap-style:square" from="5120,83296" to="5120,8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lyxQAAANsAAAAPAAAAZHJzL2Rvd25yZXYueG1sRI9Ba8JA&#10;FITvQv/D8gq9SN3YgmjMRoq0UGhRGxfPj+wzCWbfhuxW03/fFQSPw8x8w2SrwbbiTL1vHCuYThIQ&#10;xKUzDVcK9P7jeQ7CB2SDrWNS8EceVvnDKMPUuAv/0LkIlYgQ9ikqqEPoUil9WZNFP3EdcfSOrrcY&#10;ouwraXq8RLht5UuSzKTFhuNCjR2taypPxa9V8KUXh/Hrdq613Rcb3Onmffu9VurpcXhbggg0hHv4&#10;1v40ChZTuH6JP0Dm/wAAAP//AwBQSwECLQAUAAYACAAAACEA2+H2y+4AAACFAQAAEwAAAAAAAAAA&#10;AAAAAAAAAAAAW0NvbnRlbnRfVHlwZXNdLnhtbFBLAQItABQABgAIAAAAIQBa9CxbvwAAABUBAAAL&#10;AAAAAAAAAAAAAAAAAB8BAABfcmVscy8ucmVsc1BLAQItABQABgAIAAAAIQATXtlyxQAAANsAAAAP&#10;AAAAAAAAAAAAAAAAAAcCAABkcnMvZG93bnJldi54bWxQSwUGAAAAAAMAAwC3AAAA+QIAAAAA&#10;" strokecolor="black [3200]" strokeweight=".5pt">
                    <v:stroke joinstyle="miter"/>
                  </v:line>
                  <v:rect id="Rectangles 83" o:spid="_x0000_s1077" style="position:absolute;left:3990;top:82692;width:2312;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sSxxQAAANsAAAAPAAAAZHJzL2Rvd25yZXYueG1sRI9Ba8JA&#10;FITvBf/D8gq9NZuqaBtdRURpwYOYKvT4yD6TaPZtzG41/ntXEDwOM/MNM562phJnalxpWcFHFIMg&#10;zqwuOVew/V2+f4JwHlljZZkUXMnBdNJ5GWOi7YU3dE59LgKEXYIKCu/rREqXFWTQRbYmDt7eNgZ9&#10;kE0udYOXADeV7MbxQBosOSwUWNO8oOyY/hsFq4M+9fO/xbpXDufD3an/nS73PaXeXtvZCISn1j/D&#10;j/aPVvDVhfuX8APk5AYAAP//AwBQSwECLQAUAAYACAAAACEA2+H2y+4AAACFAQAAEwAAAAAAAAAA&#10;AAAAAAAAAAAAW0NvbnRlbnRfVHlwZXNdLnhtbFBLAQItABQABgAIAAAAIQBa9CxbvwAAABUBAAAL&#10;AAAAAAAAAAAAAAAAAB8BAABfcmVscy8ucmVsc1BLAQItABQABgAIAAAAIQBk6sSxxQAAANsAAAAP&#10;AAAAAAAAAAAAAAAAAAcCAABkcnMvZG93bnJldi54bWxQSwUGAAAAAAMAAwC3AAAA+QIAAAAA&#10;" fillcolor="white [3201]" stroked="f" strokeweight="1pt">
                    <v:textbox>
                      <w:txbxContent>
                        <w:p w14:paraId="2783C5FC" w14:textId="77777777" w:rsidR="00E666AA" w:rsidRDefault="00E666AA">
                          <w:pPr>
                            <w:jc w:val="center"/>
                          </w:pPr>
                          <w:r>
                            <w:t>TK 153 (142,242)</w:t>
                          </w:r>
                        </w:p>
                      </w:txbxContent>
                    </v:textbox>
                  </v:rect>
                </v:group>
                <v:group id="Group 93" o:spid="_x0000_s1078" style="position:absolute;left:16468;top:40421;width:1720;height:1931" coordorigin="4230,82760" coordsize="1720,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81" o:spid="_x0000_s1079"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XrqxQAAANsAAAAPAAAAZHJzL2Rvd25yZXYueG1sRI9Ba8JA&#10;FITvQv/D8gpepG6spcTUVUQqCBZt49LzI/uahGbfhuyq8d+7hYLHYWa+YebL3jbiTJ2vHSuYjBMQ&#10;xIUzNZcK9HHzlILwAdlg45gUXMnDcvEwmGNm3IW/6JyHUkQI+wwVVCG0mZS+qMiiH7uWOHo/rrMY&#10;ouxKaTq8RLht5HOSvEqLNceFCltaV1T85ierYKdn36PpIdXaHvM9fur6/fCxVmr42K/eQATqwz38&#10;394aBbMX+PsSf4Bc3AAAAP//AwBQSwECLQAUAAYACAAAACEA2+H2y+4AAACFAQAAEwAAAAAAAAAA&#10;AAAAAAAAAAAAW0NvbnRlbnRfVHlwZXNdLnhtbFBLAQItABQABgAIAAAAIQBa9CxbvwAAABUBAAAL&#10;AAAAAAAAAAAAAAAAAB8BAABfcmVscy8ucmVsc1BLAQItABQABgAIAAAAIQADKXrqxQAAANsAAAAP&#10;AAAAAAAAAAAAAAAAAAcCAABkcnMvZG93bnJldi54bWxQSwUGAAAAAAMAAwC3AAAA+QIAAAAA&#10;" strokecolor="black [3200]" strokeweight=".5pt">
                    <v:stroke joinstyle="miter"/>
                  </v:line>
                  <v:line id="Straight Connector 82" o:spid="_x0000_s1080" style="position:absolute;visibility:visible;mso-wrap-style:square" from="5120,83296" to="5120,84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9xxQAAANsAAAAPAAAAZHJzL2Rvd25yZXYueG1sRI9Ba8JA&#10;FITvQv/D8gpepG6stMTUVUQqCBZt49LzI/uahGbfhuyq8d+7hYLHYWa+YebL3jbiTJ2vHSuYjBMQ&#10;xIUzNZcK9HHzlILwAdlg45gUXMnDcvEwmGNm3IW/6JyHUkQI+wwVVCG0mZS+qMiiH7uWOHo/rrMY&#10;ouxKaTq8RLht5HOSvEqLNceFCltaV1T85ierYKdn36PpIdXaHvM9fur6/fCxVmr42K/eQATqwz38&#10;394aBbMX+PsSf4Bc3AAAAP//AwBQSwECLQAUAAYACAAAACEA2+H2y+4AAACFAQAAEwAAAAAAAAAA&#10;AAAAAAAAAAAAW0NvbnRlbnRfVHlwZXNdLnhtbFBLAQItABQABgAIAAAAIQBa9CxbvwAAABUBAAAL&#10;AAAAAAAAAAAAAAAAAB8BAABfcmVscy8ucmVsc1BLAQItABQABgAIAAAAIQBsZd9xxQAAANsAAAAP&#10;AAAAAAAAAAAAAAAAAAcCAABkcnMvZG93bnJldi54bWxQSwUGAAAAAAMAAwC3AAAA+QIAAAAA&#10;" strokecolor="black [3200]" strokeweight=".5pt">
                    <v:stroke joinstyle="miter"/>
                  </v:line>
                  <v:rect id="Rectangles 83" o:spid="_x0000_s1081" style="position:absolute;left:4523;top:82760;width:1262;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cKyxQAAANsAAAAPAAAAZHJzL2Rvd25yZXYueG1sRI9Ba8JA&#10;FITvQv/D8grezKZVtI2uUkRR6EFMFXp8ZJ9JbPZtzK4a/70rFDwOM/MNM5m1phIXalxpWcFbFIMg&#10;zqwuOVew+1n2PkA4j6yxskwKbuRgNn3pTDDR9spbuqQ+FwHCLkEFhfd1IqXLCjLoIlsTB+9gG4M+&#10;yCaXusFrgJtKvsfxUBosOSwUWNO8oOwvPRsF30d9GuS/i02/HM1H+9NglS4PfaW6r+3XGISn1j/D&#10;/+21VvA5hMeX8APk9A4AAP//AwBQSwECLQAUAAYACAAAACEA2+H2y+4AAACFAQAAEwAAAAAAAAAA&#10;AAAAAAAAAAAAW0NvbnRlbnRfVHlwZXNdLnhtbFBLAQItABQABgAIAAAAIQBa9CxbvwAAABUBAAAL&#10;AAAAAAAAAAAAAAAAAB8BAABfcmVscy8ucmVsc1BLAQItABQABgAIAAAAIQAb0cKyxQAAANsAAAAP&#10;AAAAAAAAAAAAAAAAAAcCAABkcnMvZG93bnJldi54bWxQSwUGAAAAAAMAAwC3AAAA+QIAAAAA&#10;" fillcolor="white [3201]" stroked="f" strokeweight="1pt">
                    <v:textbox>
                      <w:txbxContent>
                        <w:p w14:paraId="47914D36" w14:textId="77777777" w:rsidR="00E666AA" w:rsidRDefault="00E666AA">
                          <w:pPr>
                            <w:jc w:val="center"/>
                          </w:pPr>
                          <w:r>
                            <w:t>TK 214</w:t>
                          </w:r>
                        </w:p>
                      </w:txbxContent>
                    </v:textbox>
                  </v:rect>
                </v:group>
                <v:group id="Group 97" o:spid="_x0000_s1082" style="position:absolute;left:24278;top:34269;width:1720;height:1912" coordorigin="4230,82744" coordsize="1720,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Straight Connector 81" o:spid="_x0000_s1083"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HDvwgAAANsAAAAPAAAAZHJzL2Rvd25yZXYueG1sRE9ba8Iw&#10;FH4X9h/CGexFbLoNRGujDNlgMPFSg8+H5tgWm5PSZNr9++VB8PHju+erwbbiSr1vHCt4TVIQxKUz&#10;DVcK9PFrMgPhA7LB1jEp+CMPq+XTKMfMuBsf6FqESsQQ9hkqqEPoMil9WZNFn7iOOHJn11sMEfaV&#10;ND3eYrht5VuaTqXFhmNDjR2tayovxa9V8KPnp/H7bqa1PRZb3Ovmc7dZK/XyPHwsQAQawkN8d38b&#10;BfM4Nn6JP0Au/wEAAP//AwBQSwECLQAUAAYACAAAACEA2+H2y+4AAACFAQAAEwAAAAAAAAAAAAAA&#10;AAAAAAAAW0NvbnRlbnRfVHlwZXNdLnhtbFBLAQItABQABgAIAAAAIQBa9CxbvwAAABUBAAALAAAA&#10;AAAAAAAAAAAAAB8BAABfcmVscy8ucmVsc1BLAQItABQABgAIAAAAIQCCZHDvwgAAANsAAAAPAAAA&#10;AAAAAAAAAAAAAAcCAABkcnMvZG93bnJldi54bWxQSwUGAAAAAAMAAwC3AAAA9gIAAAAA&#10;" strokecolor="black [3200]" strokeweight=".5pt">
                    <v:stroke joinstyle="miter"/>
                  </v:line>
                  <v:line id="Straight Connector 82" o:spid="_x0000_s1084" style="position:absolute;visibility:visible;mso-wrap-style:square" from="5120,83296" to="5120,8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NV0xAAAANsAAAAPAAAAZHJzL2Rvd25yZXYueG1sRI9Ba8JA&#10;FITvBf/D8gpeSt1YoZjoKiIWBKW2cen5kX0modm3Ibtq/PduoeBxmJlvmPmyt424UOdrxwrGowQE&#10;ceFMzaUCffx4nYLwAdlg45gU3MjDcjF4mmNm3JW/6ZKHUkQI+wwVVCG0mZS+qMiiH7mWOHon11kM&#10;UXalNB1eI9w28i1J3qXFmuNChS2tKyp+87NVsNPpz8vkMNXaHvNP/NL15rBfKzV87lczEIH68Aj/&#10;t7dGQZrC35f4A+TiDgAA//8DAFBLAQItABQABgAIAAAAIQDb4fbL7gAAAIUBAAATAAAAAAAAAAAA&#10;AAAAAAAAAABbQ29udGVudF9UeXBlc10ueG1sUEsBAi0AFAAGAAgAAAAhAFr0LFu/AAAAFQEAAAsA&#10;AAAAAAAAAAAAAAAAHwEAAF9yZWxzLy5yZWxzUEsBAi0AFAAGAAgAAAAhAO0o1XTEAAAA2wAAAA8A&#10;AAAAAAAAAAAAAAAABwIAAGRycy9kb3ducmV2LnhtbFBLBQYAAAAAAwADALcAAAD4AgAAAAA=&#10;" strokecolor="black [3200]" strokeweight=".5pt">
                    <v:stroke joinstyle="miter"/>
                  </v:line>
                  <v:rect id="Rectangles 83" o:spid="_x0000_s1085" style="position:absolute;left:4457;top:82744;width:1297;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lCbxgAAANwAAAAPAAAAZHJzL2Rvd25yZXYueG1sRI9Ba8JA&#10;EIXvhf6HZQq91U2rqERXKVJpwUMxKngcsmMSzc7G7Fbjv+8cBG8zvDfvfTOdd65WF2pD5dnAey8B&#10;RZx7W3FhYLtZvo1BhYhssfZMBm4UYD57fppiav2V13TJYqEkhEOKBsoYm1TrkJfkMPR8QyzawbcO&#10;o6xtoW2LVwl3tf5IkqF2WLE0lNjQoqT8lP05A6ujPQ+K/ddvvxotRrvz4DtbHvrGvL50nxNQkbr4&#10;MN+vf6zgJ4Ivz8gEevYPAAD//wMAUEsBAi0AFAAGAAgAAAAhANvh9svuAAAAhQEAABMAAAAAAAAA&#10;AAAAAAAAAAAAAFtDb250ZW50X1R5cGVzXS54bWxQSwECLQAUAAYACAAAACEAWvQsW78AAAAVAQAA&#10;CwAAAAAAAAAAAAAAAAAfAQAAX3JlbHMvLnJlbHNQSwECLQAUAAYACAAAACEAZVJQm8YAAADcAAAA&#10;DwAAAAAAAAAAAAAAAAAHAgAAZHJzL2Rvd25yZXYueG1sUEsFBgAAAAADAAMAtwAAAPoCAAAAAA==&#10;" fillcolor="white [3201]" stroked="f" strokeweight="1pt">
                    <v:textbox>
                      <w:txbxContent>
                        <w:p w14:paraId="785CF170" w14:textId="77777777" w:rsidR="00E666AA" w:rsidRDefault="00E666AA">
                          <w:pPr>
                            <w:jc w:val="center"/>
                          </w:pPr>
                          <w:r>
                            <w:t>TK 154</w:t>
                          </w:r>
                        </w:p>
                      </w:txbxContent>
                    </v:textbox>
                  </v:rect>
                </v:group>
                <v:group id="Group 101" o:spid="_x0000_s1086" style="position:absolute;left:16057;top:42500;width:2847;height:1949" coordorigin="3823,82742" coordsize="2847,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line id="Straight Connector 81" o:spid="_x0000_s1087"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QMEwgAAANwAAAAPAAAAZHJzL2Rvd25yZXYueG1sRE/fa8Iw&#10;EH4X/B/CCXsRTVUYWo0issFgY2oNPh/N2RabS2kyrf/9Mhj4dh/fz1ttOluLG7W+cqxgMk5AEOfO&#10;VFwo0Kf30RyED8gGa8ek4EEeNut+b4WpcXc+0i0LhYgh7FNUUIbQpFL6vCSLfuwa4shdXGsxRNgW&#10;0rR4j+G2ltMkeZUWK44NJTa0Kym/Zj9WwadenIez/Vxre8q+8aCrt/3XTqmXQbddggjUhaf43/1h&#10;4vxkCn/PxAvk+hcAAP//AwBQSwECLQAUAAYACAAAACEA2+H2y+4AAACFAQAAEwAAAAAAAAAAAAAA&#10;AAAAAAAAW0NvbnRlbnRfVHlwZXNdLnhtbFBLAQItABQABgAIAAAAIQBa9CxbvwAAABUBAAALAAAA&#10;AAAAAAAAAAAAAB8BAABfcmVscy8ucmVsc1BLAQItABQABgAIAAAAIQAfWQMEwgAAANwAAAAPAAAA&#10;AAAAAAAAAAAAAAcCAABkcnMvZG93bnJldi54bWxQSwUGAAAAAAMAAwC3AAAA9gIAAAAA&#10;" strokecolor="black [3200]" strokeweight=".5pt">
                    <v:stroke joinstyle="miter"/>
                  </v:line>
                  <v:line id="Straight Connector 82" o:spid="_x0000_s1088" style="position:absolute;visibility:visible;mso-wrap-style:square" from="5120,83296" to="5120,84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afwwAAANwAAAAPAAAAZHJzL2Rvd25yZXYueG1sRE/fa8Iw&#10;EH4f+D+EE/YybOqEobVRRDYYbEytweejOdticylNpt1/vwwGvt3H9/Py9WBbcaXeN44VTJMUBHHp&#10;TMOVAn18m8xB+IBssHVMCn7Iw3o1esgxM+7GB7oWoRIxhH2GCuoQukxKX9Zk0SeuI47c2fUWQ4R9&#10;JU2PtxhuW/mcpi/SYsOxocaOtjWVl+LbKvjQi9PTbDfX2h6LL9zr5nX3uVXqcTxsliACDeEu/ne/&#10;mzg/ncHfM/ECufoFAAD//wMAUEsBAi0AFAAGAAgAAAAhANvh9svuAAAAhQEAABMAAAAAAAAAAAAA&#10;AAAAAAAAAFtDb250ZW50X1R5cGVzXS54bWxQSwECLQAUAAYACAAAACEAWvQsW78AAAAVAQAACwAA&#10;AAAAAAAAAAAAAAAfAQAAX3JlbHMvLnJlbHNQSwECLQAUAAYACAAAACEAcBWmn8MAAADcAAAADwAA&#10;AAAAAAAAAAAAAAAHAgAAZHJzL2Rvd25yZXYueG1sUEsFBgAAAAADAAMAtwAAAPcCAAAAAA==&#10;" strokecolor="black [3200]" strokeweight=".5pt">
                    <v:stroke joinstyle="miter"/>
                  </v:line>
                  <v:rect id="Rectangles 83" o:spid="_x0000_s1089" style="position:absolute;left:3823;top:82742;width:2847;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aYxAAAANwAAAAPAAAAZHJzL2Rvd25yZXYueG1sRE9La8JA&#10;EL4L/odlhN50o4YqqRsRqbTgoZgqeByyk0fNzsbsVtN/7xYKvc3H95zVujeNuFHnassKppMIBHFu&#10;dc2lguPnbrwE4TyyxsYyKfghB+t0OFhhou2dD3TLfClCCLsEFVTet4mULq/IoJvYljhwhe0M+gC7&#10;UuoO7yHcNHIWRc/SYM2hocKWthXll+zbKNh/6Wtcnl8/5vViuzhd47dsV8yVehr1mxcQnnr/L/5z&#10;v+swP4rh95lwgUwfAAAA//8DAFBLAQItABQABgAIAAAAIQDb4fbL7gAAAIUBAAATAAAAAAAAAAAA&#10;AAAAAAAAAABbQ29udGVudF9UeXBlc10ueG1sUEsBAi0AFAAGAAgAAAAhAFr0LFu/AAAAFQEAAAsA&#10;AAAAAAAAAAAAAAAAHwEAAF9yZWxzLy5yZWxzUEsBAi0AFAAGAAgAAAAhABppVpjEAAAA3AAAAA8A&#10;AAAAAAAAAAAAAAAABwIAAGRycy9kb3ducmV2LnhtbFBLBQYAAAAAAwADALcAAAD4AgAAAAA=&#10;" fillcolor="white [3201]" stroked="f" strokeweight="1pt">
                    <v:textbox>
                      <w:txbxContent>
                        <w:p w14:paraId="4F0138B7" w14:textId="77777777" w:rsidR="00E666AA" w:rsidRDefault="00E666AA">
                          <w:pPr>
                            <w:jc w:val="center"/>
                          </w:pPr>
                          <w:r>
                            <w:t>TK 111, 112, 141, 331</w:t>
                          </w:r>
                        </w:p>
                      </w:txbxContent>
                    </v:textbox>
                  </v:rect>
                </v:group>
                <v:group id="Group 105" o:spid="_x0000_s1090" style="position:absolute;left:24318;top:36374;width:1720;height:1986" coordorigin="4230,82696" coordsize="1720,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line id="Straight Connector 81" o:spid="_x0000_s1091" style="position:absolute;visibility:visible;mso-wrap-style:square" from="4230,83296" to="5950,8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gUHwgAAANwAAAAPAAAAZHJzL2Rvd25yZXYueG1sRE/fa8Iw&#10;EH4f+D+EE/YyZuoEcZ1RRBQEx9Qa9nw0Z1tsLqWJWv97Mxj4dh/fz5vOO1uLK7W+cqxgOEhAEOfO&#10;VFwo0Mf1+wSED8gGa8ek4E4e5rPeyxRT4258oGsWChFD2KeooAyhSaX0eUkW/cA1xJE7udZiiLAt&#10;pGnxFsNtLT+SZCwtVhwbSmxoWVJ+zi5WwVZ//r6NdhOt7TH7wb2uVrvvpVKv/W7xBSJQF57if/fG&#10;xPnJGP6eiRfI2QMAAP//AwBQSwECLQAUAAYACAAAACEA2+H2y+4AAACFAQAAEwAAAAAAAAAAAAAA&#10;AAAAAAAAW0NvbnRlbnRfVHlwZXNdLnhtbFBLAQItABQABgAIAAAAIQBa9CxbvwAAABUBAAALAAAA&#10;AAAAAAAAAAAAAB8BAABfcmVscy8ucmVsc1BLAQItABQABgAIAAAAIQBgYgUHwgAAANwAAAAPAAAA&#10;AAAAAAAAAAAAAAcCAABkcnMvZG93bnJldi54bWxQSwUGAAAAAAMAAwC3AAAA9gIAAAAA&#10;" strokecolor="black [3200]" strokeweight=".5pt">
                    <v:stroke joinstyle="miter"/>
                  </v:line>
                  <v:line id="Straight Connector 82" o:spid="_x0000_s1092" style="position:absolute;visibility:visible;mso-wrap-style:square" from="5120,83296" to="5124,8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qCcwwAAANwAAAAPAAAAZHJzL2Rvd25yZXYueG1sRE/basJA&#10;EH0v+A/LCH0pummFqtFVilQQWrzExechOybB7GzIbjX+fbdQ8G0O5zrzZWdrcaXWV44VvA4TEMS5&#10;MxUXCvRxPZiA8AHZYO2YFNzJw3LRe5pjatyND3TNQiFiCPsUFZQhNKmUPi/Joh+6hjhyZ9daDBG2&#10;hTQt3mK4reVbkrxLixXHhhIbWpWUX7Ifq+BLT08vo91Ea3vMtrjX1efue6XUc7/7mIEI1IWH+N+9&#10;MXF+Moa/Z+IFcvELAAD//wMAUEsBAi0AFAAGAAgAAAAhANvh9svuAAAAhQEAABMAAAAAAAAAAAAA&#10;AAAAAAAAAFtDb250ZW50X1R5cGVzXS54bWxQSwECLQAUAAYACAAAACEAWvQsW78AAAAVAQAACwAA&#10;AAAAAAAAAAAAAAAfAQAAX3JlbHMvLnJlbHNQSwECLQAUAAYACAAAACEADy6gnMMAAADcAAAADwAA&#10;AAAAAAAAAAAAAAAHAgAAZHJzL2Rvd25yZXYueG1sUEsFBgAAAAADAAMAtwAAAPcCAAAAAA==&#10;" strokecolor="black [3200]" strokeweight=".5pt">
                    <v:stroke joinstyle="miter"/>
                  </v:line>
                  <v:rect id="Rectangles 83" o:spid="_x0000_s1093" style="position:absolute;left:4391;top:82696;width:139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FydxgAAANwAAAAPAAAAZHJzL2Rvd25yZXYueG1sRI9Ba8JA&#10;EIXvhf6HZQq91U2rqERXKVJpwUMxKngcsmMSzc7G7Fbjv+8cBG8zvDfvfTOdd65WF2pD5dnAey8B&#10;RZx7W3FhYLtZvo1BhYhssfZMBm4UYD57fppiav2V13TJYqEkhEOKBsoYm1TrkJfkMPR8QyzawbcO&#10;o6xtoW2LVwl3tf5IkqF2WLE0lNjQoqT8lP05A6ujPQ+K/ddvvxotRrvz4DtbHvrGvL50nxNQkbr4&#10;MN+vf6zgJ0Irz8gEevYPAAD//wMAUEsBAi0AFAAGAAgAAAAhANvh9svuAAAAhQEAABMAAAAAAAAA&#10;AAAAAAAAAAAAAFtDb250ZW50X1R5cGVzXS54bWxQSwECLQAUAAYACAAAACEAWvQsW78AAAAVAQAA&#10;CwAAAAAAAAAAAAAAAAAfAQAAX3JlbHMvLnJlbHNQSwECLQAUAAYACAAAACEAmyRcncYAAADcAAAA&#10;DwAAAAAAAAAAAAAAAAAHAgAAZHJzL2Rvd25yZXYueG1sUEsFBgAAAAADAAMAtwAAAPoCAAAAAA==&#10;" fillcolor="white [3201]" stroked="f" strokeweight="1pt">
                    <v:textbox>
                      <w:txbxContent>
                        <w:p w14:paraId="297FA08F" w14:textId="77777777" w:rsidR="00E666AA" w:rsidRDefault="00E666AA">
                          <w:pPr>
                            <w:jc w:val="center"/>
                          </w:pPr>
                          <w:r>
                            <w:t>TK 632</w:t>
                          </w:r>
                        </w:p>
                      </w:txbxContent>
                    </v:textbox>
                  </v:rect>
                </v:group>
                <v:shape id="Straight Arrow Connector 109" o:spid="_x0000_s1094" type="#_x0000_t32" style="position:absolute;left:17496;top:35627;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71wgAAANwAAAAPAAAAZHJzL2Rvd25yZXYueG1sRE9Na8JA&#10;EL0X/A/LCL3VTTxIG11FIkLxVltQb2N23ASzs2F3a5J/3y0UepvH+5zVZrCteJAPjWMF+SwDQVw5&#10;3bBR8PW5f3kFESKyxtYxKRgpwGY9eVphoV3PH/Q4RiNSCIcCFdQxdoWUoarJYpi5jjhxN+ctxgS9&#10;kdpjn8JtK+dZtpAWG04NNXZU1lTdj99WwdzvepOPY1Vez4fuYvr85MpcqefpsF2CiDTEf/Gf+12n&#10;+dkb/D6TLpDrHwAAAP//AwBQSwECLQAUAAYACAAAACEA2+H2y+4AAACFAQAAEwAAAAAAAAAAAAAA&#10;AAAAAAAAW0NvbnRlbnRfVHlwZXNdLnhtbFBLAQItABQABgAIAAAAIQBa9CxbvwAAABUBAAALAAAA&#10;AAAAAAAAAAAAAB8BAABfcmVscy8ucmVsc1BLAQItABQABgAIAAAAIQCAce71wgAAANwAAAAPAAAA&#10;AAAAAAAAAAAAAAcCAABkcnMvZG93bnJldi54bWxQSwUGAAAAAAMAAwC3AAAA9gIAAAAA&#10;" strokecolor="black [3200]" strokeweight=".5pt">
                  <v:stroke endarrow="open" joinstyle="miter"/>
                </v:shape>
                <v:shape id="Straight Arrow Connector 110" o:spid="_x0000_s1095" type="#_x0000_t32" style="position:absolute;left:17519;top:39583;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tG1xAAAANwAAAAPAAAAZHJzL2Rvd25yZXYueG1sRI9BT8Mw&#10;DIXvSPyHyEjcWJodJlSWTaho0sRtAwm4mcakFY1TJWFt/z0+IHGz9Z7f+7zdz2FQF0q5j2zBrCpQ&#10;xG10PXsLry+Hu3tQuSA7HCKThYUy7HfXV1usXZz4RJdz8UpCONdooStlrLXObUcB8yqOxKJ9xRSw&#10;yJq8dgknCQ+DXlfVRgfsWRo6HKnpqP0+/wQL6/Q0ebMsbfP5/jx++Mm8xcZYe3szPz6AKjSXf/Pf&#10;9dEJvhF8eUYm0LtfAAAA//8DAFBLAQItABQABgAIAAAAIQDb4fbL7gAAAIUBAAATAAAAAAAAAAAA&#10;AAAAAAAAAABbQ29udGVudF9UeXBlc10ueG1sUEsBAi0AFAAGAAgAAAAhAFr0LFu/AAAAFQEAAAsA&#10;AAAAAAAAAAAAAAAAHwEAAF9yZWxzLy5yZWxzUEsBAi0AFAAGAAgAAAAhAJSS0bXEAAAA3AAAAA8A&#10;AAAAAAAAAAAAAAAABwIAAGRycy9kb3ducmV2LnhtbFBLBQYAAAAAAwADALcAAAD4AgAAAAA=&#10;" strokecolor="black [3200]" strokeweight=".5pt">
                  <v:stroke endarrow="open" joinstyle="miter"/>
                </v:shape>
                <v:shape id="Straight Arrow Connector 111" o:spid="_x0000_s1096" type="#_x0000_t32" style="position:absolute;left:21392;top:37608;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nQuwQAAANwAAAAPAAAAZHJzL2Rvd25yZXYueG1sRE9NawIx&#10;EL0X/A9hCt5qNh6kbI0iW4TSW22h9jZuxuziZrIkqbv775uC4G0e73PW29F14kohtp41qEUBgrj2&#10;pmWr4etz//QMIiZkg51n0jBRhO1m9rDG0viBP+h6SFbkEI4lamhS6kspY92Qw7jwPXHmzj44TBkG&#10;K03AIYe7Ti6LYiUdtpwbGuypaqi+HH6dhmV4Hayapro6Hd/7Hzuob18preeP4+4FRKIx3cU395vJ&#10;85WC/2fyBXLzBwAA//8DAFBLAQItABQABgAIAAAAIQDb4fbL7gAAAIUBAAATAAAAAAAAAAAAAAAA&#10;AAAAAABbQ29udGVudF9UeXBlc10ueG1sUEsBAi0AFAAGAAgAAAAhAFr0LFu/AAAAFQEAAAsAAAAA&#10;AAAAAAAAAAAAHwEAAF9yZWxzLy5yZWxzUEsBAi0AFAAGAAgAAAAhAPvedC7BAAAA3AAAAA8AAAAA&#10;AAAAAAAAAAAABwIAAGRycy9kb3ducmV2LnhtbFBLBQYAAAAAAwADALcAAAD1AgAAAAA=&#10;" strokecolor="black [3200]" strokeweight=".5pt">
                  <v:stroke endarrow="open" joinstyle="miter"/>
                </v:shape>
                <v:shape id="Straight Arrow Connector 112" o:spid="_x0000_s1097" type="#_x0000_t32" style="position:absolute;left:17549;top:37614;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OpZwQAAANwAAAAPAAAAZHJzL2Rvd25yZXYueG1sRE/PS8Mw&#10;FL4L+x/CG3hzaXoQ6ZYN6RjIbpuC2+3ZPNNi81KSuLb/vREEb+/j+/k2u8n14kYhdp41qFUBgrjx&#10;pmOr4e318PAEIiZkg71n0jBThN12cbfByviRT3Q7JytyCMcKNbQpDZWUsWnJYVz5gThznz44TBkG&#10;K03AMYe7XpZF8SgddpwbWhyobqn5On87DWXYj1bNc1N/XI7D1Y7q3ddK6/vl9LwGkWhK/+I/94vJ&#10;81UJv8/kC+T2BwAA//8DAFBLAQItABQABgAIAAAAIQDb4fbL7gAAAIUBAAATAAAAAAAAAAAAAAAA&#10;AAAAAABbQ29udGVudF9UeXBlc10ueG1sUEsBAi0AFAAGAAgAAAAhAFr0LFu/AAAAFQEAAAsAAAAA&#10;AAAAAAAAAAAAHwEAAF9yZWxzLy5yZWxzUEsBAi0AFAAGAAgAAAAhAAsM6lnBAAAA3AAAAA8AAAAA&#10;AAAAAAAAAAAABwIAAGRycy9kb3ducmV2LnhtbFBLBQYAAAAAAwADALcAAAD1AgAAAAA=&#10;" strokecolor="black [3200]" strokeweight=".5pt">
                  <v:stroke endarrow="open" joinstyle="miter"/>
                </v:shape>
                <v:shape id="Straight Arrow Connector 113" o:spid="_x0000_s1098" type="#_x0000_t32" style="position:absolute;left:21472;top:35637;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E/CwgAAANwAAAAPAAAAZHJzL2Rvd25yZXYueG1sRE/fS8Mw&#10;EH4X/B/CCb65NBNEumVjVIThm1PQvd2aW1rWXEqSre1/bwYD3+7j+3nL9eg6caEQW88a1KwAQVx7&#10;07LV8P31/vQKIiZkg51n0jBRhPXq/m6JpfEDf9Jll6zIIRxL1NCk1JdSxrohh3Hme+LMHX1wmDIM&#10;VpqAQw53nZwXxYt02HJuaLCnqqH6tDs7DfPwNlg1TXV1+P3o93ZQP75SWj8+jJsFiERj+hff3FuT&#10;56tnuD6TL5CrPwAAAP//AwBQSwECLQAUAAYACAAAACEA2+H2y+4AAACFAQAAEwAAAAAAAAAAAAAA&#10;AAAAAAAAW0NvbnRlbnRfVHlwZXNdLnhtbFBLAQItABQABgAIAAAAIQBa9CxbvwAAABUBAAALAAAA&#10;AAAAAAAAAAAAAB8BAABfcmVscy8ucmVsc1BLAQItABQABgAIAAAAIQBkQE/CwgAAANwAAAAPAAAA&#10;AAAAAAAAAAAAAAcCAABkcnMvZG93bnJldi54bWxQSwUGAAAAAAMAAwC3AAAA9gIAAAAA&#10;" strokecolor="black [3200]" strokeweight=".5pt">
                  <v:stroke endarrow="open" joinstyle="miter"/>
                </v:shape>
                <v:shape id="Straight Arrow Connector 114" o:spid="_x0000_s1099" type="#_x0000_t32" style="position:absolute;left:17607;top:43807;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de2wgAAANwAAAAPAAAAZHJzL2Rvd25yZXYueG1sRE/fS8Mw&#10;EH4X/B/CCb65NENEumVjVIThm1PQvd2aW1rWXEqSre1/bwYD3+7j+3nL9eg6caEQW88a1KwAQVx7&#10;07LV8P31/vQKIiZkg51n0jBRhPXq/m6JpfEDf9Jll6zIIRxL1NCk1JdSxrohh3Hme+LMHX1wmDIM&#10;VpqAQw53nZwXxYt02HJuaLCnqqH6tDs7DfPwNlg1TXV1+P3o93ZQP75SWj8+jJsFiERj+hff3FuT&#10;56tnuD6TL5CrPwAAAP//AwBQSwECLQAUAAYACAAAACEA2+H2y+4AAACFAQAAEwAAAAAAAAAAAAAA&#10;AAAAAAAAW0NvbnRlbnRfVHlwZXNdLnhtbFBLAQItABQABgAIAAAAIQBa9CxbvwAAABUBAAALAAAA&#10;AAAAAAAAAAAAAB8BAABfcmVscy8ucmVsc1BLAQItABQABgAIAAAAIQDrqde2wgAAANwAAAAPAAAA&#10;AAAAAAAAAAAAAAcCAABkcnMvZG93bnJldi54bWxQSwUGAAAAAAMAAwC3AAAA9gIAAAAA&#10;" strokecolor="black [3200]" strokeweight=".5pt">
                  <v:stroke endarrow="open" joinstyle="miter"/>
                </v:shape>
                <v:shape id="Straight Arrow Connector 115" o:spid="_x0000_s1100" type="#_x0000_t32" style="position:absolute;left:17516;top:41646;width:3600;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XItwgAAANwAAAAPAAAAZHJzL2Rvd25yZXYueG1sRE/fS8Mw&#10;EH4X/B/CCb65NANFumVjVIThm1PQvd2aW1rWXEqSre1/bwYD3+7j+3nL9eg6caEQW88a1KwAQVx7&#10;07LV8P31/vQKIiZkg51n0jBRhPXq/m6JpfEDf9Jll6zIIRxL1NCk1JdSxrohh3Hme+LMHX1wmDIM&#10;VpqAQw53nZwXxYt02HJuaLCnqqH6tDs7DfPwNlg1TXV1+P3o93ZQP75SWj8+jJsFiERj+hff3FuT&#10;56tnuD6TL5CrPwAAAP//AwBQSwECLQAUAAYACAAAACEA2+H2y+4AAACFAQAAEwAAAAAAAAAAAAAA&#10;AAAAAAAAW0NvbnRlbnRfVHlwZXNdLnhtbFBLAQItABQABgAIAAAAIQBa9CxbvwAAABUBAAALAAAA&#10;AAAAAAAAAAAAAB8BAABfcmVscy8ucmVsc1BLAQItABQABgAIAAAAIQCE5XItwgAAANwAAAAPAAAA&#10;AAAAAAAAAAAAAAcCAABkcnMvZG93bnJldi54bWxQSwUGAAAAAAMAAwC3AAAA9gIAAAAA&#10;" strokecolor="black [3200]" strokeweight=".5pt">
                  <v:stroke endarrow="open" joinstyle="miter"/>
                </v:shape>
                <v:rect id="Rectangles 116" o:spid="_x0000_s1101" style="position:absolute;left:17579;top:35027;width:3317;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upxQAAANwAAAAPAAAAZHJzL2Rvd25yZXYueG1sRE9Na8JA&#10;EL0X/A/LCL3VTapoSd2ISEMLHoqxgschOyap2dmY3cb477uFgrd5vM9ZrgbTiJ46V1tWEE8iEMSF&#10;1TWXCr722dMLCOeRNTaWScGNHKzS0cMSE22vvKM+96UIIewSVFB53yZSuqIig25iW+LAnWxn0AfY&#10;lVJ3eA3hppHPUTSXBmsODRW2tKmoOOc/RsH2W19m5fHtc1ovNovDZfaeZ6epUo/jYf0KwtPg7+J/&#10;94cO8+M5/D0TLpDpLwAAAP//AwBQSwECLQAUAAYACAAAACEA2+H2y+4AAACFAQAAEwAAAAAAAAAA&#10;AAAAAAAAAAAAW0NvbnRlbnRfVHlwZXNdLnhtbFBLAQItABQABgAIAAAAIQBa9CxbvwAAABUBAAAL&#10;AAAAAAAAAAAAAAAAAB8BAABfcmVscy8ucmVsc1BLAQItABQABgAIAAAAIQAALvupxQAAANwAAAAP&#10;AAAAAAAAAAAAAAAAAAcCAABkcnMvZG93bnJldi54bWxQSwUGAAAAAAMAAwC3AAAA+QIAAAAA&#10;" fillcolor="white [3201]" stroked="f" strokeweight="1pt">
                  <v:textbox>
                    <w:txbxContent>
                      <w:p w14:paraId="371C747E" w14:textId="77777777" w:rsidR="00E666AA" w:rsidRDefault="00E666AA">
                        <w:pPr>
                          <w:jc w:val="center"/>
                        </w:pPr>
                        <w:r>
                          <w:t xml:space="preserve">Chi phí nhân viên </w:t>
                        </w:r>
                      </w:p>
                    </w:txbxContent>
                  </v:textbox>
                </v:rect>
                <v:rect id="Rectangles 117" o:spid="_x0000_s1102" style="position:absolute;left:17435;top:43200;width:3634;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l4yxAAAANwAAAAPAAAAZHJzL2Rvd25yZXYueG1sRE9La8JA&#10;EL4X/A/LCN7qxgdGUtcgQWmhh2JaocchOybR7GzMbjX9992C4G0+vues0t404kqdqy0rmIwjEMSF&#10;1TWXCr4+d89LEM4ja2wsk4JfcpCuB08rTLS98Z6uuS9FCGGXoILK+zaR0hUVGXRj2xIH7mg7gz7A&#10;rpS6w1sIN42cRtFCGqw5NFTYUlZRcc5/jIL3k77My+/tx6yOs/hwmb/mu+NMqdGw37yA8NT7h/ju&#10;ftNh/iSG/2fCBXL9BwAA//8DAFBLAQItABQABgAIAAAAIQDb4fbL7gAAAIUBAAATAAAAAAAAAAAA&#10;AAAAAAAAAABbQ29udGVudF9UeXBlc10ueG1sUEsBAi0AFAAGAAgAAAAhAFr0LFu/AAAAFQEAAAsA&#10;AAAAAAAAAAAAAAAAHwEAAF9yZWxzLy5yZWxzUEsBAi0AFAAGAAgAAAAhAG9iXjLEAAAA3AAAAA8A&#10;AAAAAAAAAAAAAAAABwIAAGRycy9kb3ducmV2LnhtbFBLBQYAAAAAAwADALcAAAD4AgAAAAA=&#10;" fillcolor="white [3201]" stroked="f" strokeweight="1pt">
                  <v:textbox>
                    <w:txbxContent>
                      <w:p w14:paraId="7DBBE377" w14:textId="77777777" w:rsidR="00E666AA" w:rsidRDefault="00E666AA">
                        <w:pPr>
                          <w:jc w:val="center"/>
                        </w:pPr>
                        <w:r>
                          <w:t xml:space="preserve">Chi phí dịch vụ, khác bằng tiền </w:t>
                        </w:r>
                      </w:p>
                    </w:txbxContent>
                  </v:textbox>
                </v:rect>
                <v:rect id="Rectangles 118" o:spid="_x0000_s1103" style="position:absolute;left:17559;top:41090;width:3317;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AxgAAANwAAAAPAAAAZHJzL2Rvd25yZXYueG1sRI9Ba8JA&#10;EIXvhf6HZQRvdWMVLamrFKko9CDGFnocsmOSmp2N2VXTf+8cBG8zvDfvfTNbdK5WF2pD5dnAcJCA&#10;Is69rbgw8L1fvbyBChHZYu2ZDPxTgMX8+WmGqfVX3tEli4WSEA4pGihjbFKtQ16SwzDwDbFoB986&#10;jLK2hbYtXiXc1fo1SSbaYcXSUGJDy5LyY3Z2Br7+7Glc/H5uR9V0Of05jdfZ6jAypt/rPt5BReri&#10;w3y/3ljBHwqtPCMT6PkNAAD//wMAUEsBAi0AFAAGAAgAAAAhANvh9svuAAAAhQEAABMAAAAAAAAA&#10;AAAAAAAAAAAAAFtDb250ZW50X1R5cGVzXS54bWxQSwECLQAUAAYACAAAACEAWvQsW78AAAAVAQAA&#10;CwAAAAAAAAAAAAAAAAAfAQAAX3JlbHMvLnJlbHNQSwECLQAUAAYACAAAACEAHv3KQMYAAADcAAAA&#10;DwAAAAAAAAAAAAAAAAAHAgAAZHJzL2Rvd25yZXYueG1sUEsFBgAAAAADAAMAtwAAAPoCAAAAAA==&#10;" fillcolor="white [3201]" stroked="f" strokeweight="1pt">
                  <v:textbox>
                    <w:txbxContent>
                      <w:p w14:paraId="51C97593" w14:textId="77777777" w:rsidR="00E666AA" w:rsidRDefault="00E666AA">
                        <w:pPr>
                          <w:jc w:val="center"/>
                        </w:pPr>
                        <w:r>
                          <w:t>Chi phí Khấu hao TSCĐ</w:t>
                        </w:r>
                      </w:p>
                    </w:txbxContent>
                  </v:textbox>
                </v:rect>
                <v:rect id="Rectangles 119" o:spid="_x0000_s1104" style="position:absolute;left:17566;top:39013;width:3317;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W/bxAAAANwAAAAPAAAAZHJzL2Rvd25yZXYueG1sRE9Na8JA&#10;EL0X+h+WKfRWN1HRNroREUWhB2mq0OOQHZNodjZmtxr/vVsQepvH+5zprDO1uFDrKssK4l4Egji3&#10;uuJCwe579fYOwnlkjbVlUnAjB7P0+WmKibZX/qJL5gsRQtglqKD0vkmkdHlJBl3PNsSBO9jWoA+w&#10;LaRu8RrCTS37UTSSBisODSU2tCgpP2W/RsHnUZ+Hxc9yO6jGi/H+PFxnq8NAqdeXbj4B4anz/+KH&#10;e6PD/PgD/p4JF8j0DgAA//8DAFBLAQItABQABgAIAAAAIQDb4fbL7gAAAIUBAAATAAAAAAAAAAAA&#10;AAAAAAAAAABbQ29udGVudF9UeXBlc10ueG1sUEsBAi0AFAAGAAgAAAAhAFr0LFu/AAAAFQEAAAsA&#10;AAAAAAAAAAAAAAAAHwEAAF9yZWxzLy5yZWxzUEsBAi0AFAAGAAgAAAAhAHGxb9vEAAAA3AAAAA8A&#10;AAAAAAAAAAAAAAAABwIAAGRycy9kb3ducmV2LnhtbFBLBQYAAAAAAwADALcAAAD4AgAAAAA=&#10;" fillcolor="white [3201]" stroked="f" strokeweight="1pt">
                  <v:textbox>
                    <w:txbxContent>
                      <w:p w14:paraId="639000DB" w14:textId="77777777" w:rsidR="00E666AA" w:rsidRDefault="00E666AA">
                        <w:pPr>
                          <w:jc w:val="center"/>
                        </w:pPr>
                        <w:r>
                          <w:t>Chi phí công cụ dụng cụ</w:t>
                        </w:r>
                      </w:p>
                    </w:txbxContent>
                  </v:textbox>
                </v:rect>
                <v:rect id="Rectangles 120" o:spid="_x0000_s1105" style="position:absolute;left:17589;top:37037;width:3317;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wz7xwAAANwAAAAPAAAAZHJzL2Rvd25yZXYueG1sRI9Pa8JA&#10;EMXvQr/DMoXezMY/aEldpUilBQ/StIUeh+yYpGZnY3ar8ds7B8HbDO/Ne79ZrHrXqBN1ofZsYJSk&#10;oIgLb2suDXx/bYbPoEJEtth4JgMXCrBaPgwWmFl/5k865bFUEsIhQwNVjG2mdSgqchgS3xKLtved&#10;wyhrV2rb4VnCXaPHaTrTDmuWhgpbWldUHPJ/Z2D7Z4/T8vdtN6nn6/nPcfqeb/YTY54e+9cXUJH6&#10;eDffrj+s4I8FX56RCfTyCgAA//8DAFBLAQItABQABgAIAAAAIQDb4fbL7gAAAIUBAAATAAAAAAAA&#10;AAAAAAAAAAAAAABbQ29udGVudF9UeXBlc10ueG1sUEsBAi0AFAAGAAgAAAAhAFr0LFu/AAAAFQEA&#10;AAsAAAAAAAAAAAAAAAAAHwEAAF9yZWxzLy5yZWxzUEsBAi0AFAAGAAgAAAAhAC7nDPvHAAAA3AAA&#10;AA8AAAAAAAAAAAAAAAAABwIAAGRycy9kb3ducmV2LnhtbFBLBQYAAAAAAwADALcAAAD7AgAAAAA=&#10;" fillcolor="white [3201]" stroked="f" strokeweight="1pt">
                  <v:textbox>
                    <w:txbxContent>
                      <w:p w14:paraId="3FA94845" w14:textId="77777777" w:rsidR="00E666AA" w:rsidRDefault="00E666AA">
                        <w:pPr>
                          <w:jc w:val="center"/>
                        </w:pPr>
                        <w:r>
                          <w:t>Chi phí vật liệu</w:t>
                        </w:r>
                      </w:p>
                    </w:txbxContent>
                  </v:textbox>
                </v:rect>
                <v:rect id="Rectangles 121" o:spid="_x0000_s1106" style="position:absolute;left:21463;top:37060;width:3317;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6lgxQAAANwAAAAPAAAAZHJzL2Rvd25yZXYueG1sRE9Na8JA&#10;EL0X+h+WKXirmxjRkrqRIoYWPIhpBY9DdkzSZmdjdqvpv3cFobd5vM9ZLAfTijP1rrGsIB5HIIhL&#10;qxuuFHx95s8vIJxH1thaJgV/5GCZPT4sMNX2wjs6F74SIYRdigpq77tUSlfWZNCNbUccuKPtDfoA&#10;+0rqHi8h3LRyEkUzabDh0FBjR6uayp/i1yjYfOvTtDqst0kzX833p+l7kR8TpUZPw9srCE+D/xff&#10;3R86zJ/EcHsmXCCzKwAAAP//AwBQSwECLQAUAAYACAAAACEA2+H2y+4AAACFAQAAEwAAAAAAAAAA&#10;AAAAAAAAAAAAW0NvbnRlbnRfVHlwZXNdLnhtbFBLAQItABQABgAIAAAAIQBa9CxbvwAAABUBAAAL&#10;AAAAAAAAAAAAAAAAAB8BAABfcmVscy8ucmVsc1BLAQItABQABgAIAAAAIQBBq6lgxQAAANwAAAAP&#10;AAAAAAAAAAAAAAAAAAcCAABkcnMvZG93bnJldi54bWxQSwUGAAAAAAMAAwC3AAAA+QIAAAAA&#10;" fillcolor="white [3201]" stroked="f" strokeweight="1pt">
                  <v:textbox>
                    <w:txbxContent>
                      <w:p w14:paraId="0ED98FF8" w14:textId="77777777" w:rsidR="00E666AA" w:rsidRDefault="00E666AA">
                        <w:pPr>
                          <w:jc w:val="center"/>
                        </w:pPr>
                        <w:r>
                          <w:t>Chi phí SXC không được</w:t>
                        </w:r>
                      </w:p>
                    </w:txbxContent>
                  </v:textbox>
                </v:rect>
                <v:rect id="Rectangles 122" o:spid="_x0000_s1107" style="position:absolute;left:21387;top:34984;width:3616;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TcXxAAAANwAAAAPAAAAZHJzL2Rvd25yZXYueG1sRE9Na8JA&#10;EL0L/Q/LFLzpplEaia5SRLHgQRoVPA7ZMUmbnY3ZVdN/7wqF3ubxPme26EwtbtS6yrKCt2EEgji3&#10;uuJCwWG/HkxAOI+ssbZMCn7JwWL+0pthqu2dv+iW+UKEEHYpKii9b1IpXV6SQTe0DXHgzrY16ANs&#10;C6lbvIdwU8s4it6lwYpDQ4kNLUvKf7KrUbD91pdxcVrtRlWyTI6X8SZbn0dK9V+7jykIT53/F/+5&#10;P3WYH8fwfCZcIOcPAAAA//8DAFBLAQItABQABgAIAAAAIQDb4fbL7gAAAIUBAAATAAAAAAAAAAAA&#10;AAAAAAAAAABbQ29udGVudF9UeXBlc10ueG1sUEsBAi0AFAAGAAgAAAAhAFr0LFu/AAAAFQEAAAsA&#10;AAAAAAAAAAAAAAAAHwEAAF9yZWxzLy5yZWxzUEsBAi0AFAAGAAgAAAAhALF5NxfEAAAA3AAAAA8A&#10;AAAAAAAAAAAAAAAABwIAAGRycy9kb3ducmV2LnhtbFBLBQYAAAAAAwADALcAAAD4AgAAAAA=&#10;" fillcolor="white [3201]" stroked="f" strokeweight="1pt">
                  <v:textbox>
                    <w:txbxContent>
                      <w:p w14:paraId="5CD3D2CD" w14:textId="77777777" w:rsidR="00E666AA" w:rsidRDefault="00E666AA">
                        <w:pPr>
                          <w:jc w:val="center"/>
                        </w:pPr>
                        <w:r>
                          <w:t xml:space="preserve">Phân bổ chi phí SXC trong kỳ </w:t>
                        </w:r>
                      </w:p>
                    </w:txbxContent>
                  </v:textbox>
                </v:rect>
                <v:rect id="Rectangles 123" o:spid="_x0000_s1108" style="position:absolute;left:21979;top:37677;width:2284;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ZKMxAAAANwAAAAPAAAAZHJzL2Rvd25yZXYueG1sRE9La8JA&#10;EL4X/A/LCL3VjUZUUjciUqnQQzGt0OOQnTw0OxuzW43/vlsQvM3H95zlqjeNuFDnassKxqMIBHFu&#10;dc2lgu+v7csChPPIGhvLpOBGDlbp4GmJibZX3tMl86UIIewSVFB53yZSurwig25kW+LAFbYz6APs&#10;Sqk7vIZw08hJFM2kwZpDQ4UtbSrKT9mvUfBx1Odp+fP2Gdfzzfxwnr5n2yJW6nnYr19BeOr9Q3x3&#10;73SYP4nh/5lwgUz/AAAA//8DAFBLAQItABQABgAIAAAAIQDb4fbL7gAAAIUBAAATAAAAAAAAAAAA&#10;AAAAAAAAAABbQ29udGVudF9UeXBlc10ueG1sUEsBAi0AFAAGAAgAAAAhAFr0LFu/AAAAFQEAAAsA&#10;AAAAAAAAAAAAAAAAHwEAAF9yZWxzLy5yZWxzUEsBAi0AFAAGAAgAAAAhAN41kozEAAAA3AAAAA8A&#10;AAAAAAAAAAAAAAAABwIAAGRycy9kb3ducmV2LnhtbFBLBQYAAAAAAwADALcAAAD4AgAAAAA=&#10;" fillcolor="white [3201]" stroked="f" strokeweight="1pt">
                  <v:textbox>
                    <w:txbxContent>
                      <w:p w14:paraId="6867E764" w14:textId="77777777" w:rsidR="00E666AA" w:rsidRDefault="00E666AA">
                        <w:pPr>
                          <w:jc w:val="center"/>
                        </w:pPr>
                        <w:r>
                          <w:t>Phân bổ</w:t>
                        </w:r>
                      </w:p>
                    </w:txbxContent>
                  </v:textbox>
                </v:rect>
                <v:line id="Straight Connector 124" o:spid="_x0000_s1109" style="position:absolute;flip:x;visibility:visible;mso-wrap-style:square" from="21107,45204" to="21469,4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92LvAAAANwAAAAPAAAAZHJzL2Rvd25yZXYueG1sRE9LCsIw&#10;EN0L3iGM4E5TRUWqUURQXCl+DjA0Y1psJqWJtd7eCIK7ebzvLNetLUVDtS8cKxgNExDEmdMFGwW3&#10;624wB+EDssbSMSl4k4f1qttZYqrdi8/UXIIRMYR9igryEKpUSp/lZNEPXUUcuburLYYIayN1ja8Y&#10;bks5TpKZtFhwbMixom1O2ePytAq0OZLcONNMR2Z222XmhMd9o1S/124WIAK14S/+uQ86zh9P4PtM&#10;vECuPgAAAP//AwBQSwECLQAUAAYACAAAACEA2+H2y+4AAACFAQAAEwAAAAAAAAAAAAAAAAAAAAAA&#10;W0NvbnRlbnRfVHlwZXNdLnhtbFBLAQItABQABgAIAAAAIQBa9CxbvwAAABUBAAALAAAAAAAAAAAA&#10;AAAAAB8BAABfcmVscy8ucmVsc1BLAQItABQABgAIAAAAIQBpR92LvAAAANwAAAAPAAAAAAAAAAAA&#10;AAAAAAcCAABkcnMvZG93bnJldi54bWxQSwUGAAAAAAMAAwC3AAAA8AIAAAAA&#10;" strokecolor="black [3200]" strokeweight=".5pt">
                  <v:stroke joinstyle="miter"/>
                </v:line>
                <v:line id="Straight Connector 125" o:spid="_x0000_s1110" style="position:absolute;visibility:visible;mso-wrap-style:square" from="21093,45201" to="21461,45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ccQwwAAANwAAAAPAAAAZHJzL2Rvd25yZXYueG1sRE/fa8Iw&#10;EH4f7H8IN/BlaKqyoZ1RhigIDp01+Hw0t7asuZQmav3vzWDg2318P2+26GwtLtT6yrGC4SABQZw7&#10;U3GhQB/X/QkIH5AN1o5JwY08LObPTzNMjbvygS5ZKEQMYZ+igjKEJpXS5yVZ9APXEEfux7UWQ4Rt&#10;IU2L1xhuazlKkndpseLYUGJDy5Ly3+xsFWz19PQ63k+0tsdsh9+6Wu2/lkr1XrrPDxCBuvAQ/7s3&#10;Js4fvcHfM/ECOb8DAAD//wMAUEsBAi0AFAAGAAgAAAAhANvh9svuAAAAhQEAABMAAAAAAAAAAAAA&#10;AAAAAAAAAFtDb250ZW50X1R5cGVzXS54bWxQSwECLQAUAAYACAAAACEAWvQsW78AAAAVAQAACwAA&#10;AAAAAAAAAAAAAAAfAQAAX3JlbHMvLnJlbHNQSwECLQAUAAYACAAAACEA2wXHEMMAAADcAAAADwAA&#10;AAAAAAAAAAAAAAAHAgAAZHJzL2Rvd25yZXYueG1sUEsFBgAAAAADAAMAtwAAAPcCAAAAAA==&#10;" strokecolor="black [3200]" strokeweight=".5pt">
                  <v:stroke joinstyle="miter"/>
                </v:line>
              </v:group>
            </w:pict>
          </mc:Fallback>
        </mc:AlternateContent>
      </w:r>
    </w:p>
    <w:p w14:paraId="21ED00B6" w14:textId="77777777" w:rsidR="00492657" w:rsidRDefault="00492657">
      <w:pPr>
        <w:spacing w:after="0" w:line="312" w:lineRule="auto"/>
        <w:contextualSpacing/>
        <w:rPr>
          <w:rFonts w:cs="Times New Roman"/>
          <w:b/>
          <w:bCs/>
          <w:sz w:val="32"/>
          <w:szCs w:val="32"/>
        </w:rPr>
      </w:pPr>
    </w:p>
    <w:p w14:paraId="1C410163" w14:textId="77777777" w:rsidR="00492657" w:rsidRDefault="00492657">
      <w:pPr>
        <w:rPr>
          <w:rFonts w:cs="Times New Roman"/>
          <w:sz w:val="32"/>
          <w:szCs w:val="32"/>
        </w:rPr>
      </w:pPr>
    </w:p>
    <w:p w14:paraId="04DF0072" w14:textId="77777777" w:rsidR="00492657" w:rsidRDefault="00492657">
      <w:pPr>
        <w:rPr>
          <w:rFonts w:cs="Times New Roman"/>
          <w:sz w:val="32"/>
          <w:szCs w:val="32"/>
        </w:rPr>
      </w:pPr>
    </w:p>
    <w:p w14:paraId="7A20C1D8" w14:textId="77777777" w:rsidR="00492657" w:rsidRDefault="00492657">
      <w:pPr>
        <w:rPr>
          <w:rFonts w:cs="Times New Roman"/>
          <w:sz w:val="32"/>
          <w:szCs w:val="32"/>
        </w:rPr>
      </w:pPr>
    </w:p>
    <w:p w14:paraId="55B970A8" w14:textId="77777777" w:rsidR="00492657" w:rsidRDefault="00492657">
      <w:pPr>
        <w:rPr>
          <w:rFonts w:cs="Times New Roman"/>
          <w:sz w:val="32"/>
          <w:szCs w:val="32"/>
        </w:rPr>
      </w:pPr>
    </w:p>
    <w:p w14:paraId="4623BA2B" w14:textId="77777777" w:rsidR="00492657" w:rsidRDefault="00492657">
      <w:pPr>
        <w:rPr>
          <w:rFonts w:cs="Times New Roman"/>
          <w:sz w:val="32"/>
          <w:szCs w:val="32"/>
        </w:rPr>
      </w:pPr>
    </w:p>
    <w:p w14:paraId="63A9D4FE" w14:textId="77777777" w:rsidR="00492657" w:rsidRDefault="00492657">
      <w:pPr>
        <w:rPr>
          <w:rFonts w:cs="Times New Roman"/>
          <w:sz w:val="32"/>
          <w:szCs w:val="32"/>
        </w:rPr>
      </w:pPr>
    </w:p>
    <w:p w14:paraId="055CF828" w14:textId="77777777" w:rsidR="00492657" w:rsidRDefault="00492657">
      <w:pPr>
        <w:rPr>
          <w:rFonts w:cs="Times New Roman"/>
          <w:sz w:val="32"/>
          <w:szCs w:val="32"/>
        </w:rPr>
      </w:pPr>
    </w:p>
    <w:p w14:paraId="5AA8CEE0" w14:textId="77777777" w:rsidR="00492657" w:rsidRDefault="00492657">
      <w:pPr>
        <w:rPr>
          <w:rFonts w:cs="Times New Roman"/>
          <w:sz w:val="32"/>
          <w:szCs w:val="32"/>
        </w:rPr>
      </w:pPr>
    </w:p>
    <w:p w14:paraId="191557FF" w14:textId="77777777" w:rsidR="00492657" w:rsidRDefault="00492657">
      <w:pPr>
        <w:rPr>
          <w:rFonts w:cs="Times New Roman"/>
          <w:sz w:val="32"/>
          <w:szCs w:val="32"/>
        </w:rPr>
      </w:pPr>
    </w:p>
    <w:p w14:paraId="62DD8556" w14:textId="77777777" w:rsidR="00492657" w:rsidRDefault="00492657">
      <w:pPr>
        <w:rPr>
          <w:rFonts w:cs="Times New Roman"/>
          <w:sz w:val="32"/>
          <w:szCs w:val="32"/>
        </w:rPr>
      </w:pPr>
    </w:p>
    <w:p w14:paraId="67511AD1" w14:textId="77777777" w:rsidR="00492657" w:rsidRDefault="00492657">
      <w:pPr>
        <w:rPr>
          <w:rFonts w:cs="Times New Roman"/>
          <w:sz w:val="32"/>
          <w:szCs w:val="32"/>
        </w:rPr>
      </w:pPr>
    </w:p>
    <w:p w14:paraId="2D7EB751" w14:textId="77777777" w:rsidR="00492657" w:rsidRDefault="00492657">
      <w:pPr>
        <w:rPr>
          <w:rFonts w:cs="Times New Roman"/>
          <w:sz w:val="32"/>
          <w:szCs w:val="32"/>
        </w:rPr>
      </w:pPr>
    </w:p>
    <w:p w14:paraId="714B6DC6" w14:textId="77777777" w:rsidR="00492657" w:rsidRDefault="00492657">
      <w:pPr>
        <w:rPr>
          <w:rFonts w:cs="Times New Roman"/>
          <w:sz w:val="32"/>
          <w:szCs w:val="32"/>
        </w:rPr>
      </w:pPr>
    </w:p>
    <w:p w14:paraId="75BF2C7A" w14:textId="77777777" w:rsidR="00492657" w:rsidRDefault="00492657">
      <w:pPr>
        <w:rPr>
          <w:rFonts w:cs="Times New Roman"/>
          <w:sz w:val="32"/>
          <w:szCs w:val="32"/>
        </w:rPr>
      </w:pPr>
    </w:p>
    <w:p w14:paraId="421A45B9" w14:textId="77777777" w:rsidR="00492657" w:rsidRDefault="00492657">
      <w:pPr>
        <w:rPr>
          <w:rFonts w:cs="Times New Roman"/>
          <w:sz w:val="32"/>
          <w:szCs w:val="32"/>
        </w:rPr>
      </w:pPr>
    </w:p>
    <w:p w14:paraId="04F1985C" w14:textId="77777777" w:rsidR="00492657" w:rsidRDefault="00492657">
      <w:pPr>
        <w:rPr>
          <w:rFonts w:cs="Times New Roman"/>
          <w:szCs w:val="26"/>
        </w:rPr>
      </w:pPr>
    </w:p>
    <w:p w14:paraId="436EC635" w14:textId="77777777" w:rsidR="00492657" w:rsidRDefault="00492657">
      <w:pPr>
        <w:rPr>
          <w:rFonts w:cs="Times New Roman"/>
          <w:szCs w:val="26"/>
        </w:rPr>
      </w:pPr>
    </w:p>
    <w:p w14:paraId="0BB6AF5B" w14:textId="77777777" w:rsidR="00492657" w:rsidRDefault="00492657">
      <w:pPr>
        <w:rPr>
          <w:rFonts w:cs="Times New Roman"/>
          <w:szCs w:val="26"/>
        </w:rPr>
      </w:pPr>
    </w:p>
    <w:p w14:paraId="7A71F033" w14:textId="77777777" w:rsidR="00492657" w:rsidRDefault="00492657">
      <w:pPr>
        <w:rPr>
          <w:rFonts w:cs="Times New Roman"/>
          <w:szCs w:val="26"/>
        </w:rPr>
      </w:pPr>
    </w:p>
    <w:p w14:paraId="0018D2F0" w14:textId="77777777" w:rsidR="00492657" w:rsidRDefault="00492657">
      <w:pPr>
        <w:rPr>
          <w:rFonts w:cs="Times New Roman"/>
          <w:szCs w:val="26"/>
        </w:rPr>
      </w:pPr>
    </w:p>
    <w:p w14:paraId="5360DEC9" w14:textId="77777777" w:rsidR="00492657" w:rsidRDefault="00E666AA">
      <w:pPr>
        <w:pStyle w:val="ListParagraph"/>
        <w:numPr>
          <w:ilvl w:val="0"/>
          <w:numId w:val="2"/>
        </w:numPr>
        <w:rPr>
          <w:rFonts w:cs="Times New Roman"/>
          <w:szCs w:val="26"/>
        </w:rPr>
      </w:pPr>
      <w:r>
        <w:rPr>
          <w:rFonts w:cs="Times New Roman"/>
          <w:szCs w:val="26"/>
        </w:rPr>
        <w:lastRenderedPageBreak/>
        <w:t>Phân bổ biến phí sản xuất chung:</w:t>
      </w:r>
    </w:p>
    <w:p w14:paraId="464F9532" w14:textId="77777777" w:rsidR="00492657" w:rsidRDefault="00E666AA">
      <w:pPr>
        <w:pStyle w:val="ListParagraph"/>
        <w:ind w:left="1080"/>
        <w:rPr>
          <w:rFonts w:eastAsiaTheme="minorEastAsia" w:cs="Times New Roman"/>
          <w:szCs w:val="26"/>
        </w:rPr>
      </w:pPr>
      <w:r>
        <w:rPr>
          <w:rFonts w:cs="Times New Roman"/>
          <w:szCs w:val="26"/>
        </w:rPr>
        <w:t xml:space="preserve">BFi = ( BF / </w:t>
      </w:r>
      <m:oMath>
        <m:nary>
          <m:naryPr>
            <m:chr m:val="∑"/>
            <m:limLoc m:val="undOvr"/>
            <m:subHide m:val="1"/>
            <m:supHide m:val="1"/>
            <m:ctrlPr>
              <w:rPr>
                <w:rFonts w:ascii="Cambria Math" w:hAnsi="Cambria Math" w:cs="Times New Roman"/>
                <w:i/>
                <w:szCs w:val="26"/>
              </w:rPr>
            </m:ctrlPr>
          </m:naryPr>
          <m:sub/>
          <m:sup/>
          <m:e>
            <m:r>
              <w:rPr>
                <w:rFonts w:ascii="Cambria Math" w:hAnsi="Cambria Math" w:cs="Times New Roman"/>
                <w:szCs w:val="26"/>
              </w:rPr>
              <m:t>Ti</m:t>
            </m:r>
          </m:e>
        </m:nary>
      </m:oMath>
      <w:r>
        <w:rPr>
          <w:rFonts w:eastAsiaTheme="minorEastAsia" w:cs="Times New Roman"/>
          <w:szCs w:val="26"/>
        </w:rPr>
        <w:t xml:space="preserve"> ) * Ti</w:t>
      </w:r>
    </w:p>
    <w:p w14:paraId="761B6DE9" w14:textId="77777777" w:rsidR="00492657" w:rsidRDefault="00E666AA">
      <w:pPr>
        <w:pStyle w:val="ListParagraph"/>
        <w:numPr>
          <w:ilvl w:val="0"/>
          <w:numId w:val="2"/>
        </w:numPr>
        <w:rPr>
          <w:rFonts w:cs="Times New Roman"/>
          <w:szCs w:val="26"/>
        </w:rPr>
      </w:pPr>
      <w:r>
        <w:rPr>
          <w:rFonts w:cs="Times New Roman"/>
          <w:szCs w:val="26"/>
        </w:rPr>
        <w:t>Phân bổ biến phí sản xuất chung tính cho mỗi sản phẩm:</w:t>
      </w:r>
    </w:p>
    <w:p w14:paraId="1554802E" w14:textId="77777777" w:rsidR="00492657" w:rsidRDefault="00E666AA">
      <w:pPr>
        <w:pStyle w:val="ListParagraph"/>
        <w:ind w:left="1080"/>
        <w:rPr>
          <w:rFonts w:cs="Times New Roman"/>
          <w:szCs w:val="26"/>
        </w:rPr>
      </w:pPr>
      <w:r>
        <w:rPr>
          <w:rFonts w:cs="Times New Roman"/>
          <w:szCs w:val="26"/>
        </w:rPr>
        <w:t>BFi = BF / Si</w:t>
      </w:r>
    </w:p>
    <w:p w14:paraId="65C613FD" w14:textId="77777777" w:rsidR="00492657" w:rsidRDefault="00E666AA">
      <w:pPr>
        <w:pStyle w:val="ListParagraph"/>
        <w:numPr>
          <w:ilvl w:val="0"/>
          <w:numId w:val="2"/>
        </w:numPr>
        <w:rPr>
          <w:rFonts w:cs="Times New Roman"/>
          <w:szCs w:val="26"/>
        </w:rPr>
      </w:pPr>
      <w:r>
        <w:rPr>
          <w:rFonts w:cs="Times New Roman"/>
          <w:szCs w:val="26"/>
        </w:rPr>
        <w:t>Phân bổ định phí sản xuất chug:</w:t>
      </w:r>
    </w:p>
    <w:p w14:paraId="7AF9C259" w14:textId="77777777" w:rsidR="00492657" w:rsidRDefault="00E666AA">
      <w:pPr>
        <w:pStyle w:val="ListParagraph"/>
        <w:ind w:left="1080"/>
        <w:rPr>
          <w:rFonts w:eastAsiaTheme="minorEastAsia" w:cs="Times New Roman"/>
          <w:szCs w:val="26"/>
        </w:rPr>
      </w:pPr>
      <w:r>
        <w:rPr>
          <w:rFonts w:cs="Times New Roman"/>
          <w:szCs w:val="26"/>
        </w:rPr>
        <w:t xml:space="preserve">DFi = ( DF / </w:t>
      </w:r>
      <m:oMath>
        <m:nary>
          <m:naryPr>
            <m:chr m:val="∑"/>
            <m:limLoc m:val="undOvr"/>
            <m:subHide m:val="1"/>
            <m:supHide m:val="1"/>
            <m:ctrlPr>
              <w:rPr>
                <w:rFonts w:ascii="Cambria Math" w:hAnsi="Cambria Math" w:cs="Times New Roman"/>
                <w:i/>
                <w:szCs w:val="26"/>
              </w:rPr>
            </m:ctrlPr>
          </m:naryPr>
          <m:sub/>
          <m:sup/>
          <m:e>
            <m:r>
              <w:rPr>
                <w:rFonts w:ascii="Cambria Math" w:hAnsi="Cambria Math" w:cs="Times New Roman"/>
                <w:szCs w:val="26"/>
              </w:rPr>
              <m:t>Ti</m:t>
            </m:r>
          </m:e>
        </m:nary>
      </m:oMath>
      <w:r>
        <w:rPr>
          <w:rFonts w:eastAsiaTheme="minorEastAsia" w:cs="Times New Roman"/>
          <w:szCs w:val="26"/>
        </w:rPr>
        <w:t xml:space="preserve"> ) * Ti</w:t>
      </w:r>
    </w:p>
    <w:p w14:paraId="5AA1D0AF" w14:textId="77777777" w:rsidR="00492657" w:rsidRDefault="00E666AA">
      <w:pPr>
        <w:rPr>
          <w:rFonts w:cs="Times New Roman"/>
          <w:szCs w:val="26"/>
        </w:rPr>
      </w:pPr>
      <w:r>
        <w:rPr>
          <w:rFonts w:cs="Times New Roman"/>
          <w:szCs w:val="26"/>
        </w:rPr>
        <w:t>+ Phương pháp phân bổ trực tiếp: chi phí sản xuất chung của bộ phận phục vụ chỉ phân bổ cho các bộ phận chức năng. Không tính toán phần chi phí của các sản phẩm, dịch vụ cung cấp lẫn nhau giữa các bộ phận phục vụ.</w:t>
      </w:r>
    </w:p>
    <w:p w14:paraId="0CCFA943" w14:textId="77777777" w:rsidR="00492657" w:rsidRDefault="00E666AA">
      <w:pPr>
        <w:pStyle w:val="ListParagraph"/>
        <w:numPr>
          <w:ilvl w:val="0"/>
          <w:numId w:val="2"/>
        </w:numPr>
        <w:rPr>
          <w:rFonts w:cs="Times New Roman"/>
          <w:szCs w:val="26"/>
        </w:rPr>
      </w:pPr>
      <w:r>
        <w:rPr>
          <w:rFonts w:cs="Times New Roman"/>
          <w:szCs w:val="26"/>
        </w:rPr>
        <w:t>Công thức:</w:t>
      </w:r>
    </w:p>
    <w:p w14:paraId="159D2118" w14:textId="77777777" w:rsidR="00492657" w:rsidRDefault="00E666AA">
      <w:pPr>
        <w:rPr>
          <w:rFonts w:cs="Times New Roman"/>
          <w:szCs w:val="26"/>
        </w:rPr>
      </w:pPr>
      <w:r>
        <w:rPr>
          <w:rFonts w:cs="Times New Roman"/>
          <w:szCs w:val="26"/>
        </w:rPr>
        <w:t xml:space="preserve">Chi phí sản xuất đơn vị sp      CPSX DD đầu kỳ  + CPSX DD trong kỳ + CPSC DD cuối kỳ </w:t>
      </w:r>
    </w:p>
    <w:p w14:paraId="480B6092" w14:textId="77777777" w:rsidR="00492657" w:rsidRDefault="00E666AA">
      <w:pPr>
        <w:tabs>
          <w:tab w:val="left" w:pos="90"/>
        </w:tabs>
        <w:rPr>
          <w:rFonts w:cs="Times New Roman"/>
          <w:szCs w:val="26"/>
        </w:rPr>
      </w:pPr>
      <w:r>
        <w:rPr>
          <w:rFonts w:cs="Times New Roman"/>
          <w:noProof/>
          <w:szCs w:val="26"/>
        </w:rPr>
        <mc:AlternateContent>
          <mc:Choice Requires="wps">
            <w:drawing>
              <wp:anchor distT="0" distB="0" distL="114300" distR="114300" simplePos="0" relativeHeight="251662336" behindDoc="0" locked="0" layoutInCell="1" allowOverlap="1" wp14:anchorId="0CAF43AE" wp14:editId="3AC4173E">
                <wp:simplePos x="0" y="0"/>
                <wp:positionH relativeFrom="column">
                  <wp:posOffset>1957070</wp:posOffset>
                </wp:positionH>
                <wp:positionV relativeFrom="paragraph">
                  <wp:posOffset>107315</wp:posOffset>
                </wp:positionV>
                <wp:extent cx="4400550" cy="9525"/>
                <wp:effectExtent l="0" t="0" r="19050" b="28575"/>
                <wp:wrapNone/>
                <wp:docPr id="71" name="Straight Connector 71"/>
                <wp:cNvGraphicFramePr/>
                <a:graphic xmlns:a="http://schemas.openxmlformats.org/drawingml/2006/main">
                  <a:graphicData uri="http://schemas.microsoft.com/office/word/2010/wordprocessingShape">
                    <wps:wsp>
                      <wps:cNvCnPr/>
                      <wps:spPr>
                        <a:xfrm>
                          <a:off x="0" y="0"/>
                          <a:ext cx="4400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2D3CB3" id="Straight Connector 7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4.1pt,8.45pt" to="500.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RVuwEAALwDAAAOAAAAZHJzL2Uyb0RvYy54bWysU8Fu2zAMvQ/oPwi6L3aCptuMOD2k2C5D&#10;F6zbB6iyFAuTRIHSYufvR8mJW2zDMBS9yJLI98j3RG9uR2fZUWE04Fu+XNScKS+hM/7Q8u/fPr59&#10;z1lMwnfCglctP6nIb7dXbzZDaNQKerCdQkYkPjZDaHmfUmiqKspeOREXEJSnoAZ0ItERD1WHYiB2&#10;Z6tVXd9UA2AXEKSKkW7vpiDfFn6tlUxftI4qMdty6i2VFcv6mNdquxHNAUXojTy3IV7QhRPGU9GZ&#10;6k4kwX6i+YPKGYkQQaeFBFeB1kaqooHULOvf1Dz0IqiihcyJYbYpvh6tvD/ukZmu5e+WnHnh6I0e&#10;Egpz6BPbgffkICCjIDk1hNgQYOf3eD7FsMcse9To8pcEsbG4e5rdVWNiki6vr+t6vaZHkBT7sF6t&#10;M2X1hA0Y0ycFjuVNy63xWbtoxPFzTFPqJYVwuZepetmlk1U52fqvSpMeqrcs6DJJameRHQXNQPej&#10;KKGyJTNDtLF2BtX/Bp1zM0yV6fpf4JxdKoJPM9AZD/i3qmm8tKqn/IvqSWuW/QjdqbxFsYNGpBh6&#10;Huc8g8/PBf70021/AQAA//8DAFBLAwQUAAYACAAAACEA2ZR0kN4AAAAKAQAADwAAAGRycy9kb3du&#10;cmV2LnhtbEyPwU7DMBBE70j8g7VI3KjdgKIQ4lRVJYS4IJrC3Y1dJxCvI9tJw9+zPcFtd2c0+6ba&#10;LG5gswmx9yhhvRLADLZe92glfBye7wpgMSnUavBoJPyYCJv6+qpSpfZn3Ju5SZZRCMZSSehSGkvO&#10;Y9sZp+LKjwZJO/ngVKI1WK6DOlO4G3gmRM6d6pE+dGo0u860383kJAyvYf60O7uN08s+b77eT9nb&#10;YZby9mbZPgFLZkl/ZrjgEzrUxHT0E+rIBgn3osjISkL+COxiEGJNlyNNxQPwuuL/K9S/AAAA//8D&#10;AFBLAQItABQABgAIAAAAIQC2gziS/gAAAOEBAAATAAAAAAAAAAAAAAAAAAAAAABbQ29udGVudF9U&#10;eXBlc10ueG1sUEsBAi0AFAAGAAgAAAAhADj9If/WAAAAlAEAAAsAAAAAAAAAAAAAAAAALwEAAF9y&#10;ZWxzLy5yZWxzUEsBAi0AFAAGAAgAAAAhAFth9FW7AQAAvAMAAA4AAAAAAAAAAAAAAAAALgIAAGRy&#10;cy9lMm9Eb2MueG1sUEsBAi0AFAAGAAgAAAAhANmUdJDeAAAACgEAAA8AAAAAAAAAAAAAAAAAFQQA&#10;AGRycy9kb3ducmV2LnhtbFBLBQYAAAAABAAEAPMAAAAgBQAAAAA=&#10;" strokecolor="black [3200]" strokeweight=".5pt">
                <v:stroke joinstyle="miter"/>
              </v:line>
            </w:pict>
          </mc:Fallback>
        </mc:AlternateContent>
      </w:r>
      <w:r>
        <w:rPr>
          <w:rFonts w:cs="Times New Roman"/>
          <w:szCs w:val="26"/>
        </w:rPr>
        <w:t xml:space="preserve"> </w:t>
      </w:r>
      <w:r>
        <w:rPr>
          <w:rFonts w:cs="Times New Roman"/>
          <w:szCs w:val="26"/>
        </w:rPr>
        <w:tab/>
        <w:t>của bộ phận phục vụ cần  =</w:t>
      </w:r>
      <m:oMath>
        <m:r>
          <w:rPr>
            <w:rFonts w:ascii="Cambria Math" w:hAnsi="Cambria Math" w:cs="Times New Roman"/>
            <w:szCs w:val="26"/>
          </w:rPr>
          <m:t xml:space="preserve"> </m:t>
        </m:r>
      </m:oMath>
    </w:p>
    <w:p w14:paraId="7784AC7C" w14:textId="77777777" w:rsidR="00492657" w:rsidRDefault="00E666AA">
      <w:pPr>
        <w:tabs>
          <w:tab w:val="left" w:pos="630"/>
          <w:tab w:val="left" w:pos="810"/>
        </w:tabs>
        <w:rPr>
          <w:rFonts w:cs="Times New Roman"/>
          <w:szCs w:val="26"/>
        </w:rPr>
      </w:pPr>
      <w:r>
        <w:rPr>
          <w:rFonts w:cs="Times New Roman"/>
          <w:szCs w:val="26"/>
        </w:rPr>
        <w:tab/>
      </w:r>
      <w:r>
        <w:rPr>
          <w:rFonts w:cs="Times New Roman"/>
          <w:szCs w:val="26"/>
        </w:rPr>
        <w:tab/>
        <w:t xml:space="preserve"> phân bổ                      Số lượng sp sản xuất trong kỳ + Số lượng sp tiêu dùng nội bộ </w:t>
      </w:r>
    </w:p>
    <w:p w14:paraId="37D9FD05" w14:textId="77777777" w:rsidR="00492657" w:rsidRDefault="00E666AA">
      <w:pPr>
        <w:tabs>
          <w:tab w:val="left" w:pos="6660"/>
        </w:tabs>
        <w:ind w:left="630"/>
        <w:rPr>
          <w:rFonts w:cs="Times New Roman"/>
          <w:szCs w:val="26"/>
        </w:rPr>
      </w:pPr>
      <w:r>
        <w:rPr>
          <w:rFonts w:cs="Times New Roman"/>
          <w:szCs w:val="26"/>
        </w:rPr>
        <w:tab/>
        <w:t>và cung cấp cho bộ phận</w:t>
      </w:r>
    </w:p>
    <w:p w14:paraId="40CC78EA" w14:textId="77777777" w:rsidR="00492657" w:rsidRDefault="00E666AA">
      <w:pPr>
        <w:tabs>
          <w:tab w:val="left" w:pos="7290"/>
        </w:tabs>
        <w:ind w:left="630"/>
        <w:rPr>
          <w:rFonts w:cs="Times New Roman"/>
          <w:szCs w:val="26"/>
        </w:rPr>
      </w:pPr>
      <w:r>
        <w:rPr>
          <w:rFonts w:cs="Times New Roman"/>
          <w:szCs w:val="26"/>
        </w:rPr>
        <w:tab/>
        <w:t>phục vụ khác</w:t>
      </w:r>
    </w:p>
    <w:p w14:paraId="7F478983" w14:textId="77777777" w:rsidR="00492657" w:rsidRDefault="00492657">
      <w:pPr>
        <w:tabs>
          <w:tab w:val="left" w:pos="7290"/>
        </w:tabs>
        <w:rPr>
          <w:rFonts w:cs="Times New Roman"/>
          <w:szCs w:val="26"/>
        </w:rPr>
      </w:pPr>
    </w:p>
    <w:p w14:paraId="767364FE" w14:textId="77777777" w:rsidR="00492657" w:rsidRDefault="00492657">
      <w:pPr>
        <w:tabs>
          <w:tab w:val="left" w:pos="7290"/>
        </w:tabs>
        <w:rPr>
          <w:rFonts w:cs="Times New Roman"/>
          <w:szCs w:val="26"/>
        </w:rPr>
      </w:pPr>
    </w:p>
    <w:p w14:paraId="43F64E99" w14:textId="77777777" w:rsidR="00492657" w:rsidRDefault="00E666AA">
      <w:pPr>
        <w:tabs>
          <w:tab w:val="left" w:pos="3420"/>
          <w:tab w:val="left" w:pos="6750"/>
        </w:tabs>
        <w:rPr>
          <w:rFonts w:cs="Times New Roman"/>
          <w:szCs w:val="26"/>
        </w:rPr>
      </w:pPr>
      <w:r>
        <w:rPr>
          <w:rFonts w:cs="Times New Roman"/>
          <w:szCs w:val="26"/>
        </w:rPr>
        <w:t>Chi phí sản xuất của bộ phận</w:t>
      </w:r>
      <w:r>
        <w:rPr>
          <w:rFonts w:cs="Times New Roman"/>
          <w:szCs w:val="26"/>
        </w:rPr>
        <w:tab/>
        <w:t>Số lượng sản phẩm của</w:t>
      </w:r>
      <w:r>
        <w:rPr>
          <w:rFonts w:cs="Times New Roman"/>
          <w:szCs w:val="26"/>
        </w:rPr>
        <w:tab/>
        <w:t xml:space="preserve">Chi phí sản xuất sp của </w:t>
      </w:r>
    </w:p>
    <w:p w14:paraId="5B3213D4" w14:textId="77777777" w:rsidR="00492657" w:rsidRDefault="00E666AA">
      <w:pPr>
        <w:tabs>
          <w:tab w:val="left" w:pos="360"/>
          <w:tab w:val="left" w:pos="3150"/>
          <w:tab w:val="left" w:pos="6570"/>
        </w:tabs>
        <w:rPr>
          <w:rFonts w:eastAsiaTheme="minorEastAsia" w:cs="Times New Roman"/>
          <w:szCs w:val="26"/>
        </w:rPr>
      </w:pPr>
      <w:r>
        <w:rPr>
          <w:rFonts w:cs="Times New Roman"/>
          <w:szCs w:val="26"/>
        </w:rPr>
        <w:tab/>
        <w:t xml:space="preserve">phục vụ phân bổ cho </w:t>
      </w:r>
      <w:r>
        <w:rPr>
          <w:rFonts w:cs="Times New Roman"/>
          <w:szCs w:val="26"/>
        </w:rPr>
        <w:tab/>
        <w:t xml:space="preserve">= bộ phận phục vụ cung cấp  </w:t>
      </w:r>
      <m:oMath>
        <m:r>
          <w:rPr>
            <w:rFonts w:ascii="Cambria Math" w:hAnsi="Cambria Math" w:cs="Times New Roman"/>
            <w:szCs w:val="26"/>
          </w:rPr>
          <m:t>×</m:t>
        </m:r>
      </m:oMath>
      <w:r>
        <w:rPr>
          <w:rFonts w:eastAsiaTheme="minorEastAsia" w:cs="Times New Roman"/>
          <w:szCs w:val="26"/>
        </w:rPr>
        <w:tab/>
        <w:t>bộ phận phục vụ cần phân bổ</w:t>
      </w:r>
    </w:p>
    <w:p w14:paraId="2B2F9A76" w14:textId="77777777" w:rsidR="00492657" w:rsidRDefault="00E666AA">
      <w:pPr>
        <w:tabs>
          <w:tab w:val="left" w:pos="450"/>
          <w:tab w:val="left" w:pos="3420"/>
          <w:tab w:val="left" w:pos="7290"/>
        </w:tabs>
        <w:rPr>
          <w:rFonts w:cs="Times New Roman"/>
          <w:szCs w:val="26"/>
        </w:rPr>
      </w:pPr>
      <w:r>
        <w:rPr>
          <w:rFonts w:cs="Times New Roman"/>
          <w:szCs w:val="26"/>
        </w:rPr>
        <w:tab/>
        <w:t>bộ phận chức năng</w:t>
      </w:r>
      <w:r>
        <w:rPr>
          <w:rFonts w:cs="Times New Roman"/>
          <w:szCs w:val="26"/>
        </w:rPr>
        <w:tab/>
        <w:t>cho bộ phận chức năng</w:t>
      </w:r>
    </w:p>
    <w:p w14:paraId="5C4570AA" w14:textId="77777777" w:rsidR="00492657" w:rsidRDefault="00492657">
      <w:pPr>
        <w:tabs>
          <w:tab w:val="left" w:pos="450"/>
          <w:tab w:val="left" w:pos="3420"/>
          <w:tab w:val="left" w:pos="7290"/>
        </w:tabs>
        <w:rPr>
          <w:rFonts w:cs="Times New Roman"/>
          <w:szCs w:val="26"/>
        </w:rPr>
      </w:pPr>
    </w:p>
    <w:p w14:paraId="6F0014C1" w14:textId="77777777" w:rsidR="00492657" w:rsidRDefault="00492657">
      <w:pPr>
        <w:tabs>
          <w:tab w:val="left" w:pos="450"/>
          <w:tab w:val="left" w:pos="3420"/>
          <w:tab w:val="left" w:pos="7290"/>
        </w:tabs>
        <w:rPr>
          <w:rFonts w:cs="Times New Roman"/>
          <w:szCs w:val="26"/>
        </w:rPr>
      </w:pPr>
    </w:p>
    <w:p w14:paraId="712918A3" w14:textId="77777777" w:rsidR="00492657" w:rsidRDefault="00492657">
      <w:pPr>
        <w:tabs>
          <w:tab w:val="left" w:pos="450"/>
          <w:tab w:val="left" w:pos="3420"/>
          <w:tab w:val="left" w:pos="7290"/>
        </w:tabs>
        <w:rPr>
          <w:rFonts w:cs="Times New Roman"/>
          <w:szCs w:val="26"/>
        </w:rPr>
      </w:pPr>
    </w:p>
    <w:p w14:paraId="50A30E0A" w14:textId="77777777" w:rsidR="00492657" w:rsidRDefault="00492657">
      <w:pPr>
        <w:tabs>
          <w:tab w:val="left" w:pos="450"/>
          <w:tab w:val="left" w:pos="3420"/>
          <w:tab w:val="left" w:pos="7290"/>
        </w:tabs>
        <w:rPr>
          <w:rFonts w:cs="Times New Roman"/>
          <w:szCs w:val="26"/>
        </w:rPr>
      </w:pPr>
    </w:p>
    <w:p w14:paraId="1A5E73F8" w14:textId="77777777" w:rsidR="000A7342" w:rsidRDefault="000A7342">
      <w:pPr>
        <w:tabs>
          <w:tab w:val="left" w:pos="450"/>
          <w:tab w:val="left" w:pos="3420"/>
          <w:tab w:val="left" w:pos="7290"/>
        </w:tabs>
        <w:rPr>
          <w:rFonts w:cs="Times New Roman"/>
          <w:szCs w:val="26"/>
        </w:rPr>
      </w:pPr>
    </w:p>
    <w:p w14:paraId="3493BEDF" w14:textId="77777777" w:rsidR="000A7342" w:rsidRDefault="000A7342">
      <w:pPr>
        <w:tabs>
          <w:tab w:val="left" w:pos="450"/>
          <w:tab w:val="left" w:pos="3420"/>
          <w:tab w:val="left" w:pos="7290"/>
        </w:tabs>
        <w:rPr>
          <w:rFonts w:cs="Times New Roman"/>
          <w:szCs w:val="26"/>
        </w:rPr>
      </w:pPr>
    </w:p>
    <w:p w14:paraId="230E3952" w14:textId="77777777" w:rsidR="000A7342" w:rsidRDefault="000A7342">
      <w:pPr>
        <w:tabs>
          <w:tab w:val="left" w:pos="450"/>
          <w:tab w:val="left" w:pos="3420"/>
          <w:tab w:val="left" w:pos="7290"/>
        </w:tabs>
        <w:rPr>
          <w:rFonts w:cs="Times New Roman"/>
          <w:szCs w:val="26"/>
        </w:rPr>
      </w:pPr>
    </w:p>
    <w:p w14:paraId="73B9BD20" w14:textId="77777777" w:rsidR="000A7342" w:rsidRDefault="000A7342">
      <w:pPr>
        <w:tabs>
          <w:tab w:val="left" w:pos="450"/>
          <w:tab w:val="left" w:pos="3420"/>
          <w:tab w:val="left" w:pos="7290"/>
        </w:tabs>
        <w:rPr>
          <w:rFonts w:cs="Times New Roman"/>
          <w:szCs w:val="26"/>
        </w:rPr>
      </w:pPr>
    </w:p>
    <w:p w14:paraId="379979A0" w14:textId="77777777" w:rsidR="00492657" w:rsidRDefault="00492657">
      <w:pPr>
        <w:tabs>
          <w:tab w:val="left" w:pos="450"/>
          <w:tab w:val="left" w:pos="3420"/>
          <w:tab w:val="left" w:pos="7290"/>
        </w:tabs>
        <w:rPr>
          <w:rFonts w:cs="Times New Roman"/>
          <w:szCs w:val="26"/>
        </w:rPr>
      </w:pPr>
    </w:p>
    <w:p w14:paraId="15DBB27D" w14:textId="77777777" w:rsidR="00492657" w:rsidRDefault="00492657">
      <w:pPr>
        <w:tabs>
          <w:tab w:val="left" w:pos="450"/>
          <w:tab w:val="left" w:pos="3420"/>
          <w:tab w:val="left" w:pos="7290"/>
        </w:tabs>
        <w:rPr>
          <w:rFonts w:cs="Times New Roman"/>
          <w:szCs w:val="26"/>
        </w:rPr>
      </w:pPr>
    </w:p>
    <w:p w14:paraId="285B2434" w14:textId="77777777" w:rsidR="00492657" w:rsidRDefault="00E666AA">
      <w:pPr>
        <w:tabs>
          <w:tab w:val="left" w:pos="450"/>
          <w:tab w:val="left" w:pos="3420"/>
          <w:tab w:val="left" w:pos="7290"/>
        </w:tabs>
        <w:rPr>
          <w:rFonts w:cs="Times New Roman"/>
          <w:szCs w:val="26"/>
        </w:rPr>
      </w:pPr>
      <w:r>
        <w:rPr>
          <w:rFonts w:cs="Times New Roman"/>
          <w:szCs w:val="26"/>
        </w:rPr>
        <w:lastRenderedPageBreak/>
        <w:t>+ Kế toán tính giá thành:</w:t>
      </w:r>
    </w:p>
    <w:p w14:paraId="4B889A9C" w14:textId="77777777" w:rsidR="00492657" w:rsidRDefault="00E666AA">
      <w:pPr>
        <w:pStyle w:val="ListParagraph"/>
        <w:numPr>
          <w:ilvl w:val="0"/>
          <w:numId w:val="3"/>
        </w:numPr>
        <w:tabs>
          <w:tab w:val="clear" w:pos="420"/>
          <w:tab w:val="left" w:pos="450"/>
          <w:tab w:val="left" w:pos="3420"/>
          <w:tab w:val="left" w:pos="7290"/>
        </w:tabs>
        <w:rPr>
          <w:rFonts w:cs="Times New Roman"/>
          <w:szCs w:val="26"/>
        </w:rPr>
      </w:pPr>
      <w:r>
        <w:rPr>
          <w:rFonts w:cs="Times New Roman"/>
          <w:szCs w:val="26"/>
        </w:rPr>
        <w:t>Tổng hợp chi phí sản xuất thực tế</w:t>
      </w:r>
    </w:p>
    <w:p w14:paraId="52A02398" w14:textId="77777777" w:rsidR="00492657" w:rsidRDefault="00E666AA">
      <w:pPr>
        <w:spacing w:after="0" w:line="312" w:lineRule="auto"/>
        <w:rPr>
          <w:rFonts w:cs="Times New Roman"/>
          <w:b/>
          <w:bCs/>
          <w:sz w:val="32"/>
          <w:szCs w:val="32"/>
        </w:rPr>
      </w:pPr>
      <w:r>
        <w:rPr>
          <w:rFonts w:cs="Times New Roman"/>
          <w:b/>
          <w:bCs/>
          <w:sz w:val="32"/>
          <w:szCs w:val="32"/>
        </w:rPr>
        <w:t>Sơ đồ chữ T tài khoản 154</w:t>
      </w:r>
    </w:p>
    <w:p w14:paraId="64825EA6" w14:textId="77777777" w:rsidR="00492657" w:rsidRDefault="00492657">
      <w:pPr>
        <w:tabs>
          <w:tab w:val="left" w:pos="450"/>
          <w:tab w:val="left" w:pos="3420"/>
          <w:tab w:val="left" w:pos="7290"/>
        </w:tabs>
        <w:rPr>
          <w:rFonts w:cs="Times New Roman"/>
          <w:szCs w:val="26"/>
        </w:rPr>
      </w:pPr>
    </w:p>
    <w:p w14:paraId="7875FDBD" w14:textId="77777777" w:rsidR="00492657" w:rsidRDefault="00492657">
      <w:pPr>
        <w:pStyle w:val="ListParagraph"/>
        <w:tabs>
          <w:tab w:val="left" w:pos="450"/>
          <w:tab w:val="left" w:pos="3420"/>
          <w:tab w:val="left" w:pos="7290"/>
        </w:tabs>
        <w:rPr>
          <w:rFonts w:cs="Times New Roman"/>
          <w:szCs w:val="26"/>
        </w:rPr>
      </w:pPr>
    </w:p>
    <w:p w14:paraId="61942A07" w14:textId="77777777" w:rsidR="00492657" w:rsidRDefault="00E666AA">
      <w:pPr>
        <w:pStyle w:val="ListParagraph"/>
        <w:tabs>
          <w:tab w:val="left" w:pos="4500"/>
          <w:tab w:val="left" w:pos="8730"/>
        </w:tabs>
        <w:ind w:hanging="360"/>
        <w:rPr>
          <w:rFonts w:cs="Times New Roman"/>
          <w:szCs w:val="26"/>
        </w:rPr>
      </w:pPr>
      <w:r>
        <w:rPr>
          <w:rFonts w:cs="Times New Roman"/>
          <w:noProof/>
          <w:szCs w:val="26"/>
        </w:rPr>
        <mc:AlternateContent>
          <mc:Choice Requires="wpg">
            <w:drawing>
              <wp:anchor distT="0" distB="0" distL="114300" distR="114300" simplePos="0" relativeHeight="251663360" behindDoc="0" locked="0" layoutInCell="1" allowOverlap="1" wp14:anchorId="0FBC85BC" wp14:editId="4E633977">
                <wp:simplePos x="0" y="0"/>
                <wp:positionH relativeFrom="column">
                  <wp:posOffset>-233680</wp:posOffset>
                </wp:positionH>
                <wp:positionV relativeFrom="paragraph">
                  <wp:posOffset>229235</wp:posOffset>
                </wp:positionV>
                <wp:extent cx="6638925" cy="5222240"/>
                <wp:effectExtent l="0" t="4445" r="3175" b="5715"/>
                <wp:wrapNone/>
                <wp:docPr id="216" name="Group 216"/>
                <wp:cNvGraphicFramePr/>
                <a:graphic xmlns:a="http://schemas.openxmlformats.org/drawingml/2006/main">
                  <a:graphicData uri="http://schemas.microsoft.com/office/word/2010/wordprocessingGroup">
                    <wpg:wgp>
                      <wpg:cNvGrpSpPr/>
                      <wpg:grpSpPr>
                        <a:xfrm>
                          <a:off x="0" y="0"/>
                          <a:ext cx="6638925" cy="5222241"/>
                          <a:chOff x="0" y="0"/>
                          <a:chExt cx="6638925" cy="5222241"/>
                        </a:xfrm>
                      </wpg:grpSpPr>
                      <wpg:grpSp>
                        <wpg:cNvPr id="74" name="Group 74"/>
                        <wpg:cNvGrpSpPr/>
                        <wpg:grpSpPr>
                          <a:xfrm>
                            <a:off x="0" y="0"/>
                            <a:ext cx="1219200" cy="1190625"/>
                            <a:chOff x="0" y="0"/>
                            <a:chExt cx="1219200" cy="1190625"/>
                          </a:xfrm>
                        </wpg:grpSpPr>
                        <wps:wsp>
                          <wps:cNvPr id="75" name="Straight Connector 75"/>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76" name="Straight Connector 76"/>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26" name="Group 126"/>
                        <wpg:cNvGrpSpPr/>
                        <wpg:grpSpPr>
                          <a:xfrm>
                            <a:off x="9525" y="1485900"/>
                            <a:ext cx="1219200" cy="1190625"/>
                            <a:chOff x="0" y="0"/>
                            <a:chExt cx="1219200" cy="1190625"/>
                          </a:xfrm>
                        </wpg:grpSpPr>
                        <wps:wsp>
                          <wps:cNvPr id="127" name="Straight Connector 127"/>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2" name="Straight Connector 192"/>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93" name="Group 193"/>
                        <wpg:cNvGrpSpPr/>
                        <wpg:grpSpPr>
                          <a:xfrm>
                            <a:off x="2600325" y="19050"/>
                            <a:ext cx="1219200" cy="5203191"/>
                            <a:chOff x="0" y="0"/>
                            <a:chExt cx="1219200" cy="4725833"/>
                          </a:xfrm>
                        </wpg:grpSpPr>
                        <wps:wsp>
                          <wps:cNvPr id="194" name="Straight Connector 194"/>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 name="Straight Connector 195"/>
                          <wps:cNvCnPr/>
                          <wps:spPr>
                            <a:xfrm>
                              <a:off x="581025" y="0"/>
                              <a:ext cx="18415" cy="4725833"/>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96" name="Group 196"/>
                        <wpg:cNvGrpSpPr/>
                        <wpg:grpSpPr>
                          <a:xfrm>
                            <a:off x="9525" y="3390900"/>
                            <a:ext cx="1219200" cy="1400175"/>
                            <a:chOff x="0" y="0"/>
                            <a:chExt cx="1219200" cy="1190625"/>
                          </a:xfrm>
                        </wpg:grpSpPr>
                        <wps:wsp>
                          <wps:cNvPr id="197" name="Straight Connector 197"/>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8" name="Straight Connector 198"/>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199" name="Group 199"/>
                        <wpg:cNvGrpSpPr/>
                        <wpg:grpSpPr>
                          <a:xfrm>
                            <a:off x="5419725" y="0"/>
                            <a:ext cx="1219200" cy="1190625"/>
                            <a:chOff x="0" y="0"/>
                            <a:chExt cx="1219200" cy="1190625"/>
                          </a:xfrm>
                        </wpg:grpSpPr>
                        <wps:wsp>
                          <wps:cNvPr id="200" name="Straight Connector 200"/>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1" name="Straight Connector 201"/>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02" name="Group 202"/>
                        <wpg:cNvGrpSpPr/>
                        <wpg:grpSpPr>
                          <a:xfrm>
                            <a:off x="5419725" y="1485900"/>
                            <a:ext cx="1219200" cy="1190625"/>
                            <a:chOff x="0" y="0"/>
                            <a:chExt cx="1219200" cy="1190625"/>
                          </a:xfrm>
                        </wpg:grpSpPr>
                        <wps:wsp>
                          <wps:cNvPr id="203" name="Straight Connector 203"/>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4" name="Straight Connector 204"/>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05" name="Group 205"/>
                        <wpg:cNvGrpSpPr/>
                        <wpg:grpSpPr>
                          <a:xfrm>
                            <a:off x="5362575" y="3390900"/>
                            <a:ext cx="1266825" cy="1400175"/>
                            <a:chOff x="-47625" y="0"/>
                            <a:chExt cx="1266825" cy="1190625"/>
                          </a:xfrm>
                        </wpg:grpSpPr>
                        <wps:wsp>
                          <wps:cNvPr id="206" name="Straight Connector 206"/>
                          <wps:cNvCnPr/>
                          <wps:spPr>
                            <a:xfrm>
                              <a:off x="-47625" y="0"/>
                              <a:ext cx="1266825" cy="0"/>
                            </a:xfrm>
                            <a:prstGeom prst="line">
                              <a:avLst/>
                            </a:prstGeom>
                          </wps:spPr>
                          <wps:style>
                            <a:lnRef idx="1">
                              <a:schemeClr val="dk1"/>
                            </a:lnRef>
                            <a:fillRef idx="0">
                              <a:schemeClr val="dk1"/>
                            </a:fillRef>
                            <a:effectRef idx="0">
                              <a:schemeClr val="dk1"/>
                            </a:effectRef>
                            <a:fontRef idx="minor">
                              <a:schemeClr val="tx1"/>
                            </a:fontRef>
                          </wps:style>
                          <wps:bodyPr/>
                        </wps:wsp>
                        <wps:wsp>
                          <wps:cNvPr id="207" name="Straight Connector 207"/>
                          <wps:cNvCnPr/>
                          <wps:spPr>
                            <a:xfrm>
                              <a:off x="581025" y="0"/>
                              <a:ext cx="9525" cy="119062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08" name="Straight Arrow Connector 208"/>
                        <wps:cNvCnPr/>
                        <wps:spPr>
                          <a:xfrm>
                            <a:off x="762000" y="638175"/>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209" name="Straight Arrow Connector 209"/>
                        <wps:cNvCnPr/>
                        <wps:spPr>
                          <a:xfrm>
                            <a:off x="762000" y="215265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210" name="Straight Arrow Connector 210"/>
                        <wps:cNvCnPr/>
                        <wps:spPr>
                          <a:xfrm>
                            <a:off x="695325" y="401955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211" name="Straight Arrow Connector 211"/>
                        <wps:cNvCnPr/>
                        <wps:spPr>
                          <a:xfrm>
                            <a:off x="3429000" y="638175"/>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212" name="Straight Arrow Connector 212"/>
                        <wps:cNvCnPr/>
                        <wps:spPr>
                          <a:xfrm>
                            <a:off x="3429000" y="2143125"/>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s:wsp>
                        <wps:cNvPr id="213" name="Straight Arrow Connector 213"/>
                        <wps:cNvCnPr/>
                        <wps:spPr>
                          <a:xfrm>
                            <a:off x="3419475" y="4000500"/>
                            <a:ext cx="2181225" cy="0"/>
                          </a:xfrm>
                          <a:prstGeom prst="straightConnector1">
                            <a:avLst/>
                          </a:prstGeom>
                          <a:ln>
                            <a:solidFill>
                              <a:schemeClr val="tx1">
                                <a:lumMod val="85000"/>
                                <a:lumOff val="15000"/>
                              </a:schemeClr>
                            </a:solidFill>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7B41C97" id="Group 216" o:spid="_x0000_s1026" style="position:absolute;margin-left:-18.4pt;margin-top:18.05pt;width:522.75pt;height:411.2pt;z-index:251663360" coordsize="66389,52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M9XgUAADA5AAAOAAAAZHJzL2Uyb0RvYy54bWzsW1tzozYUfu9M/wPD+8aSAMcwcXY62d28&#10;tN2dpv0BWi42U0CMILH973uOAPmCb6SpU89qH7xBN3SkT5/OjbuPyzyzXmJZpaKY2vSG2FZchCJK&#10;i9nU/uvPLx8mtlXVvIh4Jop4aq/iyv54//NPd4syiJmYiyyKpQWDFFWwKKf2vK7LYDSqwnmc8+pG&#10;lHEBlYmQOa/hUc5GkeQLGD3PRoyQ8WghZFRKEcZVBaWfmkr7Xo2fJHFYf02SKq6tbGrD3Gr1K9Xv&#10;d/wd3d/xYCZ5OU/Ddhr8FbPIeVrAS/VQn3jNrWeZ9obK01CKSiT1TSjykUiSNIyVDCANJTvSPErx&#10;XCpZZsFiVuplgqXdWadXDxv+/vJNWmk0tRkd21bBc9gk9V4LC2B5FuUsgFaPsnwqv8m2YNY8ocTL&#10;ROb4P8hiLdXCrvTCxsvaCqFwPHYmPvNsK4Q6j8E/lzZLH85hf3r9wvnnEz1H3YtHOD89Hf2g591K&#10;d+tuCwfPbyQbZdQHJDayUeqTMQiqYHVKtkM9D8oGR6Rao6D6dyh4mvMyVuCqcH+7dYJNakDwVEue&#10;zua19SCKAs6RkNatEmxRqg4PRYuGKqgAGOdCYUtodf60uDwoZVU/xiK38I+pnaUFzpAH/OXXqoY1&#10;haZdE3jAiTSvVn/VqyzGxlnxR5wApAF3VPVWZBI/ZNJ64UAD0d8KezCWaoldkjTLdCdyvFPbFrvF&#10;imDO7ahbqzeKotYd87QQct9b62U31aRp30ndyIpifxfRSm2EWg7AByL/EkDRbLEPKC1znAkUb0IJ&#10;skOfOHyvY42Nk2UA88aAWXNoQ5uKTncZlDK94839gAXDObTZUdhp6k48H3hTUWV3UWyxw8aW8+Aa&#10;yZSy2yNsirVq/c48JXDF9A/I1oIZOlWs/8an4yJ0CjrEMahA7RCoGELN9933F7uBzyNU3+m2vCVU&#10;KBhOqGxMiNPenqB9escY1WPEof6ZqvcWtbi3zJs4an76+l1LierfhY6J1uP3qB3Ub7V6w6hx8qMr&#10;qNQ/Zspg7dswKp24tLVs9x2StcVijJrG/nqdUbMmm2M6qr+ro0LBcErVOqrj+OSEjuoSQhu7+Ep1&#10;VP+ojgq1Q46J0VG3HAwXUzgudPmCM/egc4j6k0FQMTrqVeiofrflnY7qv4JQPZf6oECeNGCv3uJX&#10;juCDRwRrDZsaB2oTbyG0O1p7TBmIBg2CimHTK2BTRrSTpw2xQcFw9XSTTX8ALyr4LI4elNZpYmx+&#10;Y/Mzcsw9hLVDrl/DqVfBqdrN03Fq69kZlLbgORC2BzseQywHrP7xeKKDkXut/g/uLcb+N6I06zwG&#10;CJZtdF9nCbynM5UR7S3Zq4EMC+L2pV8H9TZkNzGqq41RMXLMVYS1hl11vkaTUfI/dsJvO1QvkDHC&#10;SN999IuUYrGRYYRthoAICJdg7hWwNqSYaUdsxzyMTijrSPsE81RtvpNOd2qSh/amHmHqEG5tJbI0&#10;+gJbrR4wZ3EddkQ3NxZnz/lvImpc3xMPZwsCqmLMfFMZSbQrhttAJyupbKetF9Q8zT4XkVWvSkjS&#10;47h0OBZ0wtnAfpp0qHdLh2JEO8r0XdoHd+s7O9NU2QA3ox4b74Z2DboR+TqLziT7YQr1f5IVyihw&#10;7I5bs4duaDOEuse+16UtuATCsQbdKotWsbhJZVX6yIWSShjte2L76B7mj3VcBoFjo5kYzQST0vFQ&#10;v1eiNqPa6XxYM4E2Q7h7E92Mug4FHVtptUbxDipD3pcl7350oE/ew2IEDoSr3dYZCJ4+yKlsjTYD&#10;bwNv5HL1mY1yoMBnecoCbz8hxO/+Np+VWb7+0PH+HwAAAP//AwBQSwMEFAAGAAgAAAAhAFAe3Qzh&#10;AAAACwEAAA8AAABkcnMvZG93bnJldi54bWxMj0Frg0AUhO+F/oflFXpLdq1oxbiGENqeQqFJoeT2&#10;4r6oxN0Vd6Pm33dzao/DDDPfFOtZd2ykwbXWSIiWAhiZyqrW1BK+D++LDJjzaBR21pCEGzlYl48P&#10;BebKTuaLxr2vWSgxLkcJjfd9zrmrGtLolrYnE7yzHTT6IIeaqwGnUK47/iJEyjW2Jiw02NO2oeqy&#10;v2oJHxNOmzh6G3eX8/Z2PCSfP7uIpHx+mjcrYJ5m/xeGO35AhzIwnezVKMc6CYs4DeheQpxGwO4B&#10;IbJXYCcJWZIlwMuC//9Q/gIAAP//AwBQSwECLQAUAAYACAAAACEAtoM4kv4AAADhAQAAEwAAAAAA&#10;AAAAAAAAAAAAAAAAW0NvbnRlbnRfVHlwZXNdLnhtbFBLAQItABQABgAIAAAAIQA4/SH/1gAAAJQB&#10;AAALAAAAAAAAAAAAAAAAAC8BAABfcmVscy8ucmVsc1BLAQItABQABgAIAAAAIQCDIhM9XgUAADA5&#10;AAAOAAAAAAAAAAAAAAAAAC4CAABkcnMvZTJvRG9jLnhtbFBLAQItABQABgAIAAAAIQBQHt0M4QAA&#10;AAsBAAAPAAAAAAAAAAAAAAAAALgHAABkcnMvZG93bnJldi54bWxQSwUGAAAAAAQABADzAAAAxggA&#10;AAAA&#10;">
                <v:group id="Group 74" o:spid="_x0000_s1027" style="position:absolute;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line id="Straight Connector 75" o:spid="_x0000_s1028"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TmLxQAAANsAAAAPAAAAZHJzL2Rvd25yZXYueG1sRI9Ba8JA&#10;FITvQv/D8gq9SN1YsbWpq4goCBVt49LzI/uahGbfhuyq8d93BcHjMDPfMNN5Z2txotZXjhUMBwkI&#10;4tyZigsF+rB+noDwAdlg7ZgUXMjDfPbQm2Jq3Jm/6ZSFQkQI+xQVlCE0qZQ+L8miH7iGOHq/rrUY&#10;omwLaVo8R7it5UuSvEqLFceFEhtalpT/ZUer4FO///RH+4nW9pDt8EtXq/12qdTTY7f4ABGoC/fw&#10;rb0xCt7GcP0Sf4Cc/QMAAP//AwBQSwECLQAUAAYACAAAACEA2+H2y+4AAACFAQAAEwAAAAAAAAAA&#10;AAAAAAAAAAAAW0NvbnRlbnRfVHlwZXNdLnhtbFBLAQItABQABgAIAAAAIQBa9CxbvwAAABUBAAAL&#10;AAAAAAAAAAAAAAAAAB8BAABfcmVscy8ucmVsc1BLAQItABQABgAIAAAAIQDcaTmLxQAAANsAAAAP&#10;AAAAAAAAAAAAAAAAAAcCAABkcnMvZG93bnJldi54bWxQSwUGAAAAAAMAAwC3AAAA+QIAAAAA&#10;" strokecolor="black [3200]" strokeweight=".5pt">
                    <v:stroke joinstyle="miter"/>
                  </v:line>
                  <v:line id="Straight Connector 76" o:spid="_x0000_s1029"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6f8xQAAANsAAAAPAAAAZHJzL2Rvd25yZXYueG1sRI9Ba8JA&#10;FITvhf6H5RW8FN1owcbUVYpYKCi1xsXzI/uahGbfhuxW4793BaHHYWa+YebL3jbiRJ2vHSsYjxIQ&#10;xIUzNZcK9OFjmILwAdlg45gUXMjDcvH4MMfMuDPv6ZSHUkQI+wwVVCG0mZS+qMiiH7mWOHo/rrMY&#10;ouxKaTo8R7ht5CRJptJizXGhwpZWFRW/+Z9VsNGz4/PLLtXaHvIv/Nb1erddKTV46t/fQATqw3/4&#10;3v40Cl6ncPsSf4BcXAEAAP//AwBQSwECLQAUAAYACAAAACEA2+H2y+4AAACFAQAAEwAAAAAAAAAA&#10;AAAAAAAAAAAAW0NvbnRlbnRfVHlwZXNdLnhtbFBLAQItABQABgAIAAAAIQBa9CxbvwAAABUBAAAL&#10;AAAAAAAAAAAAAAAAAB8BAABfcmVscy8ucmVsc1BLAQItABQABgAIAAAAIQAsu6f8xQAAANsAAAAP&#10;AAAAAAAAAAAAAAAAAAcCAABkcnMvZG93bnJldi54bWxQSwUGAAAAAAMAAwC3AAAA+QIAAAAA&#10;" strokecolor="black [3200]" strokeweight=".5pt">
                    <v:stroke joinstyle="miter"/>
                  </v:line>
                </v:group>
                <v:group id="Group 126" o:spid="_x0000_s1030" style="position:absolute;left:95;top:14859;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line id="Straight Connector 127" o:spid="_x0000_s1031"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z8wwAAANwAAAAPAAAAZHJzL2Rvd25yZXYueG1sRE/fa8Iw&#10;EH4f7H8IN/BlaKrCpp1RhigIDp01+Hw0t7asuZQmav3vzWDg2318P2+26GwtLtT6yrGC4SABQZw7&#10;U3GhQB/X/QkIH5AN1o5JwY08LObPTzNMjbvygS5ZKEQMYZ+igjKEJpXS5yVZ9APXEEfux7UWQ4Rt&#10;IU2L1xhuazlKkjdpseLYUGJDy5Ly3+xsFWz19PQ63k+0tsdsh9+6Wu2/lkr1XrrPDxCBuvAQ/7s3&#10;Js4fvcPfM/ECOb8DAAD//wMAUEsBAi0AFAAGAAgAAAAhANvh9svuAAAAhQEAABMAAAAAAAAAAAAA&#10;AAAAAAAAAFtDb250ZW50X1R5cGVzXS54bWxQSwECLQAUAAYACAAAACEAWvQsW78AAAAVAQAACwAA&#10;AAAAAAAAAAAAAAAfAQAAX3JlbHMvLnJlbHNQSwECLQAUAAYACAAAACEARJv8/MMAAADcAAAADwAA&#10;AAAAAAAAAAAAAAAHAgAAZHJzL2Rvd25yZXYueG1sUEsFBgAAAAADAAMAtwAAAPcCAAAAAA==&#10;" strokecolor="black [3200]" strokeweight=".5pt">
                    <v:stroke joinstyle="miter"/>
                  </v:line>
                  <v:line id="Straight Connector 192" o:spid="_x0000_s1032"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5aDwwAAANwAAAAPAAAAZHJzL2Rvd25yZXYueG1sRE/fa8Iw&#10;EH4X9j+EG+xFZjoHorWpDNlgsKGuBp+P5myLzaU0mXb//SIIvt3H9/Oy1WBbcabeN44VvEwSEMSl&#10;Mw1XCvT+43kOwgdkg61jUvBHHlb5wyjD1LgL/9C5CJWIIexTVFCH0KVS+rImi37iOuLIHV1vMUTY&#10;V9L0eInhtpXTJJlJiw3Hhho7WtdUnopfq+BLLw7j1+1ca7svNrjTzfv2e63U0+PwtgQRaAh38c39&#10;aeL8xRSuz8QLZP4PAAD//wMAUEsBAi0AFAAGAAgAAAAhANvh9svuAAAAhQEAABMAAAAAAAAAAAAA&#10;AAAAAAAAAFtDb250ZW50X1R5cGVzXS54bWxQSwECLQAUAAYACAAAACEAWvQsW78AAAAVAQAACwAA&#10;AAAAAAAAAAAAAAAfAQAAX3JlbHMvLnJlbHNQSwECLQAUAAYACAAAACEA91OWg8MAAADcAAAADwAA&#10;AAAAAAAAAAAAAAAHAgAAZHJzL2Rvd25yZXYueG1sUEsFBgAAAAADAAMAtwAAAPcCAAAAAA==&#10;" strokecolor="black [3200]" strokeweight=".5pt">
                    <v:stroke joinstyle="miter"/>
                  </v:line>
                </v:group>
                <v:group id="Group 193" o:spid="_x0000_s1033" style="position:absolute;left:26003;top:190;width:12192;height:52032" coordsize="12192,4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94" o:spid="_x0000_s1034"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qtswwAAANwAAAAPAAAAZHJzL2Rvd25yZXYueG1sRE/fa8Iw&#10;EH4X9j+EG/giM3WOUTujiEwQHLrVsOejubVlzaU0Uet/bwYD3+7j+3nzZW8bcabO144VTMYJCOLC&#10;mZpLBfq4eUpB+IBssHFMCq7kYbl4GMwxM+7CX3TOQyliCPsMFVQhtJmUvqjIoh+7ljhyP66zGCLs&#10;Smk6vMRw28jnJHmVFmuODRW2tK6o+M1PVsFOz75H00OqtT3me/zU9fvhY63U8LFfvYEI1Ie7+N+9&#10;NXH+7AX+nokXyMUNAAD//wMAUEsBAi0AFAAGAAgAAAAhANvh9svuAAAAhQEAABMAAAAAAAAAAAAA&#10;AAAAAAAAAFtDb250ZW50X1R5cGVzXS54bWxQSwECLQAUAAYACAAAACEAWvQsW78AAAAVAQAACwAA&#10;AAAAAAAAAAAAAAAfAQAAX3JlbHMvLnJlbHNQSwECLQAUAAYACAAAACEAF/arbMMAAADcAAAADwAA&#10;AAAAAAAAAAAAAAAHAgAAZHJzL2Rvd25yZXYueG1sUEsFBgAAAAADAAMAtwAAAPcCAAAAAA==&#10;" strokecolor="black [3200]" strokeweight=".5pt">
                    <v:stroke joinstyle="miter"/>
                  </v:line>
                  <v:line id="Straight Connector 195" o:spid="_x0000_s1035" style="position:absolute;visibility:visible;mso-wrap-style:square" from="5810,0" to="5994,47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g73wwAAANwAAAAPAAAAZHJzL2Rvd25yZXYueG1sRE/fa8Iw&#10;EH4X9j+EG/giM3WyUTujiEwQHLrVsOejubVlzaU0Uet/bwYD3+7j+3nzZW8bcabO144VTMYJCOLC&#10;mZpLBfq4eUpB+IBssHFMCq7kYbl4GMwxM+7CX3TOQyliCPsMFVQhtJmUvqjIoh+7ljhyP66zGCLs&#10;Smk6vMRw28jnJHmVFmuODRW2tK6o+M1PVsFOz75H00OqtT3me/zU9fvhY63U8LFfvYEI1Ie7+N+9&#10;NXH+7AX+nokXyMUNAAD//wMAUEsBAi0AFAAGAAgAAAAhANvh9svuAAAAhQEAABMAAAAAAAAAAAAA&#10;AAAAAAAAAFtDb250ZW50X1R5cGVzXS54bWxQSwECLQAUAAYACAAAACEAWvQsW78AAAAVAQAACwAA&#10;AAAAAAAAAAAAAAAfAQAAX3JlbHMvLnJlbHNQSwECLQAUAAYACAAAACEAeLoO98MAAADcAAAADwAA&#10;AAAAAAAAAAAAAAAHAgAAZHJzL2Rvd25yZXYueG1sUEsFBgAAAAADAAMAtwAAAPcCAAAAAA==&#10;" strokecolor="black [3200]" strokeweight=".5pt">
                    <v:stroke joinstyle="miter"/>
                  </v:line>
                </v:group>
                <v:group id="Group 196" o:spid="_x0000_s1036" style="position:absolute;left:95;top:33909;width:12192;height:14001"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line id="Straight Connector 197" o:spid="_x0000_s1037"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UbwwAAANwAAAAPAAAAZHJzL2Rvd25yZXYueG1sRE/fa8Iw&#10;EH4X9j+EG/giM3XCVjujiEwQHLrVsOejubVlzaU0Uet/bwYD3+7j+3nzZW8bcabO144VTMYJCOLC&#10;mZpLBfq4eUpB+IBssHFMCq7kYbl4GMwxM+7CX3TOQyliCPsMFVQhtJmUvqjIoh+7ljhyP66zGCLs&#10;Smk6vMRw28jnJHmRFmuODRW2tK6o+M1PVsFOz75H00OqtT3me/zU9fvhY63U8LFfvYEI1Ie7+N+9&#10;NXH+7BX+nokXyMUNAAD//wMAUEsBAi0AFAAGAAgAAAAhANvh9svuAAAAhQEAABMAAAAAAAAAAAAA&#10;AAAAAAAAAFtDb250ZW50X1R5cGVzXS54bWxQSwECLQAUAAYACAAAACEAWvQsW78AAAAVAQAACwAA&#10;AAAAAAAAAAAAAAAfAQAAX3JlbHMvLnJlbHNQSwECLQAUAAYACAAAACEA5yQ1G8MAAADcAAAADwAA&#10;AAAAAAAAAAAAAAAHAgAAZHJzL2Rvd25yZXYueG1sUEsFBgAAAAADAAMAtwAAAPcCAAAAAA==&#10;" strokecolor="black [3200]" strokeweight=".5pt">
                    <v:stroke joinstyle="miter"/>
                  </v:line>
                  <v:line id="Straight Connector 198" o:spid="_x0000_s1038"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6FpxgAAANwAAAAPAAAAZHJzL2Rvd25yZXYueG1sRI9Ba8JA&#10;EIXvQv/DMoVeRDdtoWh0lSItFCq1xsXzkB2TYHY2ZLea/vvOQehthvfmvW+W68G36kJ9bAIbeJxm&#10;oIjL4BquDNjD+2QGKiZkh21gMvBLEdaru9EScxeuvKdLkSolIRxzNFCn1OVax7Imj3EaOmLRTqH3&#10;mGTtK+16vEq4b/VTlr1ojw1LQ40dbWoqz8WPN/Bp58fx825mrT8UX/htm7fddmPMw/3wugCVaEj/&#10;5tv1hxP8udDKMzKBXv0BAAD//wMAUEsBAi0AFAAGAAgAAAAhANvh9svuAAAAhQEAABMAAAAAAAAA&#10;AAAAAAAAAAAAAFtDb250ZW50X1R5cGVzXS54bWxQSwECLQAUAAYACAAAACEAWvQsW78AAAAVAQAA&#10;CwAAAAAAAAAAAAAAAAAfAQAAX3JlbHMvLnJlbHNQSwECLQAUAAYACAAAACEAlruhacYAAADcAAAA&#10;DwAAAAAAAAAAAAAAAAAHAgAAZHJzL2Rvd25yZXYueG1sUEsFBgAAAAADAAMAtwAAAPoCAAAAAA==&#10;" strokecolor="black [3200]" strokeweight=".5pt">
                    <v:stroke joinstyle="miter"/>
                  </v:line>
                </v:group>
                <v:group id="Group 199" o:spid="_x0000_s1039" style="position:absolute;left:54197;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line id="Straight Connector 200" o:spid="_x0000_s1040"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lmUxQAAANwAAAAPAAAAZHJzL2Rvd25yZXYueG1sRI9Ba8JA&#10;FITvgv9heUIvYja1UGyaVUQqFCrVxsXzI/uaBLNvQ3ar6b93CwWPw8x8w+SrwbbiQr1vHCt4TFIQ&#10;xKUzDVcK9HE7W4DwAdlg65gU/JKH1XI8yjEz7spfdClCJSKEfYYK6hC6TEpf1mTRJ64jjt636y2G&#10;KPtKmh6vEW5bOU/TZ2mx4bhQY0ebmspz8WMVfOiX0/Rpv9DaHotPPOjmbb/bKPUwGdavIAIN4R7+&#10;b78bBZEIf2fiEZDLGwAAAP//AwBQSwECLQAUAAYACAAAACEA2+H2y+4AAACFAQAAEwAAAAAAAAAA&#10;AAAAAAAAAAAAW0NvbnRlbnRfVHlwZXNdLnhtbFBLAQItABQABgAIAAAAIQBa9CxbvwAAABUBAAAL&#10;AAAAAAAAAAAAAAAAAB8BAABfcmVscy8ucmVsc1BLAQItABQABgAIAAAAIQBb4lmUxQAAANwAAAAP&#10;AAAAAAAAAAAAAAAAAAcCAABkcnMvZG93bnJldi54bWxQSwUGAAAAAAMAAwC3AAAA+QIAAAAA&#10;" strokecolor="black [3200]" strokeweight=".5pt">
                    <v:stroke joinstyle="miter"/>
                  </v:line>
                  <v:line id="Straight Connector 201" o:spid="_x0000_s1041"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vwPxgAAANwAAAAPAAAAZHJzL2Rvd25yZXYueG1sRI9Ba8JA&#10;FITvgv9heUIvUjexUDR1FQktFCpV49LzI/uaBLNvQ3ar6b93CwWPw8x8w6w2g23FhXrfOFaQzhIQ&#10;xKUzDVcK9OntcQHCB2SDrWNS8EseNuvxaIWZcVc+0qUIlYgQ9hkqqEPoMil9WZNFP3MdcfS+XW8x&#10;RNlX0vR4jXDbynmSPEuLDceFGjvKayrPxY9V8KGXX9On/UJreyo+8aCb1/0uV+phMmxfQAQawj38&#10;3343CuZJCn9n4hGQ6xsAAAD//wMAUEsBAi0AFAAGAAgAAAAhANvh9svuAAAAhQEAABMAAAAAAAAA&#10;AAAAAAAAAAAAAFtDb250ZW50X1R5cGVzXS54bWxQSwECLQAUAAYACAAAACEAWvQsW78AAAAVAQAA&#10;CwAAAAAAAAAAAAAAAAAfAQAAX3JlbHMvLnJlbHNQSwECLQAUAAYACAAAACEANK78D8YAAADcAAAA&#10;DwAAAAAAAAAAAAAAAAAHAgAAZHJzL2Rvd25yZXYueG1sUEsFBgAAAAADAAMAtwAAAPoCAAAAAA==&#10;" strokecolor="black [3200]" strokeweight=".5pt">
                    <v:stroke joinstyle="miter"/>
                  </v:line>
                </v:group>
                <v:group id="Group 202" o:spid="_x0000_s1042" style="position:absolute;left:54197;top:14859;width:12192;height:11906" coordsize="12192,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line id="Straight Connector 203" o:spid="_x0000_s1043" style="position:absolute;visibility:visible;mso-wrap-style:square" from="0,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fjxQAAANwAAAAPAAAAZHJzL2Rvd25yZXYueG1sRI9Ba8JA&#10;FITvQv/D8gpepG5UEJu6ShEFwaI2Lj0/sq9JaPZtyK4a/31XEDwOM/MNM192thYXan3lWMFomIAg&#10;zp2puFCgT5u3GQgfkA3WjknBjTwsFy+9OabGXfmbLlkoRISwT1FBGUKTSunzkiz6oWuIo/frWosh&#10;yraQpsVrhNtajpNkKi1WHBdKbGhVUv6Xna2CnX7/GUwOM63tKdvjUVfrw9dKqf5r9/kBIlAXnuFH&#10;e2sUjJMJ3M/EIyAX/wAAAP//AwBQSwECLQAUAAYACAAAACEA2+H2y+4AAACFAQAAEwAAAAAAAAAA&#10;AAAAAAAAAAAAW0NvbnRlbnRfVHlwZXNdLnhtbFBLAQItABQABgAIAAAAIQBa9CxbvwAAABUBAAAL&#10;AAAAAAAAAAAAAAAAAB8BAABfcmVscy8ucmVsc1BLAQItABQABgAIAAAAIQCrMMfjxQAAANwAAAAP&#10;AAAAAAAAAAAAAAAAAAcCAABkcnMvZG93bnJldi54bWxQSwUGAAAAAAMAAwC3AAAA+QIAAAAA&#10;" strokecolor="black [3200]" strokeweight=".5pt">
                    <v:stroke joinstyle="miter"/>
                  </v:line>
                  <v:line id="Straight Connector 204" o:spid="_x0000_s1044"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xQAAANwAAAAPAAAAZHJzL2Rvd25yZXYueG1sRI9Ba8JA&#10;FITvhf6H5RW8FN2opWjqKkUUBIvWuHh+ZF+T0OzbkF01/nu3UPA4zMw3zGzR2VpcqPWVYwXDQQKC&#10;OHem4kKBPq77ExA+IBusHZOCG3lYzJ+fZpgad+UDXbJQiAhhn6KCMoQmldLnJVn0A9cQR+/HtRZD&#10;lG0hTYvXCLe1HCXJu7RYcVwosaFlSflvdrYKtnp6eh3vJ1rbY7bDb12t9l9LpXov3ecHiEBdeIT/&#10;2xujYJS8wd+ZeATk/A4AAP//AwBQSwECLQAUAAYACAAAACEA2+H2y+4AAACFAQAAEwAAAAAAAAAA&#10;AAAAAAAAAAAAW0NvbnRlbnRfVHlwZXNdLnhtbFBLAQItABQABgAIAAAAIQBa9CxbvwAAABUBAAAL&#10;AAAAAAAAAAAAAAAAAB8BAABfcmVscy8ucmVsc1BLAQItABQABgAIAAAAIQAk2V+XxQAAANwAAAAP&#10;AAAAAAAAAAAAAAAAAAcCAABkcnMvZG93bnJldi54bWxQSwUGAAAAAAMAAwC3AAAA+QIAAAAA&#10;" strokecolor="black [3200]" strokeweight=".5pt">
                    <v:stroke joinstyle="miter"/>
                  </v:line>
                </v:group>
                <v:group id="Group 205" o:spid="_x0000_s1045" style="position:absolute;left:53625;top:33909;width:12669;height:14001" coordorigin="-476" coordsize="12668,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line id="Straight Connector 206" o:spid="_x0000_s1046" style="position:absolute;visibility:visible;mso-wrap-style:square" from="-476,0" to="12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2R7xQAAANwAAAAPAAAAZHJzL2Rvd25yZXYueG1sRI9Ba8JA&#10;FITvQv/D8gpepG5UEJu6ShEFQVEbl54f2dckNPs2ZFdN/31XEDwOM/MNM192thZXan3lWMFomIAg&#10;zp2puFCgz5u3GQgfkA3WjknBH3lYLl56c0yNu/EXXbNQiAhhn6KCMoQmldLnJVn0Q9cQR+/HtRZD&#10;lG0hTYu3CLe1HCfJVFqsOC6U2NCqpPw3u1gFO/3+PZgcZ1rbc3bAk67Wx/1Kqf5r9/kBIlAXnuFH&#10;e2sUjJMp3M/EIyAX/wAAAP//AwBQSwECLQAUAAYACAAAACEA2+H2y+4AAACFAQAAEwAAAAAAAAAA&#10;AAAAAAAAAAAAW0NvbnRlbnRfVHlwZXNdLnhtbFBLAQItABQABgAIAAAAIQBa9CxbvwAAABUBAAAL&#10;AAAAAAAAAAAAAAAAAB8BAABfcmVscy8ucmVsc1BLAQItABQABgAIAAAAIQC7R2R7xQAAANwAAAAP&#10;AAAAAAAAAAAAAAAAAAcCAABkcnMvZG93bnJldi54bWxQSwUGAAAAAAMAAwC3AAAA+QIAAAAA&#10;" strokecolor="black [3200]" strokeweight=".5pt">
                    <v:stroke joinstyle="miter"/>
                  </v:line>
                  <v:line id="Straight Connector 207" o:spid="_x0000_s1047" style="position:absolute;visibility:visible;mso-wrap-style:square" from="5810,0" to="5905,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8HgxQAAANwAAAAPAAAAZHJzL2Rvd25yZXYueG1sRI9Ba8JA&#10;FITvhf6H5RW8FN2o0GrqKkUUBIvWuHh+ZF+T0OzbkF01/nu3UPA4zMw3zGzR2VpcqPWVYwXDQQKC&#10;OHem4kKBPq77ExA+IBusHZOCG3lYzJ+fZpgad+UDXbJQiAhhn6KCMoQmldLnJVn0A9cQR+/HtRZD&#10;lG0hTYvXCLe1HCXJm7RYcVwosaFlSflvdrYKtnp6eh3vJ1rbY7bDb12t9l9LpXov3ecHiEBdeIT/&#10;2xujYJS8w9+ZeATk/A4AAP//AwBQSwECLQAUAAYACAAAACEA2+H2y+4AAACFAQAAEwAAAAAAAAAA&#10;AAAAAAAAAAAAW0NvbnRlbnRfVHlwZXNdLnhtbFBLAQItABQABgAIAAAAIQBa9CxbvwAAABUBAAAL&#10;AAAAAAAAAAAAAAAAAB8BAABfcmVscy8ucmVsc1BLAQItABQABgAIAAAAIQDUC8HgxQAAANwAAAAP&#10;AAAAAAAAAAAAAAAAAAcCAABkcnMvZG93bnJldi54bWxQSwUGAAAAAAMAAwC3AAAA+QIAAAAA&#10;" strokecolor="black [3200]" strokeweight=".5pt">
                    <v:stroke joinstyle="miter"/>
                  </v:line>
                </v:group>
                <v:shape id="Straight Arrow Connector 208" o:spid="_x0000_s1048" type="#_x0000_t32" style="position:absolute;left:7620;top:6381;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1MwAAAANwAAAAPAAAAZHJzL2Rvd25yZXYueG1sRE9NSwMx&#10;EL0X/A9hBG9t0qKi26ZFhFK9LLj14HHYTHdDN5Mlie36752D4PHxvje7KQzqQin7yBaWCwOKuI3O&#10;c2fh87ifP4HKBdnhEJks/FCG3fZmtsHKxSt/0KUpnZIQzhVa6EsZK61z21PAvIgjsXCnmAIWganT&#10;LuFVwsOgV8Y86oCepaHHkV57as/Nd5Ded7w/fKXkD20e6oe9qf34XFt7dzu9rEEVmsq/+M/95iys&#10;jKyVM3IE9PYXAAD//wMAUEsBAi0AFAAGAAgAAAAhANvh9svuAAAAhQEAABMAAAAAAAAAAAAAAAAA&#10;AAAAAFtDb250ZW50X1R5cGVzXS54bWxQSwECLQAUAAYACAAAACEAWvQsW78AAAAVAQAACwAAAAAA&#10;AAAAAAAAAAAfAQAAX3JlbHMvLnJlbHNQSwECLQAUAAYACAAAACEAFJ4NTMAAAADcAAAADwAAAAAA&#10;AAAAAAAAAAAHAgAAZHJzL2Rvd25yZXYueG1sUEsFBgAAAAADAAMAtwAAAPQCAAAAAA==&#10;" strokecolor="#272727 [2749]" strokeweight=".5pt">
                  <v:stroke endarrow="open" joinstyle="miter"/>
                </v:shape>
                <v:shape id="Straight Arrow Connector 209" o:spid="_x0000_s1049" type="#_x0000_t32" style="position:absolute;left:7620;top:21526;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qjXwgAAANwAAAAPAAAAZHJzL2Rvd25yZXYueG1sRI/NagIx&#10;FIX3Bd8hXMFdTRRbdDSKFES7Gai6cHmZXGeCk5shSXV8+6ZQ6PJwfj7OatO7VtwpROtZw2SsQBBX&#10;3liuNZxPu9c5iJiQDbaeScOTImzWg5cVFsY/+Ivux1SLPMKxQA1NSl0hZawachjHviPO3tUHhynL&#10;UEsT8JHHXSunSr1Lh5YzocGOPhqqbsdvl7mfONtfQrD7Krbl206VtluUWo+G/XYJIlGf/sN/7YPR&#10;MFUL+D2Tj4Bc/wAAAP//AwBQSwECLQAUAAYACAAAACEA2+H2y+4AAACFAQAAEwAAAAAAAAAAAAAA&#10;AAAAAAAAW0NvbnRlbnRfVHlwZXNdLnhtbFBLAQItABQABgAIAAAAIQBa9CxbvwAAABUBAAALAAAA&#10;AAAAAAAAAAAAAB8BAABfcmVscy8ucmVsc1BLAQItABQABgAIAAAAIQB70qjXwgAAANwAAAAPAAAA&#10;AAAAAAAAAAAAAAcCAABkcnMvZG93bnJldi54bWxQSwUGAAAAAAMAAwC3AAAA9gIAAAAA&#10;" strokecolor="#272727 [2749]" strokeweight=".5pt">
                  <v:stroke endarrow="open" joinstyle="miter"/>
                </v:shape>
                <v:shape id="Straight Arrow Connector 210" o:spid="_x0000_s1050" type="#_x0000_t32" style="position:absolute;left:6953;top:40195;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ZeXwAAAANwAAAAPAAAAZHJzL2Rvd25yZXYueG1sRE9NawIx&#10;EL0X/A9hhN5qVrGlrkYRQWwvC7UePA6b6W7oZrIkUbf/vnMQPD7e92oz+E5dKSYX2MB0UoAiroN1&#10;3Bg4fe9f3kGljGyxC0wG/ijBZj16WmFpw42/6HrMjZIQTiUaaHPuS61T3ZLHNAk9sXA/IXrMAmOj&#10;bcSbhPtOz4riTXt0LA0t9rRrqf49Xrz0fuL8cI7RHerUVa/7onL9ojLmeTxsl6AyDfkhvrs/rIHZ&#10;VObLGTkCev0PAAD//wMAUEsBAi0AFAAGAAgAAAAhANvh9svuAAAAhQEAABMAAAAAAAAAAAAAAAAA&#10;AAAAAFtDb250ZW50X1R5cGVzXS54bWxQSwECLQAUAAYACAAAACEAWvQsW78AAAAVAQAACwAAAAAA&#10;AAAAAAAAAAAfAQAAX3JlbHMvLnJlbHNQSwECLQAUAAYACAAAACEAbzGXl8AAAADcAAAADwAAAAAA&#10;AAAAAAAAAAAHAgAAZHJzL2Rvd25yZXYueG1sUEsFBgAAAAADAAMAtwAAAPQCAAAAAA==&#10;" strokecolor="#272727 [2749]" strokeweight=".5pt">
                  <v:stroke endarrow="open" joinstyle="miter"/>
                </v:shape>
                <v:shape id="Straight Arrow Connector 211" o:spid="_x0000_s1051" type="#_x0000_t32" style="position:absolute;left:34290;top:6381;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TIMwwAAANwAAAAPAAAAZHJzL2Rvd25yZXYueG1sRI9fa8Iw&#10;FMXfB/sO4Qq+zbSiY6tGGYI4Xwqre9jjpbm2weamJFG7b28EwcfD+fPjLNeD7cSFfDCOFeSTDARx&#10;7bThRsHvYfv2ASJEZI2dY1LwTwHWq9eXJRbaXfmHLlVsRBrhUKCCNsa+kDLULVkME9cTJ+/ovMWY&#10;pG+k9nhN47aT0yx7lxYNJ0KLPW1aqk/V2SbuHme7P+/Nrg5dOd9mpek/S6XGo+FrASLSEJ/hR/tb&#10;K5jmOdzPpCMgVzcAAAD//wMAUEsBAi0AFAAGAAgAAAAhANvh9svuAAAAhQEAABMAAAAAAAAAAAAA&#10;AAAAAAAAAFtDb250ZW50X1R5cGVzXS54bWxQSwECLQAUAAYACAAAACEAWvQsW78AAAAVAQAACwAA&#10;AAAAAAAAAAAAAAAfAQAAX3JlbHMvLnJlbHNQSwECLQAUAAYACAAAACEAAH0yDMMAAADcAAAADwAA&#10;AAAAAAAAAAAAAAAHAgAAZHJzL2Rvd25yZXYueG1sUEsFBgAAAAADAAMAtwAAAPcCAAAAAA==&#10;" strokecolor="#272727 [2749]" strokeweight=".5pt">
                  <v:stroke endarrow="open" joinstyle="miter"/>
                </v:shape>
                <v:shape id="Straight Arrow Connector 212" o:spid="_x0000_s1052" type="#_x0000_t32" style="position:absolute;left:34290;top:21431;width:21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6x7wwAAANwAAAAPAAAAZHJzL2Rvd25yZXYueG1sRI9fa8Iw&#10;FMXfB/sO4Qq+zdSiY6tGGYI4Xwqre9jjpbm2weamJFG7b28EwcfD+fPjLNeD7cSFfDCOFUwnGQji&#10;2mnDjYLfw/btA0SIyBo7x6TgnwKsV68vSyy0u/IPXarYiDTCoUAFbYx9IWWoW7IYJq4nTt7ReYsx&#10;Sd9I7fGaxm0n8yx7lxYNJ0KLPW1aqk/V2SbuHme7P+/Nrg5dOd9mpek/S6XGo+FrASLSEJ/hR/tb&#10;K8inOdzPpCMgVzcAAAD//wMAUEsBAi0AFAAGAAgAAAAhANvh9svuAAAAhQEAABMAAAAAAAAAAAAA&#10;AAAAAAAAAFtDb250ZW50X1R5cGVzXS54bWxQSwECLQAUAAYACAAAACEAWvQsW78AAAAVAQAACwAA&#10;AAAAAAAAAAAAAAAfAQAAX3JlbHMvLnJlbHNQSwECLQAUAAYACAAAACEA8K+se8MAAADcAAAADwAA&#10;AAAAAAAAAAAAAAAHAgAAZHJzL2Rvd25yZXYueG1sUEsFBgAAAAADAAMAtwAAAPcCAAAAAA==&#10;" strokecolor="#272727 [2749]" strokeweight=".5pt">
                  <v:stroke endarrow="open" joinstyle="miter"/>
                </v:shape>
                <v:shape id="Straight Arrow Connector 213" o:spid="_x0000_s1053" type="#_x0000_t32" style="position:absolute;left:34194;top:40005;width:218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wngwwAAANwAAAAPAAAAZHJzL2Rvd25yZXYueG1sRI9fa8Iw&#10;FMXfBb9DuIJvmtbN4aqpjIHoXgpze/Dx0ty1weamJJnWb28GAx8P58+Ps9kOthMX8sE4VpDPMxDE&#10;tdOGGwXfX7vZCkSIyBo7x6TgRgG25Xi0wUK7K3/S5RgbkUY4FKigjbEvpAx1SxbD3PXEyftx3mJM&#10;0jdSe7ymcdvJRZa9SIuGE6HFnt5bqs/HX5u4H/i8P3lv9nXoquUuq0z/Wik1nQxvaxCRhvgI/7cP&#10;WsEif4K/M+kIyPIOAAD//wMAUEsBAi0AFAAGAAgAAAAhANvh9svuAAAAhQEAABMAAAAAAAAAAAAA&#10;AAAAAAAAAFtDb250ZW50X1R5cGVzXS54bWxQSwECLQAUAAYACAAAACEAWvQsW78AAAAVAQAACwAA&#10;AAAAAAAAAAAAAAAfAQAAX3JlbHMvLnJlbHNQSwECLQAUAAYACAAAACEAn+MJ4MMAAADcAAAADwAA&#10;AAAAAAAAAAAAAAAHAgAAZHJzL2Rvd25yZXYueG1sUEsFBgAAAAADAAMAtwAAAPcCAAAAAA==&#10;" strokecolor="#272727 [2749]" strokeweight=".5pt">
                  <v:stroke endarrow="open" joinstyle="miter"/>
                </v:shape>
              </v:group>
            </w:pict>
          </mc:Fallback>
        </mc:AlternateContent>
      </w:r>
      <w:r>
        <w:rPr>
          <w:rFonts w:cs="Times New Roman"/>
          <w:szCs w:val="26"/>
        </w:rPr>
        <w:t>621</w:t>
      </w:r>
      <w:r>
        <w:rPr>
          <w:rFonts w:cs="Times New Roman"/>
          <w:szCs w:val="26"/>
        </w:rPr>
        <w:tab/>
        <w:t>154</w:t>
      </w:r>
      <w:r>
        <w:rPr>
          <w:rFonts w:cs="Times New Roman"/>
          <w:szCs w:val="26"/>
        </w:rPr>
        <w:tab/>
        <w:t>152, 111</w:t>
      </w:r>
    </w:p>
    <w:p w14:paraId="0C1D3DD1" w14:textId="77777777" w:rsidR="00492657" w:rsidRDefault="00492657"/>
    <w:p w14:paraId="58D92449" w14:textId="77777777" w:rsidR="00492657" w:rsidRDefault="00E666AA">
      <w:pPr>
        <w:tabs>
          <w:tab w:val="left" w:pos="1080"/>
          <w:tab w:val="left" w:pos="5220"/>
        </w:tabs>
      </w:pPr>
      <w:r>
        <w:tab/>
        <w:t>KC chi phí nguyên vật liệu</w:t>
      </w:r>
      <w:r>
        <w:tab/>
        <w:t>Phế liệu thu hồi từ sản xuất</w:t>
      </w:r>
    </w:p>
    <w:p w14:paraId="1D51E88D" w14:textId="77777777" w:rsidR="00492657" w:rsidRDefault="00E666AA">
      <w:pPr>
        <w:tabs>
          <w:tab w:val="left" w:pos="1980"/>
        </w:tabs>
      </w:pPr>
      <w:r>
        <w:tab/>
        <w:t>trực tiếp</w:t>
      </w:r>
    </w:p>
    <w:p w14:paraId="6A532F81" w14:textId="77777777" w:rsidR="00492657" w:rsidRDefault="00492657"/>
    <w:p w14:paraId="1452503E" w14:textId="77777777" w:rsidR="00492657" w:rsidRDefault="00E666AA">
      <w:pPr>
        <w:tabs>
          <w:tab w:val="left" w:pos="360"/>
          <w:tab w:val="left" w:pos="8910"/>
        </w:tabs>
      </w:pPr>
      <w:r>
        <w:tab/>
        <w:t>622</w:t>
      </w:r>
      <w:r>
        <w:tab/>
        <w:t>138</w:t>
      </w:r>
    </w:p>
    <w:p w14:paraId="34DD0EF9" w14:textId="77777777" w:rsidR="00492657" w:rsidRDefault="00492657"/>
    <w:p w14:paraId="1F9445FE" w14:textId="77777777" w:rsidR="00492657" w:rsidRDefault="00E666AA">
      <w:pPr>
        <w:tabs>
          <w:tab w:val="left" w:pos="900"/>
          <w:tab w:val="left" w:pos="5220"/>
        </w:tabs>
      </w:pPr>
      <w:r>
        <w:tab/>
        <w:t>KC chi phí nhân công trực tiếp</w:t>
      </w:r>
      <w:r>
        <w:tab/>
        <w:t>Khoản bồi thường thiệt hại từ</w:t>
      </w:r>
    </w:p>
    <w:p w14:paraId="164DEB75" w14:textId="77777777" w:rsidR="00492657" w:rsidRDefault="00E666AA">
      <w:pPr>
        <w:tabs>
          <w:tab w:val="left" w:pos="6210"/>
        </w:tabs>
      </w:pPr>
      <w:r>
        <w:tab/>
        <w:t>sản xuất</w:t>
      </w:r>
    </w:p>
    <w:p w14:paraId="464E943C" w14:textId="77777777" w:rsidR="00492657" w:rsidRDefault="00492657"/>
    <w:p w14:paraId="4F99AC7E" w14:textId="77777777" w:rsidR="00492657" w:rsidRDefault="00492657"/>
    <w:p w14:paraId="557B50CA" w14:textId="77777777" w:rsidR="00492657" w:rsidRDefault="00E666AA">
      <w:pPr>
        <w:tabs>
          <w:tab w:val="left" w:pos="360"/>
          <w:tab w:val="left" w:pos="8280"/>
        </w:tabs>
      </w:pPr>
      <w:r>
        <w:tab/>
        <w:t>627</w:t>
      </w:r>
      <w:r>
        <w:tab/>
        <w:t>632,157, 155</w:t>
      </w:r>
    </w:p>
    <w:p w14:paraId="76D72840" w14:textId="77777777" w:rsidR="00492657" w:rsidRDefault="00492657"/>
    <w:p w14:paraId="37301B68" w14:textId="77777777" w:rsidR="00492657" w:rsidRDefault="00E666AA">
      <w:pPr>
        <w:tabs>
          <w:tab w:val="left" w:pos="930"/>
          <w:tab w:val="left" w:pos="5220"/>
        </w:tabs>
      </w:pPr>
      <w:r>
        <w:tab/>
        <w:t>KC chi phí sản xuất chung</w:t>
      </w:r>
      <w:r>
        <w:tab/>
        <w:t xml:space="preserve">Sản phẩm hoàn thành nhập </w:t>
      </w:r>
    </w:p>
    <w:p w14:paraId="4B983DDF" w14:textId="77777777" w:rsidR="00492657" w:rsidRDefault="00E666AA">
      <w:pPr>
        <w:tabs>
          <w:tab w:val="left" w:pos="5670"/>
        </w:tabs>
      </w:pPr>
      <w:r>
        <w:tab/>
        <w:t>kho hoặc xuất bán</w:t>
      </w:r>
    </w:p>
    <w:p w14:paraId="2A8A6CBA" w14:textId="77777777" w:rsidR="00492657" w:rsidRDefault="00492657"/>
    <w:p w14:paraId="1B79F7CF" w14:textId="77777777" w:rsidR="00492657" w:rsidRDefault="00E666AA">
      <w:r>
        <w:rPr>
          <w:rFonts w:cs="Times New Roman"/>
          <w:noProof/>
          <w:szCs w:val="26"/>
        </w:rPr>
        <mc:AlternateContent>
          <mc:Choice Requires="wps">
            <w:drawing>
              <wp:anchor distT="0" distB="0" distL="114300" distR="114300" simplePos="0" relativeHeight="251665408" behindDoc="0" locked="0" layoutInCell="1" allowOverlap="1" wp14:anchorId="4FA05E99" wp14:editId="565A01A7">
                <wp:simplePos x="0" y="0"/>
                <wp:positionH relativeFrom="column">
                  <wp:posOffset>2757170</wp:posOffset>
                </wp:positionH>
                <wp:positionV relativeFrom="paragraph">
                  <wp:posOffset>157480</wp:posOffset>
                </wp:positionV>
                <wp:extent cx="361950" cy="285750"/>
                <wp:effectExtent l="0" t="0" r="19050" b="19050"/>
                <wp:wrapNone/>
                <wp:docPr id="215" name="Straight Connector 215"/>
                <wp:cNvGraphicFramePr/>
                <a:graphic xmlns:a="http://schemas.openxmlformats.org/drawingml/2006/main">
                  <a:graphicData uri="http://schemas.microsoft.com/office/word/2010/wordprocessingShape">
                    <wps:wsp>
                      <wps:cNvCnPr/>
                      <wps:spPr>
                        <a:xfrm flipV="1">
                          <a:off x="0" y="0"/>
                          <a:ext cx="361950" cy="285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1254CF" id="Straight Connector 215"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217.1pt,12.4pt" to="245.6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EofxQEAAMkDAAAOAAAAZHJzL2Uyb0RvYy54bWysU02P0zAQvSPxHyzfaZKiLkvUdA9dwQVB&#10;xS7cvY7dWNgea2ya9N8zdtqA+JAQ4mLZnnlv5j2Pt3eTs+ykMBrwHW9WNWfKS+iNP3b80+ObF7ec&#10;xSR8Lyx41fGzivxu9/zZdgytWsMAtlfIiMTHdgwdH1IKbVVFOSgn4gqC8hTUgE4kOuKx6lGMxO5s&#10;ta7rm2oE7AOCVDHS7f0c5LvCr7WS6YPWUSVmO069pbJiWZ/yWu22oj2iCIORlzbEP3ThhPFUdKG6&#10;F0mwr2h+oXJGIkTQaSXBVaC1kapoIDVN/ZOah0EEVbSQOTEsNsX/Ryvfnw7ITN/xdbPhzAtHj/SQ&#10;UJjjkNgevCcLAVmOkldjiC1B9v6Al1MMB8zCJ42OaWvCZxqDYgWJY1Nx+rw4rabEJF2+vGleb+g9&#10;JIXWt5tXtCe+aqbJdAFjeqvAsbzpuDU+GyFacXoX05x6TSFcbmtupOzS2aqcbP1HpUkcFZxbKmOl&#10;9hbZSdBA9F+aS9mSmSHaWLuA6lLyj6BLboapMmp/C1yyS0XwaQE64wF/VzVN11b1nH9VPWvNsp+g&#10;P5dnKXbQvBRDL7OdB/LHc4F//4G7bwAAAP//AwBQSwMEFAAGAAgAAAAhAFqKF2fdAAAACQEAAA8A&#10;AABkcnMvZG93bnJldi54bWxMj8FOwzAMhu9IvENkJG4sWdeVrTSdtkmIMxuX3dLGtBWNU5psK2+P&#10;ObGj7U+/v7/YTK4XFxxD50nDfKZAINXedtRo+Di+Pq1AhGjImt4TavjBAJvy/q4wufVXesfLITaC&#10;QyjkRkMb45BLGeoWnQkzPyDx7dOPzkQex0ba0Vw53PUyUSqTznTEH1oz4L7F+utwdhqOb05NVez2&#10;SN/PanvaLTM6LbV+fJi2LyAiTvEfhj99VoeSnSp/JhtEryFdpAmjGpKUKzCQrue8qDRk6xXIspC3&#10;DcpfAAAA//8DAFBLAQItABQABgAIAAAAIQC2gziS/gAAAOEBAAATAAAAAAAAAAAAAAAAAAAAAABb&#10;Q29udGVudF9UeXBlc10ueG1sUEsBAi0AFAAGAAgAAAAhADj9If/WAAAAlAEAAAsAAAAAAAAAAAAA&#10;AAAALwEAAF9yZWxzLy5yZWxzUEsBAi0AFAAGAAgAAAAhANHoSh/FAQAAyQMAAA4AAAAAAAAAAAAA&#10;AAAALgIAAGRycy9lMm9Eb2MueG1sUEsBAi0AFAAGAAgAAAAhAFqKF2fdAAAACQEAAA8AAAAAAAAA&#10;AAAAAAAAHwQAAGRycy9kb3ducmV2LnhtbFBLBQYAAAAABAAEAPMAAAAp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664384" behindDoc="0" locked="0" layoutInCell="1" allowOverlap="1" wp14:anchorId="55FE36FD" wp14:editId="14906127">
                <wp:simplePos x="0" y="0"/>
                <wp:positionH relativeFrom="column">
                  <wp:posOffset>2766060</wp:posOffset>
                </wp:positionH>
                <wp:positionV relativeFrom="paragraph">
                  <wp:posOffset>167005</wp:posOffset>
                </wp:positionV>
                <wp:extent cx="428625" cy="276225"/>
                <wp:effectExtent l="0" t="0" r="28575" b="28575"/>
                <wp:wrapNone/>
                <wp:docPr id="214" name="Straight Connector 214"/>
                <wp:cNvGraphicFramePr/>
                <a:graphic xmlns:a="http://schemas.openxmlformats.org/drawingml/2006/main">
                  <a:graphicData uri="http://schemas.microsoft.com/office/word/2010/wordprocessingShape">
                    <wps:wsp>
                      <wps:cNvCnPr/>
                      <wps:spPr>
                        <a:xfrm>
                          <a:off x="0" y="0"/>
                          <a:ext cx="428625" cy="276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04F1FA" id="Straight Connector 21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17.8pt,13.15pt" to="251.5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GDuwEAAL8DAAAOAAAAZHJzL2Uyb0RvYy54bWysU02P0zAQvSPxHyzfaT60lFXUdA9dwQVB&#10;xcIP8Dp2Y63tscamTf89YzfNIkAIob04tmfem3nPk83d5Cw7KowGfM+bVc2Z8hIG4w89//b1/Ztb&#10;zmISfhAWvOr5WUV+t339anMKnWphBDsoZETiY3cKPR9TCl1VRTkqJ+IKgvIU1IBOJDrioRpQnIjd&#10;2aqt63V1AhwCglQx0u39Jci3hV9rJdNnraNKzPacektlxbI+5rXabkR3QBFGI+c2xH904YTxVHSh&#10;uhdJsO9ofqNyRiJE0GklwVWgtZGqaCA1Tf2LmodRBFW0kDkxLDbFl6OVn457ZGboedvccOaFo0d6&#10;SCjMYUxsB96ThYAsR8mrU4gdQXZ+j/Mphj1m4ZNGl78kiU3F3/Pir5oSk3R5096u27ecSQq179Yt&#10;7YmlegYHjOmDAsfypufW+CxfdOL4MaZL6jWFcLmZS/myS2ercrL1X5QmSVSwKegyTGpnkR0FjcHw&#10;1MxlS2aGaGPtAqr/DppzM0yVAftX4JJdKoJPC9AZD/inqmm6tqov+VfVF61Z9iMM5/IYxQ6akmLo&#10;PNF5DH8+F/jzf7f9AQAA//8DAFBLAwQUAAYACAAAACEAK8uOoN8AAAAJAQAADwAAAGRycy9kb3du&#10;cmV2LnhtbEyPy07DMBBF90j8gzVI7KjThFptmklVVUKIDaIp7N3YdQJ+RLaThr/HrGA5ukf3nql2&#10;s9Fkkj70ziIsFxkQaVsneqsQ3k9PD2sgIXIruHZWInzLALv69qbipXBXe5RTExVJJTaUHKGLcSgp&#10;DW0nDQ8LN0ibsovzhsd0ekWF59dUbjTNs4xRw3ubFjo+yEMn269mNAj6xU8f6qD2YXw+subz7ZK/&#10;nibE+7t5vwUS5Rz/YPjVT+pQJ6ezG60IRCM8FiuWUIScFUASsMqKJZAzAtusgdYV/f9B/QMAAP//&#10;AwBQSwECLQAUAAYACAAAACEAtoM4kv4AAADhAQAAEwAAAAAAAAAAAAAAAAAAAAAAW0NvbnRlbnRf&#10;VHlwZXNdLnhtbFBLAQItABQABgAIAAAAIQA4/SH/1gAAAJQBAAALAAAAAAAAAAAAAAAAAC8BAABf&#10;cmVscy8ucmVsc1BLAQItABQABgAIAAAAIQD/gFGDuwEAAL8DAAAOAAAAAAAAAAAAAAAAAC4CAABk&#10;cnMvZTJvRG9jLnhtbFBLAQItABQABgAIAAAAIQAry46g3wAAAAkBAAAPAAAAAAAAAAAAAAAAABUE&#10;AABkcnMvZG93bnJldi54bWxQSwUGAAAAAAQABADzAAAAIQUAAAAA&#10;" strokecolor="black [3200]" strokeweight=".5pt">
                <v:stroke joinstyle="miter"/>
              </v:line>
            </w:pict>
          </mc:Fallback>
        </mc:AlternateContent>
      </w:r>
    </w:p>
    <w:p w14:paraId="31248AAE" w14:textId="77777777" w:rsidR="00492657" w:rsidRDefault="00492657"/>
    <w:p w14:paraId="61E8FDD1" w14:textId="77777777" w:rsidR="00492657" w:rsidRDefault="00492657"/>
    <w:p w14:paraId="425E1524" w14:textId="77777777" w:rsidR="00492657" w:rsidRDefault="00492657"/>
    <w:p w14:paraId="2E5DD43B" w14:textId="77777777" w:rsidR="00492657" w:rsidRDefault="00492657"/>
    <w:p w14:paraId="60A3A037" w14:textId="77777777" w:rsidR="00492657" w:rsidRDefault="00492657"/>
    <w:p w14:paraId="00465472" w14:textId="77777777" w:rsidR="00492657" w:rsidRDefault="00492657"/>
    <w:p w14:paraId="2522538F" w14:textId="77777777" w:rsidR="00492657" w:rsidRDefault="00E666AA">
      <w:pPr>
        <w:pStyle w:val="ListParagraph"/>
        <w:numPr>
          <w:ilvl w:val="0"/>
          <w:numId w:val="1"/>
        </w:numPr>
      </w:pPr>
      <w:r>
        <w:lastRenderedPageBreak/>
        <w:t>Khoản giảm giá thành: như chi phí sản phẩm song song, chi phí thiệt hại sản xuất, chi phí sản phẩm hỏng, phế liệu.</w:t>
      </w:r>
    </w:p>
    <w:p w14:paraId="30EC6CFE" w14:textId="77777777" w:rsidR="00492657" w:rsidRDefault="00E666AA">
      <w:pPr>
        <w:pStyle w:val="ListParagraph"/>
        <w:numPr>
          <w:ilvl w:val="0"/>
          <w:numId w:val="1"/>
        </w:numPr>
      </w:pPr>
      <w:r>
        <w:t>Đánh giá sản phẩm dở dang cuối kỳ theo chi phí nguyên vật liệu trực tiếp:</w:t>
      </w:r>
    </w:p>
    <w:p w14:paraId="791E1E8B" w14:textId="77777777" w:rsidR="00492657" w:rsidRDefault="00E666AA">
      <w:pPr>
        <w:pStyle w:val="ListParagraph"/>
        <w:numPr>
          <w:ilvl w:val="0"/>
          <w:numId w:val="2"/>
        </w:numPr>
      </w:pPr>
      <w:r>
        <w:t>Điều kiện áp dụng:</w:t>
      </w:r>
    </w:p>
    <w:p w14:paraId="1386A546" w14:textId="77777777" w:rsidR="00492657" w:rsidRDefault="00E666AA">
      <w:pPr>
        <w:pStyle w:val="ListParagraph"/>
        <w:ind w:left="1080"/>
      </w:pPr>
      <w:r>
        <w:t>Áp dụng ở những doanh nghiệp có chi phí nguyên vật liệu trực tiếp chiếm tỷ trọng từ 70% trở lên trong tổng chi phí sản xuất và số lượng sản phẩm dở dang trong kỳ ít biến động.</w:t>
      </w:r>
    </w:p>
    <w:p w14:paraId="2F7F1BC3" w14:textId="77777777" w:rsidR="00492657" w:rsidRDefault="00E666AA">
      <w:pPr>
        <w:pStyle w:val="ListParagraph"/>
        <w:ind w:left="1080"/>
      </w:pPr>
      <w:r>
        <w:t>Chỉ tính vào chi phí sản xuất dở dang cuối kỳ phần chi phí nguyên vật liệu trực tiếp, các chi phí còn lại được tính vào chi phí sản xuất của sản phẩm hoàn thành.</w:t>
      </w:r>
    </w:p>
    <w:p w14:paraId="3A58DD8F" w14:textId="77777777" w:rsidR="00492657" w:rsidRDefault="00492657"/>
    <w:p w14:paraId="7E3888FE" w14:textId="77777777" w:rsidR="00492657" w:rsidRDefault="00E666AA">
      <w:r>
        <w:t>Chi phí NVLTT được sử dụng từ đầu quy trình sản xuất</w:t>
      </w:r>
    </w:p>
    <w:p w14:paraId="59EC7481" w14:textId="77777777" w:rsidR="00492657" w:rsidRDefault="00E666AA">
      <w:pPr>
        <w:tabs>
          <w:tab w:val="left" w:pos="2250"/>
          <w:tab w:val="left" w:pos="4770"/>
        </w:tabs>
      </w:pPr>
      <w:r>
        <w:tab/>
        <w:t>Chi phí NVLTT DD</w:t>
      </w:r>
      <w:r>
        <w:tab/>
        <w:t>Chi phí NVLTT phát sinh</w:t>
      </w:r>
    </w:p>
    <w:p w14:paraId="5F3E58FF" w14:textId="77777777" w:rsidR="00492657" w:rsidRDefault="00E666AA">
      <w:pPr>
        <w:tabs>
          <w:tab w:val="left" w:pos="2520"/>
          <w:tab w:val="left" w:pos="4500"/>
          <w:tab w:val="left" w:pos="5580"/>
          <w:tab w:val="left" w:pos="8100"/>
        </w:tabs>
      </w:pPr>
      <w:r>
        <w:tab/>
        <w:t xml:space="preserve"> đầu kỳ  </w:t>
      </w:r>
      <w:r>
        <w:tab/>
        <w:t xml:space="preserve">+  </w:t>
      </w:r>
      <w:r>
        <w:tab/>
        <w:t>trong kỳ</w:t>
      </w:r>
      <w:r>
        <w:tab/>
      </w:r>
      <w:r>
        <w:rPr>
          <w:rFonts w:eastAsiaTheme="minorEastAsia"/>
        </w:rPr>
        <w:t xml:space="preserve">Số lượng sp </w:t>
      </w:r>
    </w:p>
    <w:p w14:paraId="75E90A32" w14:textId="77777777" w:rsidR="00492657" w:rsidRDefault="00E666AA">
      <w:pPr>
        <w:tabs>
          <w:tab w:val="left" w:pos="7740"/>
        </w:tabs>
      </w:pPr>
      <w:r>
        <w:rPr>
          <w:noProof/>
        </w:rPr>
        <mc:AlternateContent>
          <mc:Choice Requires="wps">
            <w:drawing>
              <wp:anchor distT="0" distB="0" distL="114300" distR="114300" simplePos="0" relativeHeight="251666432" behindDoc="0" locked="0" layoutInCell="1" allowOverlap="1" wp14:anchorId="01EBD576" wp14:editId="4F68BD7F">
                <wp:simplePos x="0" y="0"/>
                <wp:positionH relativeFrom="column">
                  <wp:posOffset>1430020</wp:posOffset>
                </wp:positionH>
                <wp:positionV relativeFrom="paragraph">
                  <wp:posOffset>117475</wp:posOffset>
                </wp:positionV>
                <wp:extent cx="3486150" cy="0"/>
                <wp:effectExtent l="0" t="0" r="19050" b="19050"/>
                <wp:wrapNone/>
                <wp:docPr id="217" name="Straight Connector 217"/>
                <wp:cNvGraphicFramePr/>
                <a:graphic xmlns:a="http://schemas.openxmlformats.org/drawingml/2006/main">
                  <a:graphicData uri="http://schemas.microsoft.com/office/word/2010/wordprocessingShape">
                    <wps:wsp>
                      <wps:cNvCnPr/>
                      <wps:spPr>
                        <a:xfrm>
                          <a:off x="0" y="0"/>
                          <a:ext cx="3486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EE55E8" id="Straight Connector 21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12.6pt,9.25pt" to="387.1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wXPuAEAALsDAAAOAAAAZHJzL2Uyb0RvYy54bWysU02PEzEMvSPxH6Lc6cwUWFajTvfQFVwQ&#10;VCz8gGzG6UQkceSEfvx7nLSdRYAQQlw8cez37Od4VndH78QeKFkMg+wWrRQQNI427Ab55fPbF7dS&#10;pKzCqBwGGOQJkrxbP3+2OsQeljihG4EEk4TUH+Igp5xj3zRJT+BVWmCEwEGD5FVml3bNSOrA7N41&#10;y7a9aQ5IYyTUkBLf3p+Dcl35jQGdPxqTIAs3SO4tV0vVPhbbrFeq35GKk9WXNtQ/dOGVDVx0prpX&#10;WYlvZH+h8lYTJjR5odE3aIzVUDWwmq79Sc3DpCJULTycFOcxpf9Hqz/styTsOMhl90aKoDw/0kMm&#10;ZXdTFhsMgUeIJEqUZ3WIqWfIJmzp4qW4pSL8aMiXL0sSxzrf0zxfOGah+fLlq9ub7jU/g77Gmidg&#10;pJTfAXpRDoN0NhTpqlf79ylzMU69prBTGjmXrqd8clCSXfgEhuVwsa6i6yLBxpHYK16B8WtXZDBX&#10;zSwQY52bQe2fQZfcAoO6XH8LnLNrRQx5BnobkH5XNR+vrZpz/lX1WWuR/YjjqT5EHQdvSFV22eay&#10;gj/6Ff70z62/AwAA//8DAFBLAwQUAAYACAAAACEAFpRdMd0AAAAJAQAADwAAAGRycy9kb3ducmV2&#10;LnhtbEyPzU7DMBCE70i8g7VI3KiDRX8U4lRVJYS4IJrC3Y23TtrYjmwnDW/PIg7luDOfZmeK9WQ7&#10;NmKIrXcSHmcZMHS1160zEj73Lw8rYDEpp1XnHUr4xgjr8vamULn2F7fDsUqGUYiLuZLQpNTnnMe6&#10;QavizPfoyDv6YFWiMxiug7pQuO24yLIFt6p19KFRPW4brM/VYCV0b2H8MluzicPrblGdPo7ifT9K&#10;eX83bZ6BJZzSFYbf+lQdSup08IPTkXUShJgLQslYzYERsFw+kXD4E3hZ8P8Lyh8AAAD//wMAUEsB&#10;Ai0AFAAGAAgAAAAhALaDOJL+AAAA4QEAABMAAAAAAAAAAAAAAAAAAAAAAFtDb250ZW50X1R5cGVz&#10;XS54bWxQSwECLQAUAAYACAAAACEAOP0h/9YAAACUAQAACwAAAAAAAAAAAAAAAAAvAQAAX3JlbHMv&#10;LnJlbHNQSwECLQAUAAYACAAAACEAqo8Fz7gBAAC7AwAADgAAAAAAAAAAAAAAAAAuAgAAZHJzL2Uy&#10;b0RvYy54bWxQSwECLQAUAAYACAAAACEAFpRdMd0AAAAJAQAADwAAAAAAAAAAAAAAAAASBAAAZHJz&#10;L2Rvd25yZXYueG1sUEsFBgAAAAAEAAQA8wAAABwFAAAAAA==&#10;" strokecolor="black [3200]" strokeweight=".5pt">
                <v:stroke joinstyle="miter"/>
              </v:line>
            </w:pict>
          </mc:Fallback>
        </mc:AlternateContent>
      </w:r>
      <w:r>
        <w:t xml:space="preserve">CPSX DD cuối kỳ = </w:t>
      </w:r>
      <w:r>
        <w:tab/>
      </w:r>
      <m:oMath>
        <m:r>
          <w:rPr>
            <w:rFonts w:ascii="Cambria Math" w:hAnsi="Cambria Math"/>
          </w:rPr>
          <m:t>×</m:t>
        </m:r>
      </m:oMath>
      <w:r>
        <w:rPr>
          <w:rFonts w:eastAsiaTheme="minorEastAsia"/>
        </w:rPr>
        <w:t xml:space="preserve"> dở dang cuối kỳ </w:t>
      </w:r>
    </w:p>
    <w:p w14:paraId="08391F05" w14:textId="77777777" w:rsidR="00492657" w:rsidRDefault="00E666AA">
      <w:pPr>
        <w:pStyle w:val="ListParagraph"/>
        <w:tabs>
          <w:tab w:val="left" w:pos="2250"/>
          <w:tab w:val="left" w:pos="5040"/>
        </w:tabs>
      </w:pPr>
      <w:r>
        <w:tab/>
        <w:t>Số lượng sp hoàn thành</w:t>
      </w:r>
      <w:r>
        <w:tab/>
        <w:t>Số lượng sp dở dang</w:t>
      </w:r>
    </w:p>
    <w:p w14:paraId="1267CA3A" w14:textId="77777777" w:rsidR="00492657" w:rsidRDefault="00E666AA">
      <w:pPr>
        <w:pStyle w:val="ListParagraph"/>
        <w:tabs>
          <w:tab w:val="left" w:pos="2790"/>
          <w:tab w:val="left" w:pos="4770"/>
          <w:tab w:val="left" w:pos="5490"/>
        </w:tabs>
      </w:pPr>
      <w:r>
        <w:tab/>
        <w:t>trong kỳ</w:t>
      </w:r>
      <w:r>
        <w:tab/>
        <w:t xml:space="preserve">+ </w:t>
      </w:r>
      <w:r>
        <w:tab/>
        <w:t>cuối kỳ</w:t>
      </w:r>
    </w:p>
    <w:p w14:paraId="32C5CA85" w14:textId="77777777" w:rsidR="00492657" w:rsidRDefault="00492657">
      <w:pPr>
        <w:pStyle w:val="ListParagraph"/>
        <w:tabs>
          <w:tab w:val="left" w:pos="2790"/>
          <w:tab w:val="left" w:pos="4770"/>
          <w:tab w:val="left" w:pos="5490"/>
        </w:tabs>
      </w:pPr>
    </w:p>
    <w:p w14:paraId="68F713AD" w14:textId="77777777" w:rsidR="00492657" w:rsidRDefault="00E666AA">
      <w:pPr>
        <w:pStyle w:val="ListParagraph"/>
        <w:tabs>
          <w:tab w:val="left" w:pos="2790"/>
          <w:tab w:val="left" w:pos="4770"/>
          <w:tab w:val="left" w:pos="5490"/>
        </w:tabs>
        <w:ind w:hanging="720"/>
      </w:pPr>
      <w:r>
        <w:t>Chi phí NVLTT được sử dụng theo mức độ hoàn thành sản phẩm</w:t>
      </w:r>
    </w:p>
    <w:p w14:paraId="69BAB900" w14:textId="77777777" w:rsidR="00492657" w:rsidRDefault="00492657">
      <w:pPr>
        <w:pStyle w:val="ListParagraph"/>
        <w:tabs>
          <w:tab w:val="left" w:pos="2790"/>
          <w:tab w:val="left" w:pos="4770"/>
          <w:tab w:val="left" w:pos="5490"/>
        </w:tabs>
        <w:ind w:hanging="720"/>
      </w:pPr>
    </w:p>
    <w:p w14:paraId="3B581715" w14:textId="77777777" w:rsidR="00492657" w:rsidRDefault="00E666AA">
      <w:pPr>
        <w:pStyle w:val="ListParagraph"/>
        <w:tabs>
          <w:tab w:val="left" w:pos="2070"/>
          <w:tab w:val="left" w:pos="4050"/>
          <w:tab w:val="left" w:pos="5490"/>
        </w:tabs>
        <w:ind w:hanging="720"/>
      </w:pPr>
      <w:r>
        <w:tab/>
      </w:r>
      <w:r>
        <w:tab/>
        <w:t>Chi phí NVLTT</w:t>
      </w:r>
      <w:r>
        <w:tab/>
        <w:t xml:space="preserve">Chi phí NVLTT </w:t>
      </w:r>
    </w:p>
    <w:p w14:paraId="3D7A518D" w14:textId="77777777" w:rsidR="00492657" w:rsidRDefault="00E666AA">
      <w:pPr>
        <w:pStyle w:val="ListParagraph"/>
        <w:tabs>
          <w:tab w:val="left" w:pos="2250"/>
          <w:tab w:val="left" w:pos="3780"/>
          <w:tab w:val="left" w:pos="5490"/>
          <w:tab w:val="left" w:pos="6930"/>
          <w:tab w:val="left" w:pos="8550"/>
        </w:tabs>
        <w:ind w:hanging="720"/>
      </w:pPr>
      <w:r>
        <w:tab/>
      </w:r>
      <w:r>
        <w:tab/>
        <w:t>DD đầu kỳ</w:t>
      </w:r>
      <w:r>
        <w:tab/>
        <w:t>+ phát sinh trong kỳ</w:t>
      </w:r>
      <w:r>
        <w:tab/>
        <w:t>Số lượng sp</w:t>
      </w:r>
      <w:r>
        <w:tab/>
        <w:t>Tỷ lệ hoàn</w:t>
      </w:r>
    </w:p>
    <w:p w14:paraId="18976EA8" w14:textId="77777777" w:rsidR="00492657" w:rsidRDefault="00E666AA">
      <w:pPr>
        <w:pStyle w:val="ListParagraph"/>
        <w:tabs>
          <w:tab w:val="left" w:pos="6750"/>
        </w:tabs>
        <w:ind w:hanging="720"/>
      </w:pPr>
      <w:r>
        <w:rPr>
          <w:noProof/>
        </w:rPr>
        <mc:AlternateContent>
          <mc:Choice Requires="wps">
            <w:drawing>
              <wp:anchor distT="0" distB="0" distL="114300" distR="114300" simplePos="0" relativeHeight="251667456" behindDoc="0" locked="0" layoutInCell="1" allowOverlap="1" wp14:anchorId="003AA2BC" wp14:editId="6481B87F">
                <wp:simplePos x="0" y="0"/>
                <wp:positionH relativeFrom="column">
                  <wp:posOffset>1366520</wp:posOffset>
                </wp:positionH>
                <wp:positionV relativeFrom="paragraph">
                  <wp:posOffset>126365</wp:posOffset>
                </wp:positionV>
                <wp:extent cx="2924175" cy="0"/>
                <wp:effectExtent l="0" t="0" r="9525" b="19050"/>
                <wp:wrapNone/>
                <wp:docPr id="218" name="Straight Connector 218"/>
                <wp:cNvGraphicFramePr/>
                <a:graphic xmlns:a="http://schemas.openxmlformats.org/drawingml/2006/main">
                  <a:graphicData uri="http://schemas.microsoft.com/office/word/2010/wordprocessingShape">
                    <wps:wsp>
                      <wps:cNvCnPr/>
                      <wps:spPr>
                        <a:xfrm>
                          <a:off x="0" y="0"/>
                          <a:ext cx="2924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1237D3" id="Straight Connector 21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07.6pt,9.95pt" to="337.8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LeCuAEAALsDAAAOAAAAZHJzL2Uyb0RvYy54bWysU9tuEzEQfUfqP1h+b/YiKLDKpg+p4AWV&#10;iMIHuN5x1sI3jU128/eMnWSLACFU9WXW45lzZs54dn07W8MOgFF71/NmVXMGTvpBu33Pv339cP2O&#10;s5iEG4TxDnp+hMhvN1ev1lPooPWjNwMgIxIXuyn0fEwpdFUV5QhWxJUP4CioPFqRyMV9NaCYiN2a&#10;qq3rm2ryOAT0EmKk27tTkG8Kv1Ig02elIiRmek69pWKx2Mdsq81adHsUYdTy3IZ4RhdWaEdFF6o7&#10;kQT7gfoPKqsl+uhVWklvK6+UllA0kJqm/k3NwygCFC00nBiWMcWXo5X3hx0yPfS8beipnLD0SA8J&#10;hd6PiW29czRCjyxHaVZTiB1Btm6HZy+GHWbhs0KbvySJzWW+x2W+MCcm6bJ9375u3r7hTF5i1RMw&#10;YEwfwVuWDz032mXpohOHTzFRMUq9pJCTGzmVLqd0NJCTjfsCiuRQsaagyyLB1iA7CFqB4XuTZRBX&#10;ycwQpY1ZQPW/QefcDIOyXP8LXLJLRe/SArTaefxb1TRfWlWn/Ivqk9Ys+9EPx/IQZRy0IUXZeZvz&#10;Cv7qF/jTP7f5CQAA//8DAFBLAwQUAAYACAAAACEANYOxzt0AAAAJAQAADwAAAGRycy9kb3ducmV2&#10;LnhtbEyPy07DMBBF90j8gzVI7KjTSE1piFNVlRBig2gKezeeOgE/IttJw98ziAUsZ+7RnTPVdraG&#10;TRhi752A5SIDhq71qndawNvx8e4eWEzSKWm8QwFfGGFbX19VslT+4g44NUkzKnGxlAK6lIaS89h2&#10;aGVc+AEdZWcfrEw0Bs1VkBcqt4bnWVZwK3tHFzo54L7D9rMZrQDzHKZ3vde7OD4diubj9Zy/HCch&#10;bm/m3QOwhHP6g+FHn9ShJqeTH52KzAjIl6ucUAo2G2AEFOvVGtjpd8Hriv//oP4GAAD//wMAUEsB&#10;Ai0AFAAGAAgAAAAhALaDOJL+AAAA4QEAABMAAAAAAAAAAAAAAAAAAAAAAFtDb250ZW50X1R5cGVz&#10;XS54bWxQSwECLQAUAAYACAAAACEAOP0h/9YAAACUAQAACwAAAAAAAAAAAAAAAAAvAQAAX3JlbHMv&#10;LnJlbHNQSwECLQAUAAYACAAAACEAaUS3grgBAAC7AwAADgAAAAAAAAAAAAAAAAAuAgAAZHJzL2Uy&#10;b0RvYy54bWxQSwECLQAUAAYACAAAACEANYOxzt0AAAAJAQAADwAAAAAAAAAAAAAAAAASBAAAZHJz&#10;L2Rvd25yZXYueG1sUEsFBgAAAAAEAAQA8wAAABwFAAAAAA==&#10;" strokecolor="black [3200]" strokeweight=".5pt">
                <v:stroke joinstyle="miter"/>
              </v:line>
            </w:pict>
          </mc:Fallback>
        </mc:AlternateContent>
      </w:r>
      <w:r>
        <w:t>CPSX DD cuối kỳ=</w:t>
      </w:r>
      <w:r>
        <w:tab/>
      </w:r>
      <m:oMath>
        <m:r>
          <w:rPr>
            <w:rFonts w:ascii="Cambria Math" w:hAnsi="Cambria Math"/>
          </w:rPr>
          <m:t>×</m:t>
        </m:r>
      </m:oMath>
      <w:r>
        <w:rPr>
          <w:rFonts w:eastAsiaTheme="minorEastAsia"/>
        </w:rPr>
        <w:t xml:space="preserve"> DD cuối kỳ </w:t>
      </w:r>
      <m:oMath>
        <m:r>
          <w:rPr>
            <w:rFonts w:ascii="Cambria Math" w:eastAsiaTheme="minorEastAsia" w:hAnsi="Cambria Math"/>
          </w:rPr>
          <m:t>×</m:t>
        </m:r>
      </m:oMath>
      <w:r>
        <w:rPr>
          <w:rFonts w:eastAsiaTheme="minorEastAsia"/>
        </w:rPr>
        <w:t xml:space="preserve">     thành</w:t>
      </w:r>
    </w:p>
    <w:p w14:paraId="047CF41C" w14:textId="77777777" w:rsidR="00492657" w:rsidRDefault="00E666AA">
      <w:pPr>
        <w:pStyle w:val="ListParagraph"/>
        <w:tabs>
          <w:tab w:val="left" w:pos="2070"/>
          <w:tab w:val="left" w:pos="4050"/>
          <w:tab w:val="left" w:pos="5760"/>
        </w:tabs>
        <w:ind w:hanging="720"/>
      </w:pPr>
      <w:r>
        <w:tab/>
      </w:r>
      <w:r>
        <w:tab/>
        <w:t>Số lượng sp</w:t>
      </w:r>
      <w:r>
        <w:tab/>
        <w:t>Số lượng sp</w:t>
      </w:r>
      <w:r>
        <w:tab/>
        <w:t xml:space="preserve">Tỷ lệ </w:t>
      </w:r>
    </w:p>
    <w:p w14:paraId="48AD77D1" w14:textId="77777777" w:rsidR="00492657" w:rsidRDefault="00E666AA">
      <w:pPr>
        <w:pStyle w:val="ListParagraph"/>
        <w:tabs>
          <w:tab w:val="left" w:pos="1530"/>
          <w:tab w:val="left" w:pos="3780"/>
          <w:tab w:val="left" w:pos="5400"/>
        </w:tabs>
        <w:ind w:hanging="720"/>
      </w:pPr>
      <w:r>
        <w:tab/>
      </w:r>
      <w:r>
        <w:tab/>
        <w:t>hoàn thành trong kỳ</w:t>
      </w:r>
      <w:r>
        <w:tab/>
        <w:t>+ DD cuối kỳ</w:t>
      </w:r>
      <w:r>
        <w:tab/>
        <w:t>+ hoàn thành</w:t>
      </w:r>
    </w:p>
    <w:p w14:paraId="41DA55C2" w14:textId="77777777" w:rsidR="00492657" w:rsidRDefault="00492657">
      <w:pPr>
        <w:pStyle w:val="ListParagraph"/>
        <w:tabs>
          <w:tab w:val="left" w:pos="1530"/>
          <w:tab w:val="left" w:pos="3780"/>
          <w:tab w:val="left" w:pos="5400"/>
        </w:tabs>
        <w:ind w:hanging="720"/>
      </w:pPr>
    </w:p>
    <w:p w14:paraId="7018BC3B" w14:textId="77777777" w:rsidR="00492657" w:rsidRDefault="00E666AA">
      <w:pPr>
        <w:pStyle w:val="ListParagraph"/>
        <w:numPr>
          <w:ilvl w:val="0"/>
          <w:numId w:val="1"/>
        </w:numPr>
      </w:pPr>
      <w:r>
        <w:t>Đánh giá sản phẩm dở dang cuối kỳ theo sản lượng hoàn thành tương đương:</w:t>
      </w:r>
    </w:p>
    <w:p w14:paraId="7FFA0B95" w14:textId="77777777" w:rsidR="00492657" w:rsidRDefault="00E666AA">
      <w:pPr>
        <w:pStyle w:val="ListParagraph"/>
        <w:numPr>
          <w:ilvl w:val="0"/>
          <w:numId w:val="2"/>
        </w:numPr>
      </w:pPr>
      <w:r>
        <w:t>Điều kiện áp dụng:</w:t>
      </w:r>
    </w:p>
    <w:p w14:paraId="369B3F8D" w14:textId="77777777" w:rsidR="00492657" w:rsidRDefault="00E666AA">
      <w:pPr>
        <w:pStyle w:val="ListParagraph"/>
        <w:ind w:left="1080"/>
      </w:pPr>
      <w:r>
        <w:t>Áp dụng trong doanh nghiệp đòi hỏi tính chính xác cao trong việc đánh giá sản phẩm dở dang, các chi phí tham gia vào quá trình sản xuất thường không chênh lệch lớn.</w:t>
      </w:r>
    </w:p>
    <w:p w14:paraId="7CE1D7C4" w14:textId="77777777" w:rsidR="00492657" w:rsidRDefault="00E666AA">
      <w:pPr>
        <w:pStyle w:val="ListParagraph"/>
        <w:ind w:left="1080"/>
      </w:pPr>
      <w:r>
        <w:t>Chi phí sản xuất dở dang cuối kỳ bao gồm tất cả các khoản mục chi phí: nguyên vật liệu trực tiếp, nhân công trực tiếp, sản xuất chung.</w:t>
      </w:r>
    </w:p>
    <w:p w14:paraId="7F1F6858" w14:textId="77777777" w:rsidR="00492657" w:rsidRDefault="00E666AA">
      <w:r>
        <w:t>Chi phí sản xuất dở dang cuối kỳ được tính theo khoản mục chi phí</w:t>
      </w:r>
    </w:p>
    <w:p w14:paraId="72F2F8C5" w14:textId="77777777" w:rsidR="00492657" w:rsidRDefault="00492657"/>
    <w:p w14:paraId="6E3E80B2" w14:textId="77777777" w:rsidR="00492657" w:rsidRDefault="00492657"/>
    <w:p w14:paraId="6EDC127D" w14:textId="77777777" w:rsidR="00492657" w:rsidRDefault="00492657"/>
    <w:p w14:paraId="0BBE3FEC" w14:textId="77777777" w:rsidR="00492657" w:rsidRDefault="00E666AA">
      <w:pPr>
        <w:tabs>
          <w:tab w:val="left" w:pos="2070"/>
          <w:tab w:val="left" w:pos="4140"/>
        </w:tabs>
      </w:pPr>
      <w:r>
        <w:lastRenderedPageBreak/>
        <w:tab/>
        <w:t>Chi phí sản xuất</w:t>
      </w:r>
      <w:r>
        <w:tab/>
        <w:t>Chi phí sản xuất</w:t>
      </w:r>
    </w:p>
    <w:p w14:paraId="1CA6F39D" w14:textId="77777777" w:rsidR="00492657" w:rsidRDefault="00E666AA">
      <w:pPr>
        <w:tabs>
          <w:tab w:val="left" w:pos="2250"/>
          <w:tab w:val="left" w:pos="3870"/>
          <w:tab w:val="left" w:pos="7020"/>
          <w:tab w:val="left" w:pos="8640"/>
        </w:tabs>
      </w:pPr>
      <w:r>
        <w:tab/>
        <w:t xml:space="preserve">DD đầu kì </w:t>
      </w:r>
      <w:r>
        <w:tab/>
        <w:t>+ phát sinh trong kì</w:t>
      </w:r>
      <w:r>
        <w:tab/>
        <w:t>Số lượng sp</w:t>
      </w:r>
      <w:r>
        <w:tab/>
        <w:t xml:space="preserve">Tỷ lệ </w:t>
      </w:r>
    </w:p>
    <w:p w14:paraId="4BDC8E53" w14:textId="77777777" w:rsidR="00492657" w:rsidRDefault="00E666AA">
      <w:pPr>
        <w:tabs>
          <w:tab w:val="left" w:pos="6840"/>
        </w:tabs>
      </w:pPr>
      <w:r>
        <w:rPr>
          <w:noProof/>
        </w:rPr>
        <mc:AlternateContent>
          <mc:Choice Requires="wps">
            <w:drawing>
              <wp:anchor distT="0" distB="0" distL="114300" distR="114300" simplePos="0" relativeHeight="251668480" behindDoc="0" locked="0" layoutInCell="1" allowOverlap="1" wp14:anchorId="5F8FD4CD" wp14:editId="2BE39D95">
                <wp:simplePos x="0" y="0"/>
                <wp:positionH relativeFrom="column">
                  <wp:posOffset>1350645</wp:posOffset>
                </wp:positionH>
                <wp:positionV relativeFrom="paragraph">
                  <wp:posOffset>106680</wp:posOffset>
                </wp:positionV>
                <wp:extent cx="2924175" cy="0"/>
                <wp:effectExtent l="0" t="0" r="9525" b="19050"/>
                <wp:wrapNone/>
                <wp:docPr id="219" name="Straight Connector 219"/>
                <wp:cNvGraphicFramePr/>
                <a:graphic xmlns:a="http://schemas.openxmlformats.org/drawingml/2006/main">
                  <a:graphicData uri="http://schemas.microsoft.com/office/word/2010/wordprocessingShape">
                    <wps:wsp>
                      <wps:cNvCnPr/>
                      <wps:spPr>
                        <a:xfrm>
                          <a:off x="0" y="0"/>
                          <a:ext cx="2924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CB2004" id="Straight Connector 21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06.35pt,8.4pt" to="336.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yJuQEAALsDAAAOAAAAZHJzL2Uyb0RvYy54bWysU9tu2zAMfR/QfxD0vviC3WrE6UOK9mXY&#10;grX7AFWWYmGSKFBa7Pz9KCVxi20YhmEvtCjyHPJQ9PpmdpYdFEYDvufNquZMeQmD8fuef328e/2B&#10;s5iEH4QFr3p+VJHfbK5erafQqRZGsINCRiQ+dlPo+ZhS6KoqylE5EVcQlKegBnQikYv7akAxEbuz&#10;VVvX76oJcAgIUsVIt7enIN8Ufq2VTJ+1jiox23PqLRWLxT5lW23WotujCKOR5zbEP3ThhPFUdKG6&#10;FUmw72h+oXJGIkTQaSXBVaC1kapoIDVN/ZOah1EEVbTQcGJYxhT/H638dNghM0PP2+aaMy8cPdJD&#10;QmH2Y2Jb8J5GCMhylGY1hdgRZOt3ePZi2GEWPmt0+UuS2Fzme1zmq+bEJF221+2b5v1bzuQlVj0D&#10;A8Z0r8CxfOi5NT5LF504fIyJilHqJYWc3MipdDmlo1U52fovSpMcKtYUdFkktbXIDoJWYPjWZBnE&#10;VTIzRBtrF1D9Z9A5N8NUWa6/BS7ZpSL4tACd8YC/q5rmS6v6lH9RfdKaZT/BcCwPUcZBG1KUnbc5&#10;r+BLv8Cf/7nNDwAAAP//AwBQSwMEFAAGAAgAAAAhAL4R0UzdAAAACQEAAA8AAABkcnMvZG93bnJl&#10;di54bWxMj8FOwzAQRO9I/IO1SNyoUyOlKMSpqkoIcUE0hbsbu05aex3FThr+nkUc6HFnnmZnyvXs&#10;HZvMELuAEpaLDJjBJugOrYTP/cvDE7CYFGrlAhoJ3ybCurq9KVWhwwV3ZqqTZRSCsVAS2pT6gvPY&#10;tMaruAi9QfKOYfAq0TlYrgd1oXDvuMiynHvVIX1oVW+2rWnO9egluLdh+rJbu4nj6y6vTx9H8b6f&#10;pLy/mzfPwJKZ0z8Mv/WpOlTU6RBG1JE5CWIpVoSSkdMEAvLVowB2+BN4VfLrBdUPAAAA//8DAFBL&#10;AQItABQABgAIAAAAIQC2gziS/gAAAOEBAAATAAAAAAAAAAAAAAAAAAAAAABbQ29udGVudF9UeXBl&#10;c10ueG1sUEsBAi0AFAAGAAgAAAAhADj9If/WAAAAlAEAAAsAAAAAAAAAAAAAAAAALwEAAF9yZWxz&#10;Ly5yZWxzUEsBAi0AFAAGAAgAAAAhAKU5PIm5AQAAuwMAAA4AAAAAAAAAAAAAAAAALgIAAGRycy9l&#10;Mm9Eb2MueG1sUEsBAi0AFAAGAAgAAAAhAL4R0UzdAAAACQEAAA8AAAAAAAAAAAAAAAAAEwQAAGRy&#10;cy9kb3ducmV2LnhtbFBLBQYAAAAABAAEAPMAAAAdBQAAAAA=&#10;" strokecolor="black [3200]" strokeweight=".5pt">
                <v:stroke joinstyle="miter"/>
              </v:line>
            </w:pict>
          </mc:Fallback>
        </mc:AlternateContent>
      </w:r>
      <w:r>
        <w:t>CPSX DD cuối kỳ=</w:t>
      </w:r>
      <w:r>
        <w:tab/>
      </w:r>
      <m:oMath>
        <m:r>
          <w:rPr>
            <w:rFonts w:ascii="Cambria Math" w:hAnsi="Cambria Math"/>
          </w:rPr>
          <m:t>×</m:t>
        </m:r>
      </m:oMath>
      <w:r>
        <w:rPr>
          <w:rFonts w:eastAsiaTheme="minorEastAsia"/>
        </w:rPr>
        <w:t xml:space="preserve"> DD cuối kỳ</w:t>
      </w:r>
      <m:oMath>
        <m:r>
          <w:rPr>
            <w:rFonts w:ascii="Cambria Math" w:eastAsiaTheme="minorEastAsia" w:hAnsi="Cambria Math"/>
          </w:rPr>
          <m:t>×</m:t>
        </m:r>
      </m:oMath>
      <w:r>
        <w:rPr>
          <w:rFonts w:eastAsiaTheme="minorEastAsia"/>
        </w:rPr>
        <w:t>hoàn thành</w:t>
      </w:r>
    </w:p>
    <w:p w14:paraId="674CDA25" w14:textId="77777777" w:rsidR="00492657" w:rsidRDefault="00E666AA">
      <w:pPr>
        <w:tabs>
          <w:tab w:val="left" w:pos="2070"/>
          <w:tab w:val="left" w:pos="4050"/>
          <w:tab w:val="left" w:pos="5760"/>
        </w:tabs>
        <w:ind w:firstLine="720"/>
      </w:pPr>
      <w:r>
        <w:tab/>
        <w:t>Số lượng sp</w:t>
      </w:r>
      <w:r>
        <w:tab/>
        <w:t>Số lượng sp</w:t>
      </w:r>
      <w:r>
        <w:tab/>
        <w:t xml:space="preserve">Tỷ lệ </w:t>
      </w:r>
    </w:p>
    <w:p w14:paraId="0A59AF09" w14:textId="77777777" w:rsidR="00492657" w:rsidRDefault="00E666AA">
      <w:pPr>
        <w:tabs>
          <w:tab w:val="left" w:pos="1530"/>
          <w:tab w:val="left" w:pos="3870"/>
          <w:tab w:val="left" w:pos="5760"/>
        </w:tabs>
        <w:ind w:firstLine="720"/>
      </w:pPr>
      <w:r>
        <w:tab/>
        <w:t>Hoàn thành trong kỳ</w:t>
      </w:r>
      <w:r>
        <w:tab/>
        <w:t>+ DD cuối kỳ  + hoàn thành</w:t>
      </w:r>
    </w:p>
    <w:p w14:paraId="2D9CADD5" w14:textId="77777777" w:rsidR="00492657" w:rsidRDefault="00492657">
      <w:pPr>
        <w:pStyle w:val="ListParagraph"/>
        <w:tabs>
          <w:tab w:val="left" w:pos="1530"/>
          <w:tab w:val="left" w:pos="3870"/>
          <w:tab w:val="left" w:pos="5760"/>
        </w:tabs>
      </w:pPr>
    </w:p>
    <w:p w14:paraId="6EC59BBE" w14:textId="77777777" w:rsidR="00492657" w:rsidRDefault="00492657">
      <w:pPr>
        <w:pStyle w:val="ListParagraph"/>
        <w:tabs>
          <w:tab w:val="left" w:pos="1530"/>
          <w:tab w:val="left" w:pos="3870"/>
          <w:tab w:val="left" w:pos="5760"/>
        </w:tabs>
      </w:pPr>
    </w:p>
    <w:p w14:paraId="2DF4C049" w14:textId="77777777" w:rsidR="00492657" w:rsidRDefault="00E666AA">
      <w:pPr>
        <w:pStyle w:val="ListParagraph"/>
        <w:numPr>
          <w:ilvl w:val="0"/>
          <w:numId w:val="1"/>
        </w:numPr>
        <w:tabs>
          <w:tab w:val="left" w:pos="1530"/>
          <w:tab w:val="left" w:pos="3870"/>
          <w:tab w:val="left" w:pos="5760"/>
        </w:tabs>
      </w:pPr>
      <w:r>
        <w:t xml:space="preserve">Phương pháp tính giá thành </w:t>
      </w:r>
    </w:p>
    <w:p w14:paraId="21817887" w14:textId="77777777" w:rsidR="00492657" w:rsidRDefault="00E666AA">
      <w:pPr>
        <w:pStyle w:val="ListParagraph"/>
        <w:tabs>
          <w:tab w:val="left" w:pos="1530"/>
          <w:tab w:val="left" w:pos="3870"/>
          <w:tab w:val="left" w:pos="5760"/>
        </w:tabs>
      </w:pPr>
      <w:r>
        <w:t>+ Phương pháp giản đơn:</w:t>
      </w:r>
    </w:p>
    <w:p w14:paraId="7EF99BDF" w14:textId="77777777" w:rsidR="00492657" w:rsidRDefault="00E666AA">
      <w:pPr>
        <w:pStyle w:val="ListParagraph"/>
        <w:numPr>
          <w:ilvl w:val="0"/>
          <w:numId w:val="2"/>
        </w:numPr>
        <w:tabs>
          <w:tab w:val="left" w:pos="1530"/>
          <w:tab w:val="left" w:pos="3870"/>
          <w:tab w:val="left" w:pos="5760"/>
        </w:tabs>
      </w:pPr>
      <w:r>
        <w:t>Điều kiện áp dụng: đối với những quy trình công nghệ giản đơn, số lượng mặt hàng ít, đối tượng tập hợp chi phí sản xuất cũng chính là đối tượng tính giá thành.</w:t>
      </w:r>
    </w:p>
    <w:p w14:paraId="48DDA921" w14:textId="77777777" w:rsidR="00492657" w:rsidRDefault="00E666AA">
      <w:pPr>
        <w:pStyle w:val="ListParagraph"/>
        <w:numPr>
          <w:ilvl w:val="0"/>
          <w:numId w:val="2"/>
        </w:numPr>
        <w:tabs>
          <w:tab w:val="left" w:pos="1530"/>
          <w:tab w:val="left" w:pos="3870"/>
          <w:tab w:val="left" w:pos="5760"/>
        </w:tabs>
      </w:pPr>
      <w:r>
        <w:t>Phương pháp tính:</w:t>
      </w:r>
    </w:p>
    <w:p w14:paraId="7AAE3F36" w14:textId="77777777" w:rsidR="00492657" w:rsidRDefault="00E666AA">
      <w:pPr>
        <w:tabs>
          <w:tab w:val="left" w:pos="2160"/>
          <w:tab w:val="left" w:pos="3690"/>
          <w:tab w:val="left" w:pos="5760"/>
          <w:tab w:val="left" w:pos="7290"/>
        </w:tabs>
      </w:pPr>
      <w:r>
        <w:t xml:space="preserve"> Tổng giá thành</w:t>
      </w:r>
      <w:r>
        <w:tab/>
        <w:t>CPSX DD</w:t>
      </w:r>
      <w:r>
        <w:tab/>
        <w:t>CPSX phát sinh</w:t>
      </w:r>
      <w:r>
        <w:tab/>
        <w:t>CPSX DD</w:t>
      </w:r>
      <w:r>
        <w:tab/>
        <w:t xml:space="preserve">Các khoản điều chỉnh </w:t>
      </w:r>
    </w:p>
    <w:p w14:paraId="09BBEDDC" w14:textId="77777777" w:rsidR="00492657" w:rsidRDefault="00E666AA">
      <w:r>
        <w:t>thực tế sản phẩm  =    đầu kỳ       +      trong kỳ          +   cuối kỳ     -            giá thành</w:t>
      </w:r>
    </w:p>
    <w:p w14:paraId="09A0D27D" w14:textId="77777777" w:rsidR="00492657" w:rsidRDefault="00492657"/>
    <w:p w14:paraId="79B7B669" w14:textId="77777777" w:rsidR="00492657" w:rsidRDefault="00E666AA">
      <w:pPr>
        <w:tabs>
          <w:tab w:val="left" w:pos="2430"/>
        </w:tabs>
      </w:pPr>
      <w:r>
        <w:t xml:space="preserve">Giá thành thực tế  </w:t>
      </w:r>
      <w:r>
        <w:tab/>
        <w:t>Tổng giá thành thực tế sản phầm</w:t>
      </w:r>
    </w:p>
    <w:p w14:paraId="17DDD268" w14:textId="77777777" w:rsidR="00492657" w:rsidRDefault="00E666AA">
      <w:pPr>
        <w:tabs>
          <w:tab w:val="left" w:pos="1530"/>
          <w:tab w:val="left" w:pos="3870"/>
          <w:tab w:val="left" w:pos="5760"/>
        </w:tabs>
      </w:pPr>
      <w:r>
        <w:rPr>
          <w:noProof/>
        </w:rPr>
        <mc:AlternateContent>
          <mc:Choice Requires="wps">
            <w:drawing>
              <wp:anchor distT="0" distB="0" distL="114300" distR="114300" simplePos="0" relativeHeight="251669504" behindDoc="0" locked="0" layoutInCell="1" allowOverlap="1" wp14:anchorId="56212030" wp14:editId="4FDCC114">
                <wp:simplePos x="0" y="0"/>
                <wp:positionH relativeFrom="column">
                  <wp:posOffset>1463040</wp:posOffset>
                </wp:positionH>
                <wp:positionV relativeFrom="paragraph">
                  <wp:posOffset>85725</wp:posOffset>
                </wp:positionV>
                <wp:extent cx="2381250" cy="9525"/>
                <wp:effectExtent l="0" t="0" r="19050" b="28575"/>
                <wp:wrapNone/>
                <wp:docPr id="22" name="Straight Connector 22"/>
                <wp:cNvGraphicFramePr/>
                <a:graphic xmlns:a="http://schemas.openxmlformats.org/drawingml/2006/main">
                  <a:graphicData uri="http://schemas.microsoft.com/office/word/2010/wordprocessingShape">
                    <wps:wsp>
                      <wps:cNvCnPr/>
                      <wps:spPr>
                        <a:xfrm>
                          <a:off x="0" y="0"/>
                          <a:ext cx="2381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295941"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15.2pt,6.75pt" to="30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ovauQEAALwDAAAOAAAAZHJzL2Uyb0RvYy54bWysU8GO0zAQvSPxD5bvNE1Q0RI13UNXcEFQ&#10;sewHeB27sbA91ti06d8zdtIsAoTQai+O7Zn3Zt7zZHs7OstOCqMB3/F6teZMeQm98ceOP3z78OaG&#10;s5iE74UFrzp+UZHf7l6/2p5DqxoYwPYKGZH42J5Dx4eUQltVUQ7KibiCoDwFNaATiY54rHoUZ2J3&#10;tmrW63fVGbAPCFLFSLd3U5DvCr/WSqYvWkeVmO049ZbKimV9zGu124r2iCIMRs5tiGd04YTxVHSh&#10;uhNJsB9o/qByRiJE0GklwVWgtZGqaCA19fo3NfeDCKpoIXNiWGyKL0crP58OyEzf8abhzAtHb3Sf&#10;UJjjkNgevCcHARkFyalziC0B9v6A8ymGA2bZo0aXvySIjcXdy+KuGhOTdNm8vambDT2CpNj7TbPJ&#10;lNUTNmBMHxU4ljcdt8Zn7aIVp08xTanXFMLlXqbqZZcuVuVk678qTXqoXl3QZZLU3iI7CZqB/ns9&#10;ly2ZGaKNtQto/W/QnJthqkzX/wKX7FIRfFqAznjAv1VN47VVPeVfVU9as+xH6C/lLYodNCLF0Hmc&#10;8wz+ei7wp59u9xMAAP//AwBQSwMEFAAGAAgAAAAhABBOz4/dAAAACQEAAA8AAABkcnMvZG93bnJl&#10;di54bWxMj8FOwzAQRO9I/IO1SNyoTUoiFOJUVSWEuCCawt2NXSdgr6PYScPfs5zocWeeZmeqzeId&#10;m80Y+4AS7lcCmME26B6thI/D890jsJgUauUCGgk/JsKmvr6qVKnDGfdmbpJlFIKxVBK6lIaS89h2&#10;xqu4CoNB8k5h9CrROVquR3WmcO94JkTBveqRPnRqMLvOtN/N5CW413H+tDu7jdPLvmi+3k/Z22GW&#10;8vZm2T4BS2ZJ/zD81afqUFOnY5hQR+YkZGvxQCgZ6xwYAYXISTiSkAvgdcUvF9S/AAAA//8DAFBL&#10;AQItABQABgAIAAAAIQC2gziS/gAAAOEBAAATAAAAAAAAAAAAAAAAAAAAAABbQ29udGVudF9UeXBl&#10;c10ueG1sUEsBAi0AFAAGAAgAAAAhADj9If/WAAAAlAEAAAsAAAAAAAAAAAAAAAAALwEAAF9yZWxz&#10;Ly5yZWxzUEsBAi0AFAAGAAgAAAAhAMOei9q5AQAAvAMAAA4AAAAAAAAAAAAAAAAALgIAAGRycy9l&#10;Mm9Eb2MueG1sUEsBAi0AFAAGAAgAAAAhABBOz4/dAAAACQEAAA8AAAAAAAAAAAAAAAAAEwQAAGRy&#10;cy9kb3ducmV2LnhtbFBLBQYAAAAABAAEAPMAAAAdBQAAAAA=&#10;" strokecolor="black [3200]" strokeweight=".5pt">
                <v:stroke joinstyle="miter"/>
              </v:line>
            </w:pict>
          </mc:Fallback>
        </mc:AlternateContent>
      </w:r>
      <w:r>
        <w:t xml:space="preserve">     đơn vị sp          =      </w:t>
      </w:r>
    </w:p>
    <w:p w14:paraId="33DDA7CA" w14:textId="77777777" w:rsidR="00492657" w:rsidRDefault="00E666AA">
      <w:pPr>
        <w:tabs>
          <w:tab w:val="left" w:pos="1530"/>
          <w:tab w:val="left" w:pos="3870"/>
          <w:tab w:val="left" w:pos="5760"/>
        </w:tabs>
        <w:ind w:firstLineChars="900" w:firstLine="2340"/>
      </w:pPr>
      <w:r>
        <w:t>Tổng số lượng sp hoàn thành</w:t>
      </w:r>
    </w:p>
    <w:p w14:paraId="597AB936" w14:textId="77777777" w:rsidR="00492657" w:rsidRDefault="00E666AA">
      <w:pPr>
        <w:pStyle w:val="ListParagraph"/>
        <w:numPr>
          <w:ilvl w:val="0"/>
          <w:numId w:val="2"/>
        </w:numPr>
        <w:tabs>
          <w:tab w:val="left" w:pos="1530"/>
          <w:tab w:val="left" w:pos="3870"/>
          <w:tab w:val="left" w:pos="5760"/>
        </w:tabs>
      </w:pPr>
      <w:r>
        <w:t>Các bước tính giá thành sản phẩm theo phương pháp giản đơn</w:t>
      </w:r>
    </w:p>
    <w:p w14:paraId="54203BBC" w14:textId="77777777" w:rsidR="00492657" w:rsidRDefault="00E666AA">
      <w:pPr>
        <w:tabs>
          <w:tab w:val="left" w:pos="1530"/>
          <w:tab w:val="left" w:pos="3870"/>
          <w:tab w:val="left" w:pos="5760"/>
        </w:tabs>
        <w:ind w:left="720"/>
      </w:pPr>
      <w:r>
        <w:t>Bước 1: Định khoản,tập hợp CPSX</w:t>
      </w:r>
    </w:p>
    <w:p w14:paraId="73A08372" w14:textId="77777777" w:rsidR="00492657" w:rsidRDefault="00E666AA">
      <w:pPr>
        <w:tabs>
          <w:tab w:val="left" w:pos="1530"/>
          <w:tab w:val="left" w:pos="3870"/>
          <w:tab w:val="left" w:pos="5760"/>
        </w:tabs>
        <w:ind w:left="720"/>
      </w:pPr>
      <w:r>
        <w:t>Bước 2: Đánh giá dở dang theo phương pháp thích hợp</w:t>
      </w:r>
    </w:p>
    <w:p w14:paraId="6FDF98AF" w14:textId="77777777" w:rsidR="00492657" w:rsidRDefault="00E666AA">
      <w:pPr>
        <w:tabs>
          <w:tab w:val="left" w:pos="1530"/>
          <w:tab w:val="left" w:pos="3870"/>
          <w:tab w:val="left" w:pos="5760"/>
        </w:tabs>
        <w:ind w:left="720"/>
      </w:pPr>
      <w:r>
        <w:t>Bước 3: Tính tổng giá thành đơn vị sản phẩm</w:t>
      </w:r>
    </w:p>
    <w:p w14:paraId="6FF15D8B" w14:textId="77777777" w:rsidR="00492657" w:rsidRDefault="00E666AA">
      <w:pPr>
        <w:tabs>
          <w:tab w:val="left" w:pos="1530"/>
          <w:tab w:val="left" w:pos="3870"/>
          <w:tab w:val="left" w:pos="5760"/>
        </w:tabs>
        <w:ind w:left="720"/>
      </w:pPr>
      <w:r>
        <w:t>Bước 4: Lập bảng tính giá thành</w:t>
      </w:r>
    </w:p>
    <w:p w14:paraId="199E93F6" w14:textId="77777777" w:rsidR="00492657" w:rsidRDefault="00E666AA">
      <w:pPr>
        <w:tabs>
          <w:tab w:val="left" w:pos="1530"/>
          <w:tab w:val="left" w:pos="3870"/>
          <w:tab w:val="left" w:pos="5760"/>
        </w:tabs>
        <w:ind w:left="720"/>
      </w:pPr>
      <w:r>
        <w:t>+ Phương pháp hệ số</w:t>
      </w:r>
    </w:p>
    <w:p w14:paraId="739EFE95" w14:textId="77777777" w:rsidR="00492657" w:rsidRDefault="00E666AA">
      <w:pPr>
        <w:pStyle w:val="ListParagraph"/>
        <w:numPr>
          <w:ilvl w:val="0"/>
          <w:numId w:val="2"/>
        </w:numPr>
        <w:tabs>
          <w:tab w:val="left" w:pos="1530"/>
          <w:tab w:val="left" w:pos="3870"/>
          <w:tab w:val="left" w:pos="5760"/>
        </w:tabs>
      </w:pPr>
      <w:r>
        <w:t>Điều kiện áp dụng: một quy trình công nghệ sản xuất, sử dụng cùng loại vật tư, lao động, máy móc thiết bị sản xuất nhưng kết quả tạo ra nhiều loại sản phẩm khác nhau, chúng đều là sản phẩm chính hoặc chúng có quan hệ tỷ lệ ( có thể quy đổi tương ứng)</w:t>
      </w:r>
    </w:p>
    <w:p w14:paraId="35999F81" w14:textId="77777777" w:rsidR="00492657" w:rsidRDefault="00E666AA">
      <w:pPr>
        <w:pStyle w:val="ListParagraph"/>
        <w:numPr>
          <w:ilvl w:val="0"/>
          <w:numId w:val="2"/>
        </w:numPr>
        <w:tabs>
          <w:tab w:val="left" w:pos="1530"/>
          <w:tab w:val="left" w:pos="3870"/>
          <w:tab w:val="left" w:pos="5760"/>
        </w:tabs>
      </w:pPr>
      <w:r>
        <w:t>Các bước tính giá thành</w:t>
      </w:r>
    </w:p>
    <w:p w14:paraId="6188D7A0" w14:textId="77777777" w:rsidR="00492657" w:rsidRDefault="00E666AA">
      <w:pPr>
        <w:tabs>
          <w:tab w:val="left" w:pos="1530"/>
          <w:tab w:val="left" w:pos="3870"/>
          <w:tab w:val="left" w:pos="5760"/>
        </w:tabs>
        <w:ind w:left="720"/>
      </w:pPr>
      <w:r>
        <w:t>Bước 1: Quy đổi các loại sản phẩm tự nhiên về sản phầm chuẩn</w:t>
      </w:r>
    </w:p>
    <w:p w14:paraId="59C50511" w14:textId="77777777" w:rsidR="00492657" w:rsidRDefault="00E666AA">
      <w:pPr>
        <w:tabs>
          <w:tab w:val="left" w:pos="1530"/>
          <w:tab w:val="left" w:pos="3870"/>
          <w:tab w:val="left" w:pos="5760"/>
        </w:tabs>
        <w:rPr>
          <w:rFonts w:eastAsiaTheme="minorEastAsia"/>
        </w:rPr>
      </w:pPr>
      <w:r>
        <w:t xml:space="preserve">Tổng sp chuẩn = Số lượng sp i hoàn thành ( dở dang ) </w:t>
      </w:r>
      <m:oMath>
        <m:r>
          <w:rPr>
            <w:rFonts w:ascii="Cambria Math" w:hAnsi="Cambria Math"/>
          </w:rPr>
          <m:t>×</m:t>
        </m:r>
      </m:oMath>
      <w:r>
        <w:rPr>
          <w:rFonts w:eastAsiaTheme="minorEastAsia"/>
        </w:rPr>
        <w:t xml:space="preserve"> hệ số qui đổi</w:t>
      </w:r>
    </w:p>
    <w:p w14:paraId="76604540" w14:textId="77777777" w:rsidR="00492657" w:rsidRDefault="00E666AA">
      <w:pPr>
        <w:tabs>
          <w:tab w:val="left" w:pos="1530"/>
          <w:tab w:val="left" w:pos="3870"/>
          <w:tab w:val="left" w:pos="5760"/>
        </w:tabs>
        <w:ind w:left="720"/>
      </w:pPr>
      <w:r>
        <w:lastRenderedPageBreak/>
        <w:t>Bước 2: Đánh giá dở dang theo các phương pháp thích hợp</w:t>
      </w:r>
    </w:p>
    <w:p w14:paraId="664D8D8D" w14:textId="77777777" w:rsidR="00492657" w:rsidRDefault="00E666AA">
      <w:pPr>
        <w:tabs>
          <w:tab w:val="left" w:pos="1530"/>
          <w:tab w:val="left" w:pos="3870"/>
          <w:tab w:val="left" w:pos="5760"/>
        </w:tabs>
        <w:ind w:left="720"/>
      </w:pPr>
      <w:r>
        <w:t>Bước 3: Tính giá thành đơn vị sản phẩm chuẩn</w:t>
      </w:r>
    </w:p>
    <w:p w14:paraId="483C4A3E" w14:textId="77777777" w:rsidR="00492657" w:rsidRDefault="00E666AA">
      <w:pPr>
        <w:tabs>
          <w:tab w:val="left" w:pos="2070"/>
          <w:tab w:val="left" w:pos="3690"/>
          <w:tab w:val="left" w:pos="4950"/>
          <w:tab w:val="left" w:pos="6570"/>
        </w:tabs>
      </w:pPr>
      <w:r>
        <w:t xml:space="preserve"> Tổng giá thành </w:t>
      </w:r>
      <w:r>
        <w:tab/>
        <w:t>CPSX DD</w:t>
      </w:r>
      <w:r>
        <w:tab/>
        <w:t>CPSX</w:t>
      </w:r>
      <w:r>
        <w:tab/>
        <w:t>CPSX DD</w:t>
      </w:r>
      <w:r>
        <w:tab/>
        <w:t>Giá trị các khoản</w:t>
      </w:r>
    </w:p>
    <w:p w14:paraId="4BF8F534" w14:textId="77777777" w:rsidR="00492657" w:rsidRDefault="00E666AA">
      <w:pPr>
        <w:tabs>
          <w:tab w:val="left" w:pos="1530"/>
          <w:tab w:val="left" w:pos="3870"/>
          <w:tab w:val="left" w:pos="5760"/>
        </w:tabs>
      </w:pPr>
      <w:r>
        <w:t xml:space="preserve">     thực tế sp      =  đầu kỳ của   +  phát sinh  -     cuối kỳ     -      điều chỉnh giảm </w:t>
      </w:r>
    </w:p>
    <w:p w14:paraId="28E3AD13" w14:textId="77777777" w:rsidR="00492657" w:rsidRDefault="00E666AA">
      <w:pPr>
        <w:tabs>
          <w:tab w:val="left" w:pos="2070"/>
          <w:tab w:val="left" w:pos="3600"/>
          <w:tab w:val="left" w:pos="5760"/>
          <w:tab w:val="left" w:pos="6840"/>
        </w:tabs>
      </w:pPr>
      <w:r>
        <w:t xml:space="preserve">        chuẩn </w:t>
      </w:r>
      <w:r>
        <w:tab/>
        <w:t>nhóm sp</w:t>
      </w:r>
      <w:r>
        <w:tab/>
        <w:t>trong kỳ</w:t>
      </w:r>
      <w:r>
        <w:tab/>
      </w:r>
      <w:r>
        <w:tab/>
        <w:t>giá thành sp</w:t>
      </w:r>
    </w:p>
    <w:p w14:paraId="41737BEF" w14:textId="77777777" w:rsidR="00492657" w:rsidRDefault="00492657">
      <w:pPr>
        <w:tabs>
          <w:tab w:val="left" w:pos="2070"/>
          <w:tab w:val="left" w:pos="3600"/>
          <w:tab w:val="left" w:pos="5760"/>
          <w:tab w:val="left" w:pos="6840"/>
        </w:tabs>
      </w:pPr>
    </w:p>
    <w:p w14:paraId="066644FD" w14:textId="77777777" w:rsidR="00492657" w:rsidRDefault="00492657"/>
    <w:p w14:paraId="1C714420" w14:textId="77777777" w:rsidR="00492657" w:rsidRDefault="00E666AA">
      <w:pPr>
        <w:tabs>
          <w:tab w:val="left" w:pos="2430"/>
        </w:tabs>
      </w:pPr>
      <w:r>
        <w:rPr>
          <w:noProof/>
        </w:rPr>
        <mc:AlternateContent>
          <mc:Choice Requires="wps">
            <w:drawing>
              <wp:anchor distT="0" distB="0" distL="114300" distR="114300" simplePos="0" relativeHeight="251670528" behindDoc="0" locked="0" layoutInCell="1" allowOverlap="1" wp14:anchorId="62E80ED4" wp14:editId="7B8DD0CD">
                <wp:simplePos x="0" y="0"/>
                <wp:positionH relativeFrom="column">
                  <wp:posOffset>1452245</wp:posOffset>
                </wp:positionH>
                <wp:positionV relativeFrom="paragraph">
                  <wp:posOffset>222885</wp:posOffset>
                </wp:positionV>
                <wp:extent cx="2381250" cy="9525"/>
                <wp:effectExtent l="0" t="0" r="19050" b="28575"/>
                <wp:wrapNone/>
                <wp:docPr id="68" name="Straight Connector 68"/>
                <wp:cNvGraphicFramePr/>
                <a:graphic xmlns:a="http://schemas.openxmlformats.org/drawingml/2006/main">
                  <a:graphicData uri="http://schemas.microsoft.com/office/word/2010/wordprocessingShape">
                    <wps:wsp>
                      <wps:cNvCnPr/>
                      <wps:spPr>
                        <a:xfrm>
                          <a:off x="0" y="0"/>
                          <a:ext cx="2381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16B797" id="Straight Connector 6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14.35pt,17.55pt" to="301.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LcdugEAALwDAAAOAAAAZHJzL2Uyb0RvYy54bWysU02P0zAQvSPxHyzfaZqgrpao6R66gguC&#10;ioUf4HXGjbX+0tg06b9n7LRZBAghtBfH45k3M+/NZHs3WcNOgFF71/F6teYMnPS9dseOf/v6/s0t&#10;ZzEJ1wvjHXT8DJHf7V6/2o6hhcYP3vSAjJK42I6h40NKoa2qKAewIq58AEdO5dGKRCYeqx7FSNmt&#10;qZr1+qYaPfYBvYQY6fV+dvJdya8UyPRZqQiJmY5Tb6mcWM7HfFa7rWiPKMKg5aUN8R9dWKEdFV1S&#10;3Ysk2HfUv6WyWqKPXqWV9LbySmkJhQOxqde/sHkYRIDChcSJYZEpvlxa+el0QKb7jt/QpJywNKOH&#10;hEIfh8T23jlS0CMjJyk1htgSYO8OeLFiOGCmPSm0+UuE2FTUPS/qwpSYpMfm7W3dbGgIknzvNs0m&#10;p6yesQFj+gDesnzpuNEucxetOH2MaQ69hhAu9zJXL7d0NpCDjfsCivhQvbqgyybB3iA7CdqB/qm+&#10;lC2RGaK0MQto/XfQJTbDoGzXvwKX6FLRu7QArXYe/1Q1TddW1Rx/ZT1zzbQffX8usyhy0IoUQS/r&#10;nHfwZ7vAn3+63Q8AAAD//wMAUEsDBBQABgAIAAAAIQB5c/O+3gAAAAkBAAAPAAAAZHJzL2Rvd25y&#10;ZXYueG1sTI/BTsMwDIbvSLxDZCRuLF0nytQ1naZJCHFBrIN71mRpR+JUSdqVt8ec4Ojfn35/rraz&#10;s2zSIfYeBSwXGTCNrVc9GgEfx+eHNbCYJCppPWoB3zrCtr69qWSp/BUPemqSYVSCsZQCupSGkvPY&#10;dtrJuPCDRtqdfXAy0RgMV0FeqdxZnmdZwZ3skS50ctD7TrdfzegE2NcwfZq92cXx5VA0l/dz/nac&#10;hLi/m3cbYEnP6Q+GX31Sh5qcTn5EFZkVkOfrJ0IFrB6XwAgoshUFJwqKAnhd8f8f1D8AAAD//wMA&#10;UEsBAi0AFAAGAAgAAAAhALaDOJL+AAAA4QEAABMAAAAAAAAAAAAAAAAAAAAAAFtDb250ZW50X1R5&#10;cGVzXS54bWxQSwECLQAUAAYACAAAACEAOP0h/9YAAACUAQAACwAAAAAAAAAAAAAAAAAvAQAAX3Jl&#10;bHMvLnJlbHNQSwECLQAUAAYACAAAACEAYzS3HboBAAC8AwAADgAAAAAAAAAAAAAAAAAuAgAAZHJz&#10;L2Uyb0RvYy54bWxQSwECLQAUAAYACAAAACEAeXPzvt4AAAAJAQAADwAAAAAAAAAAAAAAAAAUBAAA&#10;ZHJzL2Rvd25yZXYueG1sUEsFBgAAAAAEAAQA8wAAAB8FAAAAAA==&#10;" strokecolor="black [3200]" strokeweight=".5pt">
                <v:stroke joinstyle="miter"/>
              </v:line>
            </w:pict>
          </mc:Fallback>
        </mc:AlternateContent>
      </w:r>
      <w:r>
        <w:t xml:space="preserve">Giá thành thực tế  </w:t>
      </w:r>
      <w:r>
        <w:tab/>
        <w:t>Tổng giá thành thực tế sản phầm</w:t>
      </w:r>
    </w:p>
    <w:p w14:paraId="404F4B87" w14:textId="77777777" w:rsidR="00492657" w:rsidRDefault="00E666AA">
      <w:pPr>
        <w:tabs>
          <w:tab w:val="left" w:pos="1530"/>
          <w:tab w:val="left" w:pos="3870"/>
          <w:tab w:val="left" w:pos="5760"/>
        </w:tabs>
      </w:pPr>
      <w:r>
        <w:t xml:space="preserve">     đơn vị sp          =      Tổng số lượng sp hoàn thành</w:t>
      </w:r>
    </w:p>
    <w:p w14:paraId="3D1153F5" w14:textId="77777777" w:rsidR="00492657" w:rsidRDefault="00E666AA">
      <w:pPr>
        <w:tabs>
          <w:tab w:val="left" w:pos="1530"/>
          <w:tab w:val="left" w:pos="3870"/>
          <w:tab w:val="left" w:pos="5760"/>
        </w:tabs>
        <w:ind w:left="720"/>
      </w:pPr>
      <w:r>
        <w:t>Bước 4: tính giá thành từng loại sản phẩm</w:t>
      </w:r>
    </w:p>
    <w:p w14:paraId="5CCEB6A5" w14:textId="77777777" w:rsidR="00492657" w:rsidRDefault="00E666AA">
      <w:pPr>
        <w:tabs>
          <w:tab w:val="left" w:pos="3240"/>
          <w:tab w:val="left" w:pos="6750"/>
        </w:tabs>
      </w:pPr>
      <w:r>
        <w:t>Giá thành thực tế đơn vị</w:t>
      </w:r>
      <w:r>
        <w:tab/>
        <w:t>Giá thành thực tế đơn vị</w:t>
      </w:r>
      <w:r>
        <w:tab/>
        <w:t>Hệ số</w:t>
      </w:r>
    </w:p>
    <w:p w14:paraId="0141AD37" w14:textId="77777777" w:rsidR="00492657" w:rsidRDefault="00E666AA">
      <w:pPr>
        <w:tabs>
          <w:tab w:val="left" w:pos="1530"/>
          <w:tab w:val="left" w:pos="3870"/>
          <w:tab w:val="left" w:pos="5760"/>
        </w:tabs>
        <w:rPr>
          <w:rFonts w:eastAsiaTheme="minorEastAsia"/>
        </w:rPr>
      </w:pPr>
      <w:r>
        <w:t xml:space="preserve">             sp i                       =                sp chuẩn                    </w:t>
      </w:r>
      <m:oMath>
        <m:r>
          <w:rPr>
            <w:rFonts w:ascii="Cambria Math" w:hAnsi="Cambria Math"/>
          </w:rPr>
          <m:t>×</m:t>
        </m:r>
      </m:oMath>
      <w:r>
        <w:rPr>
          <w:rFonts w:eastAsiaTheme="minorEastAsia"/>
        </w:rPr>
        <w:t xml:space="preserve">      qui đổi</w:t>
      </w:r>
    </w:p>
    <w:p w14:paraId="4F9EBF37" w14:textId="77777777" w:rsidR="00492657" w:rsidRDefault="00492657">
      <w:pPr>
        <w:tabs>
          <w:tab w:val="left" w:pos="1530"/>
          <w:tab w:val="left" w:pos="3870"/>
          <w:tab w:val="left" w:pos="5760"/>
        </w:tabs>
        <w:rPr>
          <w:rFonts w:eastAsiaTheme="minorEastAsia"/>
        </w:rPr>
      </w:pPr>
    </w:p>
    <w:p w14:paraId="181A8F94" w14:textId="77777777" w:rsidR="00492657" w:rsidRDefault="00E666AA">
      <w:pPr>
        <w:tabs>
          <w:tab w:val="left" w:pos="3240"/>
          <w:tab w:val="left" w:pos="5580"/>
        </w:tabs>
        <w:rPr>
          <w:rFonts w:eastAsiaTheme="minorEastAsia"/>
        </w:rPr>
      </w:pPr>
      <w:r>
        <w:rPr>
          <w:rFonts w:eastAsiaTheme="minorEastAsia"/>
        </w:rPr>
        <w:t>Tổng giá thành thực tế</w:t>
      </w:r>
      <w:r>
        <w:rPr>
          <w:rFonts w:eastAsiaTheme="minorEastAsia"/>
        </w:rPr>
        <w:tab/>
        <w:t>Số lượng sp I</w:t>
      </w:r>
      <w:r>
        <w:rPr>
          <w:rFonts w:eastAsiaTheme="minorEastAsia"/>
        </w:rPr>
        <w:tab/>
        <w:t>Giá thành thực tế đơn vị</w:t>
      </w:r>
    </w:p>
    <w:p w14:paraId="4E02E39A" w14:textId="77777777" w:rsidR="00492657" w:rsidRDefault="00E666AA">
      <w:pPr>
        <w:tabs>
          <w:tab w:val="left" w:pos="1530"/>
          <w:tab w:val="left" w:pos="3870"/>
          <w:tab w:val="left" w:pos="5760"/>
        </w:tabs>
        <w:rPr>
          <w:rFonts w:eastAsiaTheme="minorEastAsia"/>
        </w:rPr>
      </w:pPr>
      <w:r>
        <w:rPr>
          <w:rFonts w:eastAsiaTheme="minorEastAsia"/>
        </w:rPr>
        <w:t xml:space="preserve">        đơn vị sp i                =        hoàn thành       </w:t>
      </w:r>
      <m:oMath>
        <m:r>
          <w:rPr>
            <w:rFonts w:ascii="Cambria Math" w:eastAsiaTheme="minorEastAsia" w:hAnsi="Cambria Math"/>
          </w:rPr>
          <m:t>×</m:t>
        </m:r>
      </m:oMath>
      <w:r>
        <w:rPr>
          <w:rFonts w:eastAsiaTheme="minorEastAsia"/>
        </w:rPr>
        <w:t xml:space="preserve">                       sp i</w:t>
      </w:r>
    </w:p>
    <w:p w14:paraId="5FE265AF" w14:textId="77777777" w:rsidR="00492657" w:rsidRDefault="00E666AA">
      <w:pPr>
        <w:tabs>
          <w:tab w:val="left" w:pos="1530"/>
          <w:tab w:val="left" w:pos="3870"/>
          <w:tab w:val="left" w:pos="5760"/>
        </w:tabs>
        <w:ind w:left="720"/>
        <w:rPr>
          <w:rFonts w:eastAsiaTheme="minorEastAsia"/>
        </w:rPr>
      </w:pPr>
      <w:r>
        <w:rPr>
          <w:rFonts w:eastAsiaTheme="minorEastAsia"/>
        </w:rPr>
        <w:t>+ Phương pháp tỷ lệ</w:t>
      </w:r>
    </w:p>
    <w:p w14:paraId="0B63C325" w14:textId="77777777" w:rsidR="00492657" w:rsidRDefault="00E666AA">
      <w:pPr>
        <w:pStyle w:val="ListParagraph"/>
        <w:numPr>
          <w:ilvl w:val="0"/>
          <w:numId w:val="2"/>
        </w:numPr>
        <w:tabs>
          <w:tab w:val="left" w:pos="1530"/>
          <w:tab w:val="left" w:pos="3870"/>
          <w:tab w:val="left" w:pos="5760"/>
        </w:tabs>
      </w:pPr>
      <w:r>
        <w:t>Điều kiện áp dụng: cùng 1 quy trình công nghệ sản xuất 1 nhóm sản phẩm cùng loại với nhữn chủng loại, quy cách khác nhau. Các sản phẩm này không có quan hệ tương ứng với tỷ lệ quy đổi tươn ứng. Đối tượng tập hợp CPSX thường là từng nhóm sản phẩm đối tượng tính giá thành là những qui cách sản phâm.</w:t>
      </w:r>
    </w:p>
    <w:p w14:paraId="0D420A62" w14:textId="77777777" w:rsidR="00492657" w:rsidRDefault="00E666AA">
      <w:pPr>
        <w:pStyle w:val="ListParagraph"/>
        <w:numPr>
          <w:ilvl w:val="0"/>
          <w:numId w:val="2"/>
        </w:numPr>
        <w:tabs>
          <w:tab w:val="left" w:pos="1530"/>
          <w:tab w:val="left" w:pos="3870"/>
          <w:tab w:val="left" w:pos="5760"/>
        </w:tabs>
      </w:pPr>
      <w:r>
        <w:t>Các bước tính giá thành:</w:t>
      </w:r>
    </w:p>
    <w:p w14:paraId="3994FDF6" w14:textId="77777777" w:rsidR="00492657" w:rsidRDefault="00E666AA">
      <w:pPr>
        <w:tabs>
          <w:tab w:val="left" w:pos="1530"/>
          <w:tab w:val="left" w:pos="3870"/>
          <w:tab w:val="left" w:pos="5760"/>
        </w:tabs>
        <w:ind w:left="720"/>
      </w:pPr>
      <w:r>
        <w:t>Bước 1: Tổng giá thành thực tế của nhóm sản phẩm theo từng khoản mục chi phí sản xuất</w:t>
      </w:r>
    </w:p>
    <w:p w14:paraId="23DF8E3A" w14:textId="77777777" w:rsidR="00492657" w:rsidRDefault="00E666AA">
      <w:pPr>
        <w:tabs>
          <w:tab w:val="left" w:pos="2070"/>
          <w:tab w:val="left" w:pos="3690"/>
          <w:tab w:val="left" w:pos="4950"/>
          <w:tab w:val="left" w:pos="6570"/>
        </w:tabs>
      </w:pPr>
      <w:r>
        <w:t xml:space="preserve">Tổng giá thành </w:t>
      </w:r>
      <w:r>
        <w:tab/>
        <w:t>CPSX DD</w:t>
      </w:r>
      <w:r>
        <w:tab/>
        <w:t>CPSX</w:t>
      </w:r>
      <w:r>
        <w:tab/>
        <w:t>CPSX DD</w:t>
      </w:r>
      <w:r>
        <w:tab/>
        <w:t>Giá trị các khoản</w:t>
      </w:r>
    </w:p>
    <w:p w14:paraId="526001F7" w14:textId="77777777" w:rsidR="00492657" w:rsidRDefault="00E666AA">
      <w:pPr>
        <w:tabs>
          <w:tab w:val="left" w:pos="1530"/>
          <w:tab w:val="left" w:pos="3870"/>
          <w:tab w:val="left" w:pos="5760"/>
        </w:tabs>
      </w:pPr>
      <w:r>
        <w:t xml:space="preserve">  thực tế nhóm  =  đầu kỳ của   +  phát sinh  -     cuối kỳ     -      điều chỉnh giảm </w:t>
      </w:r>
    </w:p>
    <w:p w14:paraId="483831BA" w14:textId="77777777" w:rsidR="00492657" w:rsidRDefault="00E666AA">
      <w:pPr>
        <w:tabs>
          <w:tab w:val="left" w:pos="2070"/>
          <w:tab w:val="left" w:pos="3600"/>
          <w:tab w:val="left" w:pos="5760"/>
          <w:tab w:val="left" w:pos="6840"/>
        </w:tabs>
      </w:pPr>
      <w:r>
        <w:t xml:space="preserve">         sp</w:t>
      </w:r>
      <w:r>
        <w:tab/>
        <w:t>nhóm sp</w:t>
      </w:r>
      <w:r>
        <w:tab/>
        <w:t>trong kỳ</w:t>
      </w:r>
      <w:r>
        <w:tab/>
      </w:r>
      <w:r>
        <w:tab/>
        <w:t>giá thành sp</w:t>
      </w:r>
    </w:p>
    <w:p w14:paraId="2ED893F9" w14:textId="77777777" w:rsidR="00492657" w:rsidRDefault="00492657">
      <w:pPr>
        <w:tabs>
          <w:tab w:val="left" w:pos="1530"/>
          <w:tab w:val="left" w:pos="3870"/>
          <w:tab w:val="left" w:pos="5760"/>
        </w:tabs>
        <w:ind w:left="720"/>
      </w:pPr>
    </w:p>
    <w:p w14:paraId="45B18469" w14:textId="77777777" w:rsidR="00492657" w:rsidRDefault="00E666AA">
      <w:pPr>
        <w:tabs>
          <w:tab w:val="left" w:pos="1530"/>
          <w:tab w:val="left" w:pos="3870"/>
          <w:tab w:val="left" w:pos="5760"/>
        </w:tabs>
        <w:ind w:left="720"/>
      </w:pPr>
      <w:r>
        <w:t>Bước 2: Tổng giá thành kế hoạch nhóm sản phẩm theo từng khoản mục chi phí</w:t>
      </w:r>
    </w:p>
    <w:p w14:paraId="46317886" w14:textId="77777777" w:rsidR="00492657" w:rsidRDefault="00E666AA">
      <w:pPr>
        <w:tabs>
          <w:tab w:val="left" w:pos="2970"/>
          <w:tab w:val="left" w:pos="6210"/>
        </w:tabs>
      </w:pPr>
      <w:r>
        <w:t>Tổng giá thành kế hoạch</w:t>
      </w:r>
      <w:r>
        <w:tab/>
        <w:t>Số lượng sp hoàn thành</w:t>
      </w:r>
      <w:r>
        <w:tab/>
        <w:t>CPSX phát sinh trong kỳ</w:t>
      </w:r>
    </w:p>
    <w:p w14:paraId="72E99859" w14:textId="77777777" w:rsidR="00492657" w:rsidRDefault="00E666AA">
      <w:pPr>
        <w:tabs>
          <w:tab w:val="left" w:pos="5670"/>
        </w:tabs>
        <w:rPr>
          <w:rFonts w:eastAsiaTheme="minorEastAsia"/>
        </w:rPr>
      </w:pPr>
      <w:r>
        <w:t xml:space="preserve">      nhóm sp chuẩn             =         trong nhóm</w:t>
      </w:r>
      <w:r>
        <w:tab/>
      </w:r>
      <m:oMath>
        <m:r>
          <w:rPr>
            <w:rFonts w:ascii="Cambria Math" w:hAnsi="Cambria Math"/>
          </w:rPr>
          <m:t>×</m:t>
        </m:r>
      </m:oMath>
      <w:r>
        <w:rPr>
          <w:rFonts w:eastAsiaTheme="minorEastAsia"/>
        </w:rPr>
        <w:t xml:space="preserve">                   nhóm sp</w:t>
      </w:r>
    </w:p>
    <w:p w14:paraId="06868F36" w14:textId="77777777" w:rsidR="00492657" w:rsidRDefault="00E666AA">
      <w:pPr>
        <w:tabs>
          <w:tab w:val="left" w:pos="5670"/>
        </w:tabs>
        <w:ind w:left="720"/>
        <w:rPr>
          <w:rFonts w:eastAsiaTheme="minorEastAsia"/>
        </w:rPr>
      </w:pPr>
      <w:r>
        <w:rPr>
          <w:rFonts w:eastAsiaTheme="minorEastAsia"/>
        </w:rPr>
        <w:lastRenderedPageBreak/>
        <w:t>Bước 3: Tỷ lệ giá thành nhóm sản phầm</w:t>
      </w:r>
    </w:p>
    <w:p w14:paraId="7330CE46" w14:textId="77777777" w:rsidR="00492657" w:rsidRDefault="00E666AA">
      <w:pPr>
        <w:tabs>
          <w:tab w:val="left" w:pos="5670"/>
        </w:tabs>
        <w:rPr>
          <w:rFonts w:eastAsiaTheme="minorEastAsia"/>
        </w:rPr>
      </w:pPr>
      <w:r>
        <w:rPr>
          <w:rFonts w:eastAsiaTheme="minorEastAsia"/>
        </w:rPr>
        <w:t xml:space="preserve">Giá thành thực tế đơn vị sp  =  Tỷ lệ tính giá thành </w:t>
      </w:r>
      <m:oMath>
        <m:r>
          <w:rPr>
            <w:rFonts w:ascii="Cambria Math" w:eastAsiaTheme="minorEastAsia" w:hAnsi="Cambria Math"/>
          </w:rPr>
          <m:t>×</m:t>
        </m:r>
      </m:oMath>
      <w:r>
        <w:rPr>
          <w:rFonts w:eastAsiaTheme="minorEastAsia"/>
        </w:rPr>
        <w:t xml:space="preserve"> Giá thành định mức sp</w:t>
      </w:r>
    </w:p>
    <w:p w14:paraId="32665475" w14:textId="77777777" w:rsidR="00492657" w:rsidRDefault="00E666AA">
      <w:pPr>
        <w:tabs>
          <w:tab w:val="left" w:pos="5670"/>
        </w:tabs>
        <w:rPr>
          <w:rFonts w:eastAsiaTheme="minorEastAsia"/>
        </w:rPr>
      </w:pPr>
      <w:r>
        <w:rPr>
          <w:rFonts w:eastAsiaTheme="minorEastAsia"/>
        </w:rPr>
        <w:t xml:space="preserve">Tổng giá thành thực tế đơn vị sp = Số lượng sp hoàn thành </w:t>
      </w:r>
      <m:oMath>
        <m:r>
          <w:rPr>
            <w:rFonts w:ascii="Cambria Math" w:eastAsiaTheme="minorEastAsia" w:hAnsi="Cambria Math"/>
          </w:rPr>
          <m:t>×</m:t>
        </m:r>
      </m:oMath>
      <w:r>
        <w:rPr>
          <w:rFonts w:eastAsiaTheme="minorEastAsia"/>
        </w:rPr>
        <w:t xml:space="preserve"> Giá thành thực tế đơn vị sp</w:t>
      </w:r>
    </w:p>
    <w:p w14:paraId="1AC2DE41" w14:textId="77777777" w:rsidR="00492657" w:rsidRDefault="00E666AA">
      <w:pPr>
        <w:tabs>
          <w:tab w:val="left" w:pos="5670"/>
        </w:tabs>
        <w:rPr>
          <w:rFonts w:eastAsiaTheme="minorEastAsia"/>
          <w:b/>
        </w:rPr>
      </w:pPr>
      <w:r>
        <w:rPr>
          <w:rFonts w:eastAsiaTheme="minorEastAsia"/>
          <w:b/>
        </w:rPr>
        <w:t>Chương 3: Kế toán chi phí sản xuất và tính giá thành theo chi phí định mức</w:t>
      </w:r>
    </w:p>
    <w:p w14:paraId="40D51D9C" w14:textId="77777777" w:rsidR="00492657" w:rsidRDefault="00E666AA">
      <w:pPr>
        <w:tabs>
          <w:tab w:val="left" w:pos="5670"/>
        </w:tabs>
        <w:rPr>
          <w:rFonts w:eastAsiaTheme="minorEastAsia"/>
        </w:rPr>
      </w:pPr>
      <w:r>
        <w:rPr>
          <w:rFonts w:eastAsiaTheme="minorEastAsia"/>
        </w:rPr>
        <w:t>Nội dung chính:</w:t>
      </w:r>
    </w:p>
    <w:p w14:paraId="4ADDB3C7" w14:textId="77777777" w:rsidR="00492657" w:rsidRDefault="00E666AA">
      <w:pPr>
        <w:tabs>
          <w:tab w:val="left" w:pos="5670"/>
        </w:tabs>
        <w:rPr>
          <w:rFonts w:eastAsiaTheme="minorEastAsia"/>
        </w:rPr>
      </w:pPr>
      <w:r>
        <w:rPr>
          <w:rFonts w:eastAsiaTheme="minorEastAsia"/>
        </w:rPr>
        <w:t>+ Định mức chi phí sản xuất cho một sản phẩm xây dựng từ 2 yếu tố:</w:t>
      </w:r>
    </w:p>
    <w:p w14:paraId="3646A56C" w14:textId="77777777" w:rsidR="00492657" w:rsidRDefault="00E666AA">
      <w:pPr>
        <w:pStyle w:val="ListParagraph"/>
        <w:numPr>
          <w:ilvl w:val="0"/>
          <w:numId w:val="2"/>
        </w:numPr>
        <w:tabs>
          <w:tab w:val="left" w:pos="5670"/>
        </w:tabs>
        <w:rPr>
          <w:rFonts w:eastAsiaTheme="minorEastAsia"/>
        </w:rPr>
      </w:pPr>
      <w:r>
        <w:rPr>
          <w:rFonts w:eastAsiaTheme="minorEastAsia"/>
        </w:rPr>
        <w:t>Định mức lượng: là lượng hao phí của một đại lượng thuộc một khoản mục chi phí dùng vào quá trình sản xuất sản phẩm.</w:t>
      </w:r>
    </w:p>
    <w:p w14:paraId="4F44E8B0" w14:textId="77777777" w:rsidR="00492657" w:rsidRDefault="00E666AA">
      <w:pPr>
        <w:pStyle w:val="ListParagraph"/>
        <w:numPr>
          <w:ilvl w:val="0"/>
          <w:numId w:val="2"/>
        </w:numPr>
        <w:tabs>
          <w:tab w:val="left" w:pos="5670"/>
        </w:tabs>
        <w:rPr>
          <w:rFonts w:eastAsiaTheme="minorEastAsia"/>
        </w:rPr>
      </w:pPr>
      <w:r>
        <w:rPr>
          <w:rFonts w:eastAsiaTheme="minorEastAsia"/>
        </w:rPr>
        <w:t>Định mức giá: là đơn giá bình quân của một khoản mục chi phí dùng vào quá trình sản xuất sản phẩm.</w:t>
      </w:r>
    </w:p>
    <w:p w14:paraId="219F9A94" w14:textId="77777777" w:rsidR="00492657" w:rsidRDefault="00E666AA">
      <w:pPr>
        <w:tabs>
          <w:tab w:val="left" w:pos="5670"/>
        </w:tabs>
        <w:rPr>
          <w:rFonts w:eastAsiaTheme="minorEastAsia"/>
        </w:rPr>
      </w:pPr>
      <w:r>
        <w:rPr>
          <w:rFonts w:eastAsiaTheme="minorEastAsia"/>
        </w:rPr>
        <w:t>+ Xây dựng giá thành định mức một đơn vị sản phẩm được xác định:</w:t>
      </w:r>
    </w:p>
    <w:p w14:paraId="02F9F629" w14:textId="77777777" w:rsidR="00492657" w:rsidRDefault="00E666AA">
      <w:pPr>
        <w:tabs>
          <w:tab w:val="left" w:pos="4860"/>
          <w:tab w:val="left" w:pos="7290"/>
        </w:tabs>
        <w:rPr>
          <w:rFonts w:eastAsiaTheme="minorEastAsia"/>
        </w:rPr>
      </w:pPr>
      <w:r>
        <w:rPr>
          <w:rFonts w:eastAsiaTheme="minorEastAsia"/>
        </w:rPr>
        <w:t>Giá thành định mức        Chi phí NVLTT</w:t>
      </w:r>
      <w:r>
        <w:rPr>
          <w:rFonts w:eastAsiaTheme="minorEastAsia"/>
        </w:rPr>
        <w:tab/>
        <w:t>Chi phí NCTT</w:t>
      </w:r>
      <w:r>
        <w:rPr>
          <w:rFonts w:eastAsiaTheme="minorEastAsia"/>
        </w:rPr>
        <w:tab/>
        <w:t>Chi phí SXC</w:t>
      </w:r>
    </w:p>
    <w:p w14:paraId="4A6546EE" w14:textId="77777777" w:rsidR="00492657" w:rsidRDefault="00E666AA">
      <w:pPr>
        <w:tabs>
          <w:tab w:val="left" w:pos="5670"/>
        </w:tabs>
        <w:rPr>
          <w:rFonts w:eastAsiaTheme="minorEastAsia"/>
        </w:rPr>
      </w:pPr>
      <w:r>
        <w:rPr>
          <w:rFonts w:eastAsiaTheme="minorEastAsia"/>
        </w:rPr>
        <w:t xml:space="preserve">       cho 1 sp             =  định mức cho 1 sp  + định mức cho 1 sp  +  định mức cho 1 sp</w:t>
      </w:r>
    </w:p>
    <w:p w14:paraId="2A5EEF9B" w14:textId="77777777" w:rsidR="00492657" w:rsidRDefault="00E666AA">
      <w:pPr>
        <w:tabs>
          <w:tab w:val="left" w:pos="5670"/>
        </w:tabs>
        <w:rPr>
          <w:rFonts w:eastAsiaTheme="minorEastAsia"/>
        </w:rPr>
      </w:pPr>
      <w:r>
        <w:rPr>
          <w:rFonts w:eastAsiaTheme="minorEastAsia"/>
        </w:rPr>
        <w:t xml:space="preserve"> </w:t>
      </w:r>
    </w:p>
    <w:p w14:paraId="171AE14E" w14:textId="77777777" w:rsidR="00492657" w:rsidRDefault="00E666AA">
      <w:pPr>
        <w:pStyle w:val="ListParagraph"/>
        <w:numPr>
          <w:ilvl w:val="0"/>
          <w:numId w:val="1"/>
        </w:numPr>
        <w:tabs>
          <w:tab w:val="left" w:pos="5670"/>
        </w:tabs>
        <w:rPr>
          <w:rFonts w:eastAsiaTheme="minorEastAsia"/>
        </w:rPr>
      </w:pPr>
      <w:r>
        <w:rPr>
          <w:rFonts w:eastAsiaTheme="minorEastAsia"/>
        </w:rPr>
        <w:t>Định mức nguyên vật  liệu trực tiếp:</w:t>
      </w:r>
    </w:p>
    <w:p w14:paraId="7D42388F" w14:textId="77777777" w:rsidR="00492657" w:rsidRDefault="00E666AA">
      <w:pPr>
        <w:tabs>
          <w:tab w:val="left" w:pos="5670"/>
        </w:tabs>
        <w:rPr>
          <w:rFonts w:eastAsiaTheme="minorEastAsia"/>
        </w:rPr>
      </w:pPr>
      <w:r>
        <w:rPr>
          <w:rFonts w:eastAsiaTheme="minorEastAsia"/>
        </w:rPr>
        <w:t xml:space="preserve">Chi phí NVLTT định mức = Lượng NVL định mức </w:t>
      </w:r>
      <m:oMath>
        <m:r>
          <w:rPr>
            <w:rFonts w:ascii="Cambria Math" w:eastAsiaTheme="minorEastAsia" w:hAnsi="Cambria Math"/>
          </w:rPr>
          <m:t>×</m:t>
        </m:r>
      </m:oMath>
      <w:r>
        <w:rPr>
          <w:rFonts w:eastAsiaTheme="minorEastAsia"/>
        </w:rPr>
        <w:t xml:space="preserve"> Giá NVL định mức</w:t>
      </w:r>
    </w:p>
    <w:p w14:paraId="7080D43C" w14:textId="77777777" w:rsidR="00492657" w:rsidRDefault="00E666AA">
      <w:pPr>
        <w:pStyle w:val="ListParagraph"/>
        <w:numPr>
          <w:ilvl w:val="0"/>
          <w:numId w:val="1"/>
        </w:numPr>
        <w:tabs>
          <w:tab w:val="left" w:pos="5670"/>
        </w:tabs>
        <w:rPr>
          <w:rFonts w:eastAsiaTheme="minorEastAsia"/>
        </w:rPr>
      </w:pPr>
      <w:r>
        <w:rPr>
          <w:rFonts w:eastAsiaTheme="minorEastAsia"/>
        </w:rPr>
        <w:t>Định mức nhân công trực tiếp:</w:t>
      </w:r>
    </w:p>
    <w:p w14:paraId="195AFF9B" w14:textId="77777777" w:rsidR="00492657" w:rsidRDefault="00E666AA">
      <w:pPr>
        <w:tabs>
          <w:tab w:val="left" w:pos="5670"/>
        </w:tabs>
        <w:rPr>
          <w:rFonts w:eastAsiaTheme="minorEastAsia"/>
        </w:rPr>
      </w:pPr>
      <w:r>
        <w:rPr>
          <w:rFonts w:eastAsiaTheme="minorEastAsia"/>
        </w:rPr>
        <w:t xml:space="preserve">Chi phí NCTT định mức = Lượng lao động định mức </w:t>
      </w:r>
      <m:oMath>
        <m:r>
          <w:rPr>
            <w:rFonts w:ascii="Cambria Math" w:eastAsiaTheme="minorEastAsia" w:hAnsi="Cambria Math"/>
          </w:rPr>
          <m:t>×</m:t>
        </m:r>
      </m:oMath>
      <w:r>
        <w:rPr>
          <w:rFonts w:eastAsiaTheme="minorEastAsia"/>
        </w:rPr>
        <w:t xml:space="preserve"> Giá lao động định mức</w:t>
      </w:r>
    </w:p>
    <w:p w14:paraId="530C8FE2" w14:textId="77777777" w:rsidR="00492657" w:rsidRDefault="00E666AA">
      <w:pPr>
        <w:pStyle w:val="ListParagraph"/>
        <w:numPr>
          <w:ilvl w:val="0"/>
          <w:numId w:val="1"/>
        </w:numPr>
        <w:tabs>
          <w:tab w:val="left" w:pos="5670"/>
        </w:tabs>
        <w:rPr>
          <w:rFonts w:eastAsiaTheme="minorEastAsia"/>
        </w:rPr>
      </w:pPr>
      <w:r>
        <w:rPr>
          <w:rFonts w:eastAsiaTheme="minorEastAsia"/>
        </w:rPr>
        <w:t>Định mức chi phí SXC</w:t>
      </w:r>
    </w:p>
    <w:p w14:paraId="23F8C23F" w14:textId="77777777" w:rsidR="00492657" w:rsidRDefault="00E666AA">
      <w:pPr>
        <w:pStyle w:val="ListParagraph"/>
        <w:tabs>
          <w:tab w:val="left" w:pos="5670"/>
        </w:tabs>
        <w:rPr>
          <w:rFonts w:eastAsiaTheme="minorEastAsia"/>
        </w:rPr>
      </w:pPr>
      <w:r>
        <w:rPr>
          <w:rFonts w:eastAsiaTheme="minorEastAsia"/>
        </w:rPr>
        <w:t>Chi phí SXC gồm nhiều khoản mục chi phí vì vậy để xác định định mức chi phí sản xuất chung thì phải tách chi phí SXC thành 2 bộ phận : biến phí SXC và định phí SXC</w:t>
      </w:r>
    </w:p>
    <w:p w14:paraId="1940A901" w14:textId="77777777" w:rsidR="00492657" w:rsidRDefault="00492657">
      <w:pPr>
        <w:pStyle w:val="ListParagraph"/>
        <w:tabs>
          <w:tab w:val="left" w:pos="5670"/>
        </w:tabs>
        <w:rPr>
          <w:rFonts w:eastAsiaTheme="minorEastAsia"/>
        </w:rPr>
      </w:pPr>
    </w:p>
    <w:p w14:paraId="60A05517" w14:textId="77777777" w:rsidR="00492657" w:rsidRDefault="00E666AA">
      <w:pPr>
        <w:tabs>
          <w:tab w:val="left" w:pos="5670"/>
        </w:tabs>
        <w:rPr>
          <w:rFonts w:eastAsiaTheme="minorEastAsia"/>
        </w:rPr>
      </w:pPr>
      <w:r>
        <w:rPr>
          <w:rFonts w:eastAsiaTheme="minorEastAsia"/>
        </w:rPr>
        <w:t xml:space="preserve">  Định mức          Đơn giá phân bổ biến phí         Định mức năng lực </w:t>
      </w:r>
    </w:p>
    <w:p w14:paraId="01ED495F" w14:textId="77777777" w:rsidR="00C3635B" w:rsidRDefault="00E666AA">
      <w:pPr>
        <w:tabs>
          <w:tab w:val="left" w:pos="5670"/>
        </w:tabs>
        <w:rPr>
          <w:rFonts w:eastAsiaTheme="minorEastAsia"/>
        </w:rPr>
      </w:pPr>
      <w:r>
        <w:rPr>
          <w:rFonts w:eastAsiaTheme="minorEastAsia"/>
        </w:rPr>
        <w:t xml:space="preserve">biến phí SXC  =        SXC định mức             </w:t>
      </w:r>
      <m:oMath>
        <m:r>
          <w:rPr>
            <w:rFonts w:ascii="Cambria Math" w:eastAsiaTheme="minorEastAsia" w:hAnsi="Cambria Math"/>
          </w:rPr>
          <m:t>×</m:t>
        </m:r>
      </m:oMath>
      <w:r>
        <w:rPr>
          <w:rFonts w:eastAsiaTheme="minorEastAsia"/>
        </w:rPr>
        <w:t xml:space="preserve">     sản xuất cho 1 sp</w:t>
      </w:r>
    </w:p>
    <w:p w14:paraId="07247837" w14:textId="77777777" w:rsidR="00C3635B" w:rsidRDefault="00C3635B">
      <w:pPr>
        <w:tabs>
          <w:tab w:val="left" w:pos="5670"/>
        </w:tabs>
        <w:rPr>
          <w:rFonts w:eastAsiaTheme="minorEastAsia"/>
        </w:rPr>
      </w:pPr>
    </w:p>
    <w:p w14:paraId="1D247A07" w14:textId="77777777" w:rsidR="00492657" w:rsidRDefault="00E666AA">
      <w:pPr>
        <w:tabs>
          <w:tab w:val="left" w:pos="2880"/>
          <w:tab w:val="left" w:pos="5670"/>
        </w:tabs>
        <w:rPr>
          <w:rFonts w:eastAsiaTheme="minorEastAsia"/>
        </w:rPr>
      </w:pPr>
      <w:r>
        <w:rPr>
          <w:rFonts w:eastAsiaTheme="minorEastAsia"/>
        </w:rPr>
        <w:t xml:space="preserve">    Đơn giá phân bổ</w:t>
      </w:r>
      <w:r>
        <w:rPr>
          <w:rFonts w:eastAsiaTheme="minorEastAsia"/>
        </w:rPr>
        <w:tab/>
        <w:t xml:space="preserve">Tổng biến phí sản xuất chung dự toán </w:t>
      </w:r>
    </w:p>
    <w:p w14:paraId="1B6A10D0" w14:textId="77777777" w:rsidR="00492657" w:rsidRDefault="00E666AA">
      <w:pPr>
        <w:tabs>
          <w:tab w:val="left" w:pos="5670"/>
        </w:tabs>
        <w:rPr>
          <w:rFonts w:eastAsiaTheme="minorEastAsia"/>
        </w:rPr>
      </w:pPr>
      <w:r>
        <w:rPr>
          <w:rFonts w:eastAsiaTheme="minorEastAsia"/>
          <w:noProof/>
        </w:rPr>
        <mc:AlternateContent>
          <mc:Choice Requires="wps">
            <w:drawing>
              <wp:anchor distT="0" distB="0" distL="114300" distR="114300" simplePos="0" relativeHeight="251671552" behindDoc="0" locked="0" layoutInCell="1" allowOverlap="1" wp14:anchorId="0A9036FF" wp14:editId="599A851D">
                <wp:simplePos x="0" y="0"/>
                <wp:positionH relativeFrom="column">
                  <wp:posOffset>1623060</wp:posOffset>
                </wp:positionH>
                <wp:positionV relativeFrom="paragraph">
                  <wp:posOffset>79375</wp:posOffset>
                </wp:positionV>
                <wp:extent cx="2962275" cy="9525"/>
                <wp:effectExtent l="0" t="0" r="28575" b="28575"/>
                <wp:wrapNone/>
                <wp:docPr id="72" name="Straight Connector 72"/>
                <wp:cNvGraphicFramePr/>
                <a:graphic xmlns:a="http://schemas.openxmlformats.org/drawingml/2006/main">
                  <a:graphicData uri="http://schemas.microsoft.com/office/word/2010/wordprocessingShape">
                    <wps:wsp>
                      <wps:cNvCnPr/>
                      <wps:spPr>
                        <a:xfrm flipV="1">
                          <a:off x="0" y="0"/>
                          <a:ext cx="29622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C63DBE" id="Straight Connector 72"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27.8pt,6.25pt" to="361.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bvRwwEAAMYDAAAOAAAAZHJzL2Uyb0RvYy54bWysU02P0zAQvSPxHyzfadJI3WWjpnvoCi4I&#10;Kpbl7nXGjYW/NDZN+u8ZO21AfEgIcbFsz7w3857H2/vJGnYCjNq7jq9XNWfgpO+1O3b86dObV685&#10;i0m4XhjvoONniPx+9/LFdgwtNH7wpgdkROJiO4aODymFtqqiHMCKuPIBHAWVRysSHfFY9ShGYrem&#10;aur6pho99gG9hBjp9mEO8l3hVwpk+qBUhMRMx6m3VFYs63Neq91WtEcUYdDy0ob4hy6s0I6KLlQP&#10;Ign2FfUvVFZL9NGrtJLeVl4pLaFoIDXr+ic1j4MIULSQOTEsNsX/Ryvfnw7IdN/x24YzJyy90WNC&#10;oY9DYnvvHDnokVGQnBpDbAmwdwe8nGI4YJY9KbRMGR0+0xAUI0gam4rP58VnmBKTdNnc3TTN7YYz&#10;SbG7TbPJ5NXMktkCxvQWvGV503GjXXZBtOL0LqY59ZpCuNzV3EfZpbOBnGzcR1CkjOrNHZWZgr1B&#10;dhI0Df2X9aVsycwQpY1ZQHUp+UfQJTfDoMzZ3wKX7FLRu7QArXYef1c1TddW1Zx/VT1rzbKffX8u&#10;r1LsoGEphl4GO0/jj+cC//79dt8AAAD//wMAUEsDBBQABgAIAAAAIQBjXgAX2wAAAAkBAAAPAAAA&#10;ZHJzL2Rvd25yZXYueG1sTI/BTsMwDIbvSLxDZCRuLFlFOtQ1ncYkxJltl93SxrTVGqc02VbeHnOC&#10;o/1/+v253Mx+EFecYh/IwHKhQCA1wfXUGjge3p5eQMRkydkhEBr4xgib6v6utIULN/rA6z61gkso&#10;FtZAl9JYSBmbDr2NizAicfYZJm8Tj1Mr3WRvXO4HmSmVS2974gudHXHXYXPeX7yBw7tXc536HdLX&#10;Sm1Przqnkzbm8WHerkEknNMfDL/6rA4VO9XhQi6KwUCmdc4oB5kGwcAqy5Ygal48K5BVKf9/UP0A&#10;AAD//wMAUEsBAi0AFAAGAAgAAAAhALaDOJL+AAAA4QEAABMAAAAAAAAAAAAAAAAAAAAAAFtDb250&#10;ZW50X1R5cGVzXS54bWxQSwECLQAUAAYACAAAACEAOP0h/9YAAACUAQAACwAAAAAAAAAAAAAAAAAv&#10;AQAAX3JlbHMvLnJlbHNQSwECLQAUAAYACAAAACEAb2G70cMBAADGAwAADgAAAAAAAAAAAAAAAAAu&#10;AgAAZHJzL2Uyb0RvYy54bWxQSwECLQAUAAYACAAAACEAY14AF9sAAAAJAQAADwAAAAAAAAAAAAAA&#10;AAAdBAAAZHJzL2Rvd25yZXYueG1sUEsFBgAAAAAEAAQA8wAAACUFAAAAAA==&#10;" strokecolor="black [3200]" strokeweight=".5pt">
                <v:stroke joinstyle="miter"/>
              </v:line>
            </w:pict>
          </mc:Fallback>
        </mc:AlternateContent>
      </w:r>
      <w:r>
        <w:rPr>
          <w:rFonts w:eastAsiaTheme="minorEastAsia"/>
        </w:rPr>
        <w:t xml:space="preserve">      biến phí SXC        = </w:t>
      </w:r>
    </w:p>
    <w:p w14:paraId="4F13C195" w14:textId="77777777" w:rsidR="00492657" w:rsidRDefault="00E666AA">
      <w:pPr>
        <w:tabs>
          <w:tab w:val="left" w:pos="2970"/>
          <w:tab w:val="left" w:pos="5670"/>
        </w:tabs>
        <w:rPr>
          <w:rFonts w:eastAsiaTheme="minorEastAsia"/>
        </w:rPr>
      </w:pPr>
      <w:r>
        <w:rPr>
          <w:rFonts w:eastAsiaTheme="minorEastAsia"/>
        </w:rPr>
        <w:t xml:space="preserve">        định mức   </w:t>
      </w:r>
      <w:r>
        <w:rPr>
          <w:rFonts w:eastAsiaTheme="minorEastAsia"/>
        </w:rPr>
        <w:tab/>
        <w:t>Năng lực sản xuất chung dự toán</w:t>
      </w:r>
    </w:p>
    <w:p w14:paraId="43F6544C" w14:textId="77777777" w:rsidR="00492657" w:rsidRDefault="00E666AA">
      <w:pPr>
        <w:tabs>
          <w:tab w:val="left" w:pos="2970"/>
          <w:tab w:val="left" w:pos="5670"/>
        </w:tabs>
        <w:rPr>
          <w:rFonts w:eastAsiaTheme="minorEastAsia"/>
        </w:rPr>
      </w:pPr>
      <w:r>
        <w:rPr>
          <w:rFonts w:eastAsiaTheme="minorEastAsia"/>
        </w:rPr>
        <w:lastRenderedPageBreak/>
        <w:t>(*) Năng lực SXC dự toán có thể là số giờ máy, số giờ lao động trực tiếp dự toán,…</w:t>
      </w:r>
    </w:p>
    <w:p w14:paraId="5C0CBDA0" w14:textId="77777777" w:rsidR="00492657" w:rsidRDefault="00492657">
      <w:pPr>
        <w:tabs>
          <w:tab w:val="left" w:pos="2970"/>
          <w:tab w:val="left" w:pos="5670"/>
        </w:tabs>
        <w:rPr>
          <w:rFonts w:eastAsiaTheme="minorEastAsia"/>
        </w:rPr>
      </w:pPr>
    </w:p>
    <w:p w14:paraId="6FD3910B" w14:textId="77777777" w:rsidR="00492657" w:rsidRDefault="00E666AA">
      <w:pPr>
        <w:tabs>
          <w:tab w:val="left" w:pos="2970"/>
          <w:tab w:val="left" w:pos="5670"/>
        </w:tabs>
        <w:rPr>
          <w:rFonts w:eastAsiaTheme="minorEastAsia"/>
        </w:rPr>
      </w:pPr>
      <w:r>
        <w:rPr>
          <w:rFonts w:eastAsiaTheme="minorEastAsia"/>
        </w:rPr>
        <w:t xml:space="preserve"> Định phí SXC định mức = Định mức lượng cơ sở phân bổ </w:t>
      </w:r>
      <m:oMath>
        <m:r>
          <w:rPr>
            <w:rFonts w:ascii="Cambria Math" w:eastAsiaTheme="minorEastAsia" w:hAnsi="Cambria Math"/>
          </w:rPr>
          <m:t>×</m:t>
        </m:r>
      </m:oMath>
      <w:r>
        <w:rPr>
          <w:rFonts w:eastAsiaTheme="minorEastAsia"/>
        </w:rPr>
        <w:t xml:space="preserve"> Đơn giá phân bổ định phí SXC</w:t>
      </w:r>
    </w:p>
    <w:p w14:paraId="22703EBF" w14:textId="77777777" w:rsidR="00492657" w:rsidRDefault="00E666AA">
      <w:pPr>
        <w:tabs>
          <w:tab w:val="left" w:pos="2880"/>
          <w:tab w:val="left" w:pos="5670"/>
        </w:tabs>
        <w:rPr>
          <w:rFonts w:eastAsiaTheme="minorEastAsia"/>
        </w:rPr>
      </w:pPr>
      <w:r>
        <w:rPr>
          <w:rFonts w:eastAsiaTheme="minorEastAsia"/>
        </w:rPr>
        <w:t xml:space="preserve">    Đơn giá phân bổ</w:t>
      </w:r>
      <w:r>
        <w:rPr>
          <w:rFonts w:eastAsiaTheme="minorEastAsia"/>
        </w:rPr>
        <w:tab/>
        <w:t xml:space="preserve">Tổng định phí sản xuất chung dự toán </w:t>
      </w:r>
    </w:p>
    <w:p w14:paraId="4723E0A8" w14:textId="77777777" w:rsidR="00492657" w:rsidRDefault="00E666AA">
      <w:pPr>
        <w:tabs>
          <w:tab w:val="left" w:pos="5670"/>
        </w:tabs>
        <w:rPr>
          <w:rFonts w:eastAsiaTheme="minorEastAsia"/>
        </w:rPr>
      </w:pPr>
      <w:r>
        <w:rPr>
          <w:rFonts w:eastAsiaTheme="minorEastAsia"/>
          <w:noProof/>
        </w:rPr>
        <mc:AlternateContent>
          <mc:Choice Requires="wps">
            <w:drawing>
              <wp:anchor distT="0" distB="0" distL="114300" distR="114300" simplePos="0" relativeHeight="251672576" behindDoc="0" locked="0" layoutInCell="1" allowOverlap="1" wp14:anchorId="17F19762" wp14:editId="2A494905">
                <wp:simplePos x="0" y="0"/>
                <wp:positionH relativeFrom="column">
                  <wp:posOffset>1623060</wp:posOffset>
                </wp:positionH>
                <wp:positionV relativeFrom="paragraph">
                  <wp:posOffset>79375</wp:posOffset>
                </wp:positionV>
                <wp:extent cx="2962275" cy="9525"/>
                <wp:effectExtent l="0" t="0" r="28575" b="28575"/>
                <wp:wrapNone/>
                <wp:docPr id="73" name="Straight Connector 73"/>
                <wp:cNvGraphicFramePr/>
                <a:graphic xmlns:a="http://schemas.openxmlformats.org/drawingml/2006/main">
                  <a:graphicData uri="http://schemas.microsoft.com/office/word/2010/wordprocessingShape">
                    <wps:wsp>
                      <wps:cNvCnPr/>
                      <wps:spPr>
                        <a:xfrm flipV="1">
                          <a:off x="0" y="0"/>
                          <a:ext cx="29622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15F82E" id="Straight Connector 73"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127.8pt,6.25pt" to="361.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nQpxAEAAMYDAAAOAAAAZHJzL2Uyb0RvYy54bWysU02P0zAQvSPxHyzfadKg7rJR0z10BRcE&#10;FQvcvY7dWNgea2ya9N8zdtqA+JAQ4mLZnnlv5j2Pt/eTs+ykMBrwHV+vas6Ul9Abf+z4p4+vX7zi&#10;LCbhe2HBq46fVeT3u+fPtmNoVQMD2F4hIxIf2zF0fEgptFUV5aCciCsIylNQAzqR6IjHqkcxEruz&#10;VVPXN9UI2AcEqWKk24c5yHeFX2sl03uto0rMdpx6S2XFsj7ltdptRXtEEQYjL22If+jCCeOp6EL1&#10;IJJgX9H8QuWMRIig00qCq0BrI1XRQGrW9U9qHgcRVNFC5sSw2BT/H618dzogM33Hb19y5oWjN3pM&#10;KMxxSGwP3pODgIyC5NQYYkuAvT/g5RTDAbPsSaNj2prwmYagGEHS2FR8Pi8+qykxSZfN3U3T3G44&#10;kxS72zSbTF7NLJktYExvFDiWNx23xmcXRCtOb2OaU68phMtdzX2UXTpblZOt/6A0KaN6c0dlptTe&#10;IjsJmob+y/pStmRmiDbWLqC6lPwj6JKbYarM2d8Cl+xSEXxagM54wN9VTdO1VT3nX1XPWrPsJ+jP&#10;5VWKHTQsxdDLYOdp/PFc4N+/3+4bAAAA//8DAFBLAwQUAAYACAAAACEAY14AF9sAAAAJAQAADwAA&#10;AGRycy9kb3ducmV2LnhtbEyPwU7DMAyG70i8Q2QkbixZRTrUNZ3GJMSZbZfd0sa01RqnNNlW3h5z&#10;gqP9f/r9udzMfhBXnGIfyMByoUAgNcH11Bo4Ht6eXkDEZMnZIRAa+MYIm+r+rrSFCzf6wOs+tYJL&#10;KBbWQJfSWEgZmw69jYswInH2GSZvE49TK91kb1zuB5kplUtve+ILnR1x12Fz3l+8gcO7V3Od+h3S&#10;10ptT686p5M25vFh3q5BJJzTHwy/+qwOFTvV4UIuisFApnXOKAeZBsHAKsuWIGpePCuQVSn/f1D9&#10;AAAA//8DAFBLAQItABQABgAIAAAAIQC2gziS/gAAAOEBAAATAAAAAAAAAAAAAAAAAAAAAABbQ29u&#10;dGVudF9UeXBlc10ueG1sUEsBAi0AFAAGAAgAAAAhADj9If/WAAAAlAEAAAsAAAAAAAAAAAAAAAAA&#10;LwEAAF9yZWxzLy5yZWxzUEsBAi0AFAAGAAgAAAAhANrWdCnEAQAAxgMAAA4AAAAAAAAAAAAAAAAA&#10;LgIAAGRycy9lMm9Eb2MueG1sUEsBAi0AFAAGAAgAAAAhAGNeABfbAAAACQEAAA8AAAAAAAAAAAAA&#10;AAAAHgQAAGRycy9kb3ducmV2LnhtbFBLBQYAAAAABAAEAPMAAAAmBQAAAAA=&#10;" strokecolor="black [3200]" strokeweight=".5pt">
                <v:stroke joinstyle="miter"/>
              </v:line>
            </w:pict>
          </mc:Fallback>
        </mc:AlternateContent>
      </w:r>
      <w:r>
        <w:rPr>
          <w:rFonts w:eastAsiaTheme="minorEastAsia"/>
        </w:rPr>
        <w:t xml:space="preserve">      định phí SXC      = </w:t>
      </w:r>
    </w:p>
    <w:p w14:paraId="466E5A82" w14:textId="77777777" w:rsidR="00492657" w:rsidRDefault="00E666AA">
      <w:pPr>
        <w:tabs>
          <w:tab w:val="left" w:pos="2970"/>
          <w:tab w:val="left" w:pos="5670"/>
        </w:tabs>
        <w:rPr>
          <w:rFonts w:eastAsiaTheme="minorEastAsia"/>
        </w:rPr>
      </w:pPr>
      <w:r>
        <w:rPr>
          <w:rFonts w:eastAsiaTheme="minorEastAsia"/>
        </w:rPr>
        <w:t xml:space="preserve">        định mức   </w:t>
      </w:r>
      <w:r>
        <w:rPr>
          <w:rFonts w:eastAsiaTheme="minorEastAsia"/>
        </w:rPr>
        <w:tab/>
        <w:t>Năng lực sản xuất chung dự toán</w:t>
      </w:r>
    </w:p>
    <w:p w14:paraId="12930007" w14:textId="77777777" w:rsidR="00492657" w:rsidRDefault="00492657">
      <w:pPr>
        <w:tabs>
          <w:tab w:val="left" w:pos="2970"/>
          <w:tab w:val="left" w:pos="5670"/>
        </w:tabs>
        <w:rPr>
          <w:rFonts w:eastAsiaTheme="minorEastAsia"/>
        </w:rPr>
      </w:pPr>
    </w:p>
    <w:p w14:paraId="2C74B501" w14:textId="77777777" w:rsidR="00492657" w:rsidRDefault="00E666AA">
      <w:pPr>
        <w:tabs>
          <w:tab w:val="left" w:pos="2970"/>
          <w:tab w:val="left" w:pos="5670"/>
        </w:tabs>
        <w:rPr>
          <w:rFonts w:eastAsiaTheme="minorEastAsia"/>
        </w:rPr>
      </w:pPr>
      <w:r>
        <w:rPr>
          <w:rFonts w:eastAsiaTheme="minorEastAsia"/>
        </w:rPr>
        <w:t>(*) Năng lực SXC dự toán có thể là số giờ máy, số giờ lao động trực tiếp dự toán,…</w:t>
      </w:r>
    </w:p>
    <w:p w14:paraId="1450C481" w14:textId="77777777" w:rsidR="00492657" w:rsidRDefault="00E666AA">
      <w:pPr>
        <w:tabs>
          <w:tab w:val="left" w:pos="2970"/>
          <w:tab w:val="left" w:pos="5670"/>
        </w:tabs>
        <w:rPr>
          <w:rFonts w:eastAsiaTheme="minorEastAsia"/>
        </w:rPr>
      </w:pPr>
      <w:r>
        <w:rPr>
          <w:rFonts w:eastAsiaTheme="minorEastAsia"/>
        </w:rPr>
        <w:t>+ Xác định chênh lệch giữa thực tế so với định mức</w:t>
      </w:r>
    </w:p>
    <w:p w14:paraId="798F33DE" w14:textId="77777777" w:rsidR="00492657" w:rsidRDefault="00E666AA">
      <w:pPr>
        <w:tabs>
          <w:tab w:val="left" w:pos="2970"/>
          <w:tab w:val="left" w:pos="5670"/>
        </w:tabs>
        <w:rPr>
          <w:rFonts w:eastAsiaTheme="minorEastAsia"/>
          <w:u w:val="single"/>
        </w:rPr>
      </w:pPr>
      <w:r>
        <w:rPr>
          <w:rFonts w:eastAsiaTheme="minorEastAsia"/>
        </w:rPr>
        <w:t xml:space="preserve">   </w:t>
      </w:r>
      <w:r>
        <w:rPr>
          <w:rFonts w:eastAsiaTheme="minorEastAsia"/>
          <w:u w:val="single"/>
        </w:rPr>
        <w:t>Tính chất:</w:t>
      </w:r>
    </w:p>
    <w:p w14:paraId="05C5D5E5" w14:textId="77777777" w:rsidR="00492657" w:rsidRDefault="00E666AA">
      <w:pPr>
        <w:pStyle w:val="ListParagraph"/>
        <w:numPr>
          <w:ilvl w:val="0"/>
          <w:numId w:val="2"/>
        </w:numPr>
        <w:tabs>
          <w:tab w:val="left" w:pos="2970"/>
          <w:tab w:val="left" w:pos="5670"/>
        </w:tabs>
        <w:rPr>
          <w:rFonts w:eastAsiaTheme="minorEastAsia"/>
        </w:rPr>
      </w:pPr>
      <w:r>
        <w:rPr>
          <w:rFonts w:eastAsiaTheme="minorEastAsia"/>
        </w:rPr>
        <w:t xml:space="preserve">Thuận lợi: Tốt </w:t>
      </w:r>
      <w:r>
        <w:rPr>
          <w:rFonts w:eastAsiaTheme="minorEastAsia"/>
        </w:rPr>
        <w:sym w:font="Wingdings 3" w:char="F022"/>
      </w:r>
      <w:r>
        <w:rPr>
          <w:rFonts w:eastAsiaTheme="minorEastAsia"/>
        </w:rPr>
        <w:t xml:space="preserve"> giá thực tế &lt; giá định mức</w:t>
      </w:r>
    </w:p>
    <w:p w14:paraId="11AB6A9E" w14:textId="77777777" w:rsidR="00492657" w:rsidRDefault="00E666AA">
      <w:pPr>
        <w:pStyle w:val="ListParagraph"/>
        <w:numPr>
          <w:ilvl w:val="0"/>
          <w:numId w:val="2"/>
        </w:numPr>
        <w:tabs>
          <w:tab w:val="left" w:pos="2970"/>
          <w:tab w:val="left" w:pos="5670"/>
        </w:tabs>
        <w:rPr>
          <w:rFonts w:eastAsiaTheme="minorEastAsia"/>
        </w:rPr>
      </w:pPr>
      <w:r>
        <w:rPr>
          <w:rFonts w:eastAsiaTheme="minorEastAsia"/>
        </w:rPr>
        <w:t xml:space="preserve">Bất lợi    : Xấu </w:t>
      </w:r>
      <w:r>
        <w:rPr>
          <w:rFonts w:eastAsiaTheme="minorEastAsia"/>
        </w:rPr>
        <w:sym w:font="Wingdings 3" w:char="F022"/>
      </w:r>
      <w:r>
        <w:rPr>
          <w:rFonts w:eastAsiaTheme="minorEastAsia"/>
        </w:rPr>
        <w:t xml:space="preserve"> giá thực tế &gt; giá định mức</w:t>
      </w:r>
    </w:p>
    <w:p w14:paraId="7825DA41" w14:textId="77777777" w:rsidR="00492657" w:rsidRDefault="00E666AA">
      <w:pPr>
        <w:tabs>
          <w:tab w:val="left" w:pos="2970"/>
          <w:tab w:val="left" w:pos="5670"/>
        </w:tabs>
        <w:ind w:left="180"/>
        <w:rPr>
          <w:rFonts w:eastAsiaTheme="minorEastAsia"/>
          <w:u w:val="single"/>
        </w:rPr>
      </w:pPr>
      <w:r>
        <w:rPr>
          <w:rFonts w:eastAsiaTheme="minorEastAsia"/>
          <w:u w:val="single"/>
        </w:rPr>
        <w:t>Nguyên tắc:</w:t>
      </w:r>
    </w:p>
    <w:p w14:paraId="5F32EBEB" w14:textId="77777777" w:rsidR="00492657" w:rsidRDefault="00E666AA">
      <w:pPr>
        <w:tabs>
          <w:tab w:val="left" w:pos="2970"/>
          <w:tab w:val="left" w:pos="5670"/>
        </w:tabs>
        <w:ind w:left="180"/>
        <w:jc w:val="center"/>
        <w:rPr>
          <w:rFonts w:eastAsiaTheme="minorEastAsia"/>
        </w:rPr>
      </w:pPr>
      <w:r>
        <w:rPr>
          <w:rFonts w:eastAsiaTheme="minorEastAsia"/>
          <w:noProof/>
        </w:rPr>
        <mc:AlternateContent>
          <mc:Choice Requires="wpg">
            <w:drawing>
              <wp:anchor distT="0" distB="0" distL="114300" distR="114300" simplePos="0" relativeHeight="251673600" behindDoc="0" locked="0" layoutInCell="1" allowOverlap="1" wp14:anchorId="5883040E" wp14:editId="353F729D">
                <wp:simplePos x="0" y="0"/>
                <wp:positionH relativeFrom="column">
                  <wp:posOffset>1033145</wp:posOffset>
                </wp:positionH>
                <wp:positionV relativeFrom="paragraph">
                  <wp:posOffset>241300</wp:posOffset>
                </wp:positionV>
                <wp:extent cx="3895725" cy="1247775"/>
                <wp:effectExtent l="76200" t="0" r="85725" b="66675"/>
                <wp:wrapNone/>
                <wp:docPr id="226" name="Group 226"/>
                <wp:cNvGraphicFramePr/>
                <a:graphic xmlns:a="http://schemas.openxmlformats.org/drawingml/2006/main">
                  <a:graphicData uri="http://schemas.microsoft.com/office/word/2010/wordprocessingGroup">
                    <wpg:wgp>
                      <wpg:cNvGrpSpPr/>
                      <wpg:grpSpPr>
                        <a:xfrm>
                          <a:off x="0" y="0"/>
                          <a:ext cx="3895725" cy="1247775"/>
                          <a:chOff x="0" y="0"/>
                          <a:chExt cx="3895725" cy="1247775"/>
                        </a:xfrm>
                      </wpg:grpSpPr>
                      <wpg:grpSp>
                        <wpg:cNvPr id="222" name="Group 222"/>
                        <wpg:cNvGrpSpPr/>
                        <wpg:grpSpPr>
                          <a:xfrm>
                            <a:off x="428625" y="0"/>
                            <a:ext cx="3171825" cy="485775"/>
                            <a:chOff x="0" y="0"/>
                            <a:chExt cx="3171825" cy="485775"/>
                          </a:xfrm>
                        </wpg:grpSpPr>
                        <wps:wsp>
                          <wps:cNvPr id="220" name="Straight Arrow Connector 220"/>
                          <wps:cNvCnPr/>
                          <wps:spPr>
                            <a:xfrm flipH="1">
                              <a:off x="0" y="0"/>
                              <a:ext cx="1628776"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21" name="Straight Arrow Connector 221"/>
                          <wps:cNvCnPr/>
                          <wps:spPr>
                            <a:xfrm>
                              <a:off x="1628775" y="0"/>
                              <a:ext cx="1543050" cy="485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224" name="Straight Arrow Connector 224"/>
                        <wps:cNvCnPr/>
                        <wps:spPr>
                          <a:xfrm>
                            <a:off x="0" y="895350"/>
                            <a:ext cx="9525"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25" name="Straight Arrow Connector 225"/>
                        <wps:cNvCnPr/>
                        <wps:spPr>
                          <a:xfrm>
                            <a:off x="3886200" y="895350"/>
                            <a:ext cx="9525"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464DCCF" id="Group 226" o:spid="_x0000_s1026" style="position:absolute;margin-left:81.35pt;margin-top:19pt;width:306.75pt;height:98.25pt;z-index:251673600" coordsize="38957,1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e06wIAAHMNAAAOAAAAZHJzL2Uyb0RvYy54bWzsl9tO3DAQhu8r9R0s35ccNtmEiCyqgNKL&#10;qqDSPoBJnIOa2JZtNrtv37GTmBZ2y4pKq15wk6PHnn/8zUxydr7pO7SmUrWc5Tg48TGirOBly+oc&#10;//j+6UOKkdKElaTjjOZ4SxU+X71/dzaIjIa84V1JJYJJmMoGkeNGa5F5nioa2hN1wgVl8LLisica&#10;bmXtlZIMMHvfeaHvL72By1JIXlCl4Onl+BKv7PxVRQt9U1WKatTlGHzT9ijt8d4cvdUZyWpJRNMW&#10;kxvkFV70pGWwqJvqkmiCHmT7bKq+LSRXvNInBe89XlVtQa0GUBP4T9RcS/4grJY6G2rhwgShfRKn&#10;V09bfF3fStSWOQ7DJUaM9LBJdl1kHkB4BlFnMOpaijtxK6cH9XhnFG8q2ZszaEEbG9itCyzdaFTA&#10;w0V6GidhjFEB74IwSpIkHkNfNLA/z+yK5uoFS29e2DP+OXfcjfPbqQufqgtfoS4K06XRsUNikATp&#10;LDFK48MV7jbcKxDyRD2ioP4NhbuGCGoJU2aTXbAgVUYU7rQkbd1o9FFKPqALzhjkFJdAh02eQVjD&#10;CzahoTIFlMxcoKprxWfYcpsbfyMkWIZpkgCBhpAIYPHt9C4KJBNS6WvKe2Qucqwmx5xH4xpk/UVp&#10;gBQMZwPjTMfMUZO2u2Il0lsBlBOjyDAAY817IGn23l7pbUdH22+0ghQBjsc1bHGiF51EawJlpfwZ&#10;uFlgpDGp2q5zRr4Vv9doGmvMqC1Yhxq60XZFzrQz7FvG5a5V9WZ2tRrHz6pHrUb2PS+3di9tOAA1&#10;k0lHYS44gDnrvvEHYN3DnInGRNoI1c50DeJo4ceAueXNpesbb9leUI/G22NJPxp70QHsRWO/OJA9&#10;QAsqGfS9BVAGRQaye2ppp/HcJhZxGMH1WILmPjqXrbc6NwXmaNwdqc5BPXqxt1ooDq5zixS+SqBh&#10;vhH3Rzv+/zurrXTwZW+/Qaa/EPPr8Pu9bdGP/0qrXwAAAP//AwBQSwMEFAAGAAgAAAAhAHRCe57h&#10;AAAACgEAAA8AAABkcnMvZG93bnJldi54bWxMj01Lw0AQhu+C/2EZwZvdfNikxGxKKeqpCLaCeNsm&#10;0yQ0Oxuy2yT9944ne3yZh3eeN1/PphMjDq61pCBcBCCQSlu1VCv4Orw9rUA4r6nSnSVUcEUH6+L+&#10;LtdZZSf6xHHva8El5DKtoPG+z6R0ZYNGu4Xtkfh2soPRnuNQy2rQE5ebTkZBkEijW+IPje5x22B5&#10;3l+MgvdJT5s4fB1359P2+nNYfnzvQlTq8WHevIDwOPt/GP70WR0KdjraC1VOdJyTKGVUQbziTQyk&#10;aRKBOCqI4uclyCKXtxOKXwAAAP//AwBQSwECLQAUAAYACAAAACEAtoM4kv4AAADhAQAAEwAAAAAA&#10;AAAAAAAAAAAAAAAAW0NvbnRlbnRfVHlwZXNdLnhtbFBLAQItABQABgAIAAAAIQA4/SH/1gAAAJQB&#10;AAALAAAAAAAAAAAAAAAAAC8BAABfcmVscy8ucmVsc1BLAQItABQABgAIAAAAIQDwiOe06wIAAHMN&#10;AAAOAAAAAAAAAAAAAAAAAC4CAABkcnMvZTJvRG9jLnhtbFBLAQItABQABgAIAAAAIQB0Qnue4QAA&#10;AAoBAAAPAAAAAAAAAAAAAAAAAEUFAABkcnMvZG93bnJldi54bWxQSwUGAAAAAAQABADzAAAAUwYA&#10;AAAA&#10;">
                <v:group id="Group 222" o:spid="_x0000_s1027" style="position:absolute;left:4286;width:31718;height:4857" coordsize="31718,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Straight Arrow Connector 220" o:spid="_x0000_s1028" type="#_x0000_t32" style="position:absolute;width:16287;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3p0wAAAANwAAAAPAAAAZHJzL2Rvd25yZXYueG1sRE9NS8NA&#10;EL0L/Q/LFLzZTXIQid2WklIo3qyCehuz4yaYnQ27a5P8e+cgeHy87+1+9oO6Ukx9YAPlpgBF3Abb&#10;szPw+nK6ewCVMrLFITAZWCjBfre62WJtw8TPdL1kpySEU40GupzHWuvUduQxbcJILNxXiB6zwOi0&#10;jThJuB90VRT32mPP0tDhSE1H7fflxxuo4nFy5bK0zef70/jhpvItNKUxt+v58Agq05z/xX/usxVf&#10;JfPljBwBvfsFAAD//wMAUEsBAi0AFAAGAAgAAAAhANvh9svuAAAAhQEAABMAAAAAAAAAAAAAAAAA&#10;AAAAAFtDb250ZW50X1R5cGVzXS54bWxQSwECLQAUAAYACAAAACEAWvQsW78AAAAVAQAACwAAAAAA&#10;AAAAAAAAAAAfAQAAX3JlbHMvLnJlbHNQSwECLQAUAAYACAAAACEAgdt6dMAAAADcAAAADwAAAAAA&#10;AAAAAAAAAAAHAgAAZHJzL2Rvd25yZXYueG1sUEsFBgAAAAADAAMAtwAAAPQCAAAAAA==&#10;" strokecolor="black [3200]" strokeweight=".5pt">
                    <v:stroke endarrow="open" joinstyle="miter"/>
                  </v:shape>
                  <v:shape id="Straight Arrow Connector 221" o:spid="_x0000_s1029" type="#_x0000_t32" style="position:absolute;left:16287;width:15431;height:48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qzNvgAAANwAAAAPAAAAZHJzL2Rvd25yZXYueG1sRI/NCsIw&#10;EITvgu8QVvAimlpQpBpFBKtXfw4e12Zti82mNFHr2xtB8DjMzDfMYtWaSjypcaVlBeNRBII4s7rk&#10;XMH5tB3OQDiPrLGyTAre5GC17HYWmGj74gM9jz4XAcIuQQWF93UipcsKMuhGtiYO3s02Bn2QTS51&#10;g68AN5WMo2gqDZYcFgqsaVNQdj8+jIKU5KDd7Xjip5dBml2tw5SdUv1eu56D8NT6f/jX3msFcTyG&#10;75lwBOTyAwAA//8DAFBLAQItABQABgAIAAAAIQDb4fbL7gAAAIUBAAATAAAAAAAAAAAAAAAAAAAA&#10;AABbQ29udGVudF9UeXBlc10ueG1sUEsBAi0AFAAGAAgAAAAhAFr0LFu/AAAAFQEAAAsAAAAAAAAA&#10;AAAAAAAAHwEAAF9yZWxzLy5yZWxzUEsBAi0AFAAGAAgAAAAhAJp+rM2+AAAA3AAAAA8AAAAAAAAA&#10;AAAAAAAABwIAAGRycy9kb3ducmV2LnhtbFBLBQYAAAAAAwADALcAAADyAgAAAAA=&#10;" strokecolor="black [3200]" strokeweight=".5pt">
                    <v:stroke endarrow="open" joinstyle="miter"/>
                  </v:shape>
                </v:group>
                <v:shape id="Straight Arrow Connector 224" o:spid="_x0000_s1030" type="#_x0000_t32" style="position:absolute;top:8953;width:95;height:3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Q9VwgAAANwAAAAPAAAAZHJzL2Rvd25yZXYueG1sRI9Ba8JA&#10;FITvgv9heYIX0U1DFYmuIoJJr40ePD6zr0lo9m3IbpP033cFocdhZr5h9sfRNKKnztWWFbytIhDE&#10;hdU1lwpu18tyC8J5ZI2NZVLwSw6Oh+lkj4m2A39Sn/tSBAi7BBVU3reJlK6oyKBb2ZY4eF+2M+iD&#10;7EqpOxwC3DQyjqKNNFhzWKiwpXNFxXf+YxSkJBdjlvHab+6LtHhYhyk7peaz8bQD4Wn0/+FX+0Mr&#10;iON3eJ4JR0Ae/gAAAP//AwBQSwECLQAUAAYACAAAACEA2+H2y+4AAACFAQAAEwAAAAAAAAAAAAAA&#10;AAAAAAAAW0NvbnRlbnRfVHlwZXNdLnhtbFBLAQItABQABgAIAAAAIQBa9CxbvwAAABUBAAALAAAA&#10;AAAAAAAAAAAAAB8BAABfcmVscy8ucmVsc1BLAQItABQABgAIAAAAIQCKCQ9VwgAAANwAAAAPAAAA&#10;AAAAAAAAAAAAAAcCAABkcnMvZG93bnJldi54bWxQSwUGAAAAAAMAAwC3AAAA9gIAAAAA&#10;" strokecolor="black [3200]" strokeweight=".5pt">
                  <v:stroke endarrow="open" joinstyle="miter"/>
                </v:shape>
                <v:shape id="Straight Arrow Connector 225" o:spid="_x0000_s1031" type="#_x0000_t32" style="position:absolute;left:38862;top:8953;width:95;height:3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arOvgAAANwAAAAPAAAAZHJzL2Rvd25yZXYueG1sRI/NCsIw&#10;EITvgu8QVvAimlpQpBpFBKtXfw4e12Zti82mNFHr2xtB8DjMzDfMYtWaSjypcaVlBeNRBII4s7rk&#10;XMH5tB3OQDiPrLGyTAre5GC17HYWmGj74gM9jz4XAcIuQQWF93UipcsKMuhGtiYO3s02Bn2QTS51&#10;g68AN5WMo2gqDZYcFgqsaVNQdj8+jIKU5KDd7Xjip5dBml2tw5SdUv1eu56D8NT6f/jX3msFcTyB&#10;75lwBOTyAwAA//8DAFBLAQItABQABgAIAAAAIQDb4fbL7gAAAIUBAAATAAAAAAAAAAAAAAAAAAAA&#10;AABbQ29udGVudF9UeXBlc10ueG1sUEsBAi0AFAAGAAgAAAAhAFr0LFu/AAAAFQEAAAsAAAAAAAAA&#10;AAAAAAAAHwEAAF9yZWxzLy5yZWxzUEsBAi0AFAAGAAgAAAAhAOVFqs6+AAAA3AAAAA8AAAAAAAAA&#10;AAAAAAAABwIAAGRycy9kb3ducmV2LnhtbFBLBQYAAAAAAwADALcAAADyAgAAAAA=&#10;" strokecolor="black [3200]" strokeweight=".5pt">
                  <v:stroke endarrow="open" joinstyle="miter"/>
                </v:shape>
              </v:group>
            </w:pict>
          </mc:Fallback>
        </mc:AlternateContent>
      </w:r>
      <w:r>
        <w:rPr>
          <w:rFonts w:eastAsiaTheme="minorEastAsia"/>
        </w:rPr>
        <w:t>Phân tích chênh lệch</w:t>
      </w:r>
    </w:p>
    <w:p w14:paraId="3F917D66" w14:textId="77777777" w:rsidR="00492657" w:rsidRDefault="00492657">
      <w:pPr>
        <w:tabs>
          <w:tab w:val="left" w:pos="2970"/>
          <w:tab w:val="left" w:pos="5670"/>
        </w:tabs>
        <w:ind w:left="180"/>
        <w:jc w:val="center"/>
        <w:rPr>
          <w:rFonts w:eastAsiaTheme="minorEastAsia"/>
        </w:rPr>
      </w:pPr>
    </w:p>
    <w:p w14:paraId="4B848287" w14:textId="77777777" w:rsidR="00492657" w:rsidRDefault="00492657">
      <w:pPr>
        <w:tabs>
          <w:tab w:val="left" w:pos="5670"/>
        </w:tabs>
        <w:rPr>
          <w:rFonts w:eastAsiaTheme="minorEastAsia"/>
        </w:rPr>
      </w:pPr>
    </w:p>
    <w:p w14:paraId="35905208" w14:textId="77777777" w:rsidR="00492657" w:rsidRDefault="00E666AA">
      <w:pPr>
        <w:tabs>
          <w:tab w:val="left" w:pos="6660"/>
          <w:tab w:val="right" w:pos="9688"/>
        </w:tabs>
      </w:pPr>
      <w:r>
        <w:t xml:space="preserve">           Biến động về giá </w:t>
      </w:r>
      <w:r>
        <w:tab/>
        <w:t>Biến động về lượng</w:t>
      </w:r>
      <w:r>
        <w:tab/>
      </w:r>
    </w:p>
    <w:p w14:paraId="7CA7C057" w14:textId="77777777" w:rsidR="00492657" w:rsidRDefault="00492657">
      <w:pPr>
        <w:tabs>
          <w:tab w:val="left" w:pos="6660"/>
          <w:tab w:val="right" w:pos="9688"/>
        </w:tabs>
      </w:pPr>
    </w:p>
    <w:p w14:paraId="4A8AB5BA" w14:textId="77777777" w:rsidR="00492657" w:rsidRDefault="00E666AA">
      <w:pPr>
        <w:tabs>
          <w:tab w:val="left" w:pos="6210"/>
          <w:tab w:val="right" w:pos="9688"/>
        </w:tabs>
        <w:ind w:left="90" w:hanging="90"/>
      </w:pPr>
      <w:r>
        <w:t xml:space="preserve">   Chênh lệch giữa giá thực tế  </w:t>
      </w:r>
      <w:r>
        <w:tab/>
        <w:t xml:space="preserve">Chênh lệch giữa lượng thực tế </w:t>
      </w:r>
    </w:p>
    <w:p w14:paraId="466A7E9B" w14:textId="77777777" w:rsidR="00492657" w:rsidRDefault="00E666AA">
      <w:pPr>
        <w:tabs>
          <w:tab w:val="left" w:pos="6840"/>
          <w:tab w:val="right" w:pos="9688"/>
        </w:tabs>
      </w:pPr>
      <w:r>
        <w:t xml:space="preserve">          và giá định mức</w:t>
      </w:r>
      <w:r>
        <w:tab/>
        <w:t>và lượng định mức</w:t>
      </w:r>
    </w:p>
    <w:p w14:paraId="7E87D892" w14:textId="77777777" w:rsidR="00492657" w:rsidRDefault="00492657">
      <w:pPr>
        <w:tabs>
          <w:tab w:val="left" w:pos="6840"/>
          <w:tab w:val="right" w:pos="9688"/>
        </w:tabs>
      </w:pPr>
    </w:p>
    <w:p w14:paraId="3C8C5831" w14:textId="77777777" w:rsidR="00492657" w:rsidRDefault="00492657">
      <w:pPr>
        <w:tabs>
          <w:tab w:val="left" w:pos="6840"/>
          <w:tab w:val="right" w:pos="9688"/>
        </w:tabs>
      </w:pPr>
    </w:p>
    <w:p w14:paraId="6F203314" w14:textId="77777777" w:rsidR="00492657" w:rsidRDefault="00E666AA">
      <w:pPr>
        <w:tabs>
          <w:tab w:val="left" w:pos="6840"/>
          <w:tab w:val="right" w:pos="9688"/>
        </w:tabs>
        <w:rPr>
          <w:rFonts w:eastAsiaTheme="minorEastAsia"/>
        </w:rPr>
      </w:pPr>
      <m:oMath>
        <m:r>
          <w:rPr>
            <w:rFonts w:ascii="Cambria Math" w:hAnsi="Cambria Math"/>
          </w:rPr>
          <m:t>∆</m:t>
        </m:r>
      </m:oMath>
      <w:r>
        <w:rPr>
          <w:rFonts w:eastAsiaTheme="minorEastAsia"/>
        </w:rPr>
        <w:t>P = Q</w:t>
      </w:r>
      <w:r>
        <w:rPr>
          <w:rFonts w:eastAsiaTheme="minorEastAsia"/>
          <w:vertAlign w:val="subscript"/>
        </w:rPr>
        <w:t xml:space="preserve">1 </w:t>
      </w:r>
      <m:oMath>
        <m:r>
          <w:rPr>
            <w:rFonts w:ascii="Cambria Math" w:eastAsiaTheme="minorEastAsia" w:hAnsi="Cambria Math"/>
            <w:vertAlign w:val="subscript"/>
          </w:rPr>
          <m:t>×</m:t>
        </m:r>
      </m:oMath>
      <w:r>
        <w:rPr>
          <w:rFonts w:eastAsiaTheme="minorEastAsia"/>
          <w:vertAlign w:val="subscript"/>
        </w:rPr>
        <w:t xml:space="preserve"> </w:t>
      </w:r>
      <w:r>
        <w:rPr>
          <w:rFonts w:eastAsiaTheme="minorEastAsia"/>
        </w:rPr>
        <w:t>P</w:t>
      </w:r>
      <w:r>
        <w:rPr>
          <w:rFonts w:eastAsiaTheme="minorEastAsia"/>
          <w:vertAlign w:val="subscript"/>
        </w:rPr>
        <w:t>1</w:t>
      </w:r>
      <w:r>
        <w:rPr>
          <w:rFonts w:eastAsiaTheme="minorEastAsia"/>
        </w:rPr>
        <w:t xml:space="preserve"> – Q</w:t>
      </w:r>
      <w:r>
        <w:rPr>
          <w:rFonts w:eastAsiaTheme="minorEastAsia"/>
          <w:vertAlign w:val="subscript"/>
        </w:rPr>
        <w:t>1</w:t>
      </w:r>
      <w:r>
        <w:rPr>
          <w:rFonts w:eastAsiaTheme="minorEastAsia"/>
        </w:rPr>
        <w:t xml:space="preserve"> </w:t>
      </w:r>
      <m:oMath>
        <m:r>
          <w:rPr>
            <w:rFonts w:ascii="Cambria Math" w:eastAsiaTheme="minorEastAsia" w:hAnsi="Cambria Math"/>
          </w:rPr>
          <m:t>×</m:t>
        </m:r>
      </m:oMath>
      <w:r>
        <w:rPr>
          <w:rFonts w:eastAsiaTheme="minorEastAsia"/>
        </w:rPr>
        <w:t xml:space="preserve"> P</w:t>
      </w:r>
      <w:r>
        <w:rPr>
          <w:rFonts w:eastAsiaTheme="minorEastAsia"/>
          <w:vertAlign w:val="subscript"/>
        </w:rPr>
        <w:t xml:space="preserve">0 </w:t>
      </w:r>
      <w:r>
        <w:rPr>
          <w:rFonts w:eastAsiaTheme="minorEastAsia"/>
        </w:rPr>
        <w:t>= Q</w:t>
      </w:r>
      <w:r>
        <w:rPr>
          <w:rFonts w:eastAsiaTheme="minorEastAsia"/>
          <w:vertAlign w:val="subscript"/>
        </w:rPr>
        <w:t>1</w:t>
      </w:r>
      <w:r>
        <w:rPr>
          <w:rFonts w:eastAsiaTheme="minorEastAsia"/>
        </w:rPr>
        <w:t xml:space="preserve"> (P</w:t>
      </w:r>
      <w:r>
        <w:rPr>
          <w:rFonts w:eastAsiaTheme="minorEastAsia"/>
          <w:vertAlign w:val="subscript"/>
        </w:rPr>
        <w:t>1</w:t>
      </w:r>
      <w:r>
        <w:rPr>
          <w:rFonts w:eastAsiaTheme="minorEastAsia"/>
        </w:rPr>
        <w:t xml:space="preserve"> – P</w:t>
      </w:r>
      <w:r>
        <w:rPr>
          <w:rFonts w:eastAsiaTheme="minorEastAsia"/>
          <w:vertAlign w:val="subscript"/>
        </w:rPr>
        <w:t>0</w:t>
      </w:r>
      <w:r>
        <w:rPr>
          <w:rFonts w:eastAsiaTheme="minorEastAsia"/>
        </w:rPr>
        <w:t xml:space="preserve"> )</w:t>
      </w:r>
    </w:p>
    <w:p w14:paraId="415479F5" w14:textId="77777777" w:rsidR="00492657" w:rsidRDefault="00E666AA">
      <w:pPr>
        <w:tabs>
          <w:tab w:val="left" w:pos="6840"/>
          <w:tab w:val="right" w:pos="9688"/>
        </w:tabs>
        <w:rPr>
          <w:rFonts w:eastAsiaTheme="minorEastAsia"/>
        </w:rPr>
      </w:pPr>
      <m:oMath>
        <m:r>
          <w:rPr>
            <w:rFonts w:ascii="Cambria Math" w:hAnsi="Cambria Math"/>
          </w:rPr>
          <m:t>∆</m:t>
        </m:r>
      </m:oMath>
      <w:r>
        <w:rPr>
          <w:rFonts w:eastAsiaTheme="minorEastAsia"/>
        </w:rPr>
        <w:t>Q = Q</w:t>
      </w:r>
      <w:r>
        <w:rPr>
          <w:rFonts w:eastAsiaTheme="minorEastAsia"/>
          <w:vertAlign w:val="subscript"/>
        </w:rPr>
        <w:t xml:space="preserve">1 </w:t>
      </w:r>
      <m:oMath>
        <m:r>
          <w:rPr>
            <w:rFonts w:ascii="Cambria Math" w:eastAsiaTheme="minorEastAsia" w:hAnsi="Cambria Math"/>
            <w:vertAlign w:val="subscript"/>
          </w:rPr>
          <m:t>×</m:t>
        </m:r>
      </m:oMath>
      <w:r>
        <w:rPr>
          <w:rFonts w:eastAsiaTheme="minorEastAsia"/>
          <w:vertAlign w:val="subscript"/>
        </w:rPr>
        <w:t xml:space="preserve"> </w:t>
      </w:r>
      <w:r>
        <w:rPr>
          <w:rFonts w:eastAsiaTheme="minorEastAsia"/>
        </w:rPr>
        <w:t>P</w:t>
      </w:r>
      <w:r>
        <w:rPr>
          <w:rFonts w:eastAsiaTheme="minorEastAsia"/>
          <w:vertAlign w:val="subscript"/>
        </w:rPr>
        <w:t>0</w:t>
      </w:r>
      <w:r>
        <w:rPr>
          <w:rFonts w:eastAsiaTheme="minorEastAsia"/>
        </w:rPr>
        <w:t xml:space="preserve"> – Q</w:t>
      </w:r>
      <w:r>
        <w:rPr>
          <w:rFonts w:eastAsiaTheme="minorEastAsia"/>
          <w:vertAlign w:val="subscript"/>
        </w:rPr>
        <w:t>0</w:t>
      </w:r>
      <w:r>
        <w:rPr>
          <w:rFonts w:eastAsiaTheme="minorEastAsia"/>
        </w:rPr>
        <w:t xml:space="preserve"> </w:t>
      </w:r>
      <m:oMath>
        <m:r>
          <w:rPr>
            <w:rFonts w:ascii="Cambria Math" w:eastAsiaTheme="minorEastAsia" w:hAnsi="Cambria Math"/>
          </w:rPr>
          <m:t>×</m:t>
        </m:r>
      </m:oMath>
      <w:r>
        <w:rPr>
          <w:rFonts w:eastAsiaTheme="minorEastAsia"/>
        </w:rPr>
        <w:t xml:space="preserve"> P</w:t>
      </w:r>
      <w:r>
        <w:rPr>
          <w:rFonts w:eastAsiaTheme="minorEastAsia"/>
          <w:vertAlign w:val="subscript"/>
        </w:rPr>
        <w:t xml:space="preserve">0 </w:t>
      </w:r>
      <w:r>
        <w:rPr>
          <w:rFonts w:eastAsiaTheme="minorEastAsia"/>
        </w:rPr>
        <w:t>= P</w:t>
      </w:r>
      <w:r>
        <w:rPr>
          <w:rFonts w:eastAsiaTheme="minorEastAsia"/>
          <w:vertAlign w:val="subscript"/>
        </w:rPr>
        <w:t>0</w:t>
      </w:r>
      <w:r>
        <w:rPr>
          <w:rFonts w:eastAsiaTheme="minorEastAsia"/>
        </w:rPr>
        <w:t xml:space="preserve"> (Q</w:t>
      </w:r>
      <w:r>
        <w:rPr>
          <w:rFonts w:eastAsiaTheme="minorEastAsia"/>
          <w:vertAlign w:val="subscript"/>
        </w:rPr>
        <w:t>1</w:t>
      </w:r>
      <w:r>
        <w:rPr>
          <w:rFonts w:eastAsiaTheme="minorEastAsia"/>
        </w:rPr>
        <w:t xml:space="preserve"> - Q</w:t>
      </w:r>
      <w:r>
        <w:rPr>
          <w:rFonts w:eastAsiaTheme="minorEastAsia"/>
          <w:vertAlign w:val="subscript"/>
        </w:rPr>
        <w:t>0</w:t>
      </w:r>
      <w:r>
        <w:rPr>
          <w:rFonts w:eastAsiaTheme="minorEastAsia"/>
        </w:rPr>
        <w:t xml:space="preserve"> )</w:t>
      </w:r>
    </w:p>
    <w:p w14:paraId="60D770DD" w14:textId="77777777" w:rsidR="00492657" w:rsidRDefault="00492657">
      <w:pPr>
        <w:tabs>
          <w:tab w:val="left" w:pos="6840"/>
          <w:tab w:val="right" w:pos="9688"/>
        </w:tabs>
        <w:rPr>
          <w:rFonts w:eastAsiaTheme="minorEastAsia"/>
        </w:rPr>
      </w:pPr>
    </w:p>
    <w:p w14:paraId="4411A55A" w14:textId="77777777" w:rsidR="00492657" w:rsidRDefault="00492657">
      <w:pPr>
        <w:tabs>
          <w:tab w:val="left" w:pos="6840"/>
          <w:tab w:val="right" w:pos="9688"/>
        </w:tabs>
        <w:rPr>
          <w:rFonts w:eastAsiaTheme="minorEastAsia"/>
        </w:rPr>
      </w:pPr>
    </w:p>
    <w:p w14:paraId="74014A14" w14:textId="77777777" w:rsidR="00C12CF9" w:rsidRDefault="00C12CF9">
      <w:pPr>
        <w:tabs>
          <w:tab w:val="left" w:pos="6840"/>
          <w:tab w:val="right" w:pos="9688"/>
        </w:tabs>
        <w:rPr>
          <w:rFonts w:eastAsiaTheme="minorEastAsia"/>
        </w:rPr>
      </w:pPr>
    </w:p>
    <w:p w14:paraId="7083E00B" w14:textId="77777777" w:rsidR="00C12CF9" w:rsidRDefault="00C12CF9">
      <w:pPr>
        <w:tabs>
          <w:tab w:val="left" w:pos="6840"/>
          <w:tab w:val="right" w:pos="9688"/>
        </w:tabs>
        <w:rPr>
          <w:rFonts w:eastAsiaTheme="minorEastAsia"/>
        </w:rPr>
      </w:pPr>
    </w:p>
    <w:p w14:paraId="0E36ECBA" w14:textId="77777777" w:rsidR="00492657" w:rsidRDefault="00E666AA" w:rsidP="00C3635B">
      <w:pPr>
        <w:pStyle w:val="ListParagraph"/>
        <w:numPr>
          <w:ilvl w:val="0"/>
          <w:numId w:val="1"/>
        </w:numPr>
        <w:tabs>
          <w:tab w:val="left" w:pos="720"/>
          <w:tab w:val="right" w:pos="9688"/>
        </w:tabs>
      </w:pPr>
      <w:r>
        <w:lastRenderedPageBreak/>
        <w:t>Xác định chênh lệch chi phí nguyên vật liệu</w:t>
      </w:r>
    </w:p>
    <w:p w14:paraId="6C24503E" w14:textId="77777777" w:rsidR="00492657" w:rsidRDefault="00E666AA">
      <w:pPr>
        <w:tabs>
          <w:tab w:val="left" w:pos="4320"/>
          <w:tab w:val="left" w:pos="8640"/>
          <w:tab w:val="right" w:pos="9688"/>
        </w:tabs>
        <w:rPr>
          <w:rFonts w:eastAsiaTheme="minorEastAsia"/>
          <w:vertAlign w:val="subscript"/>
        </w:rPr>
      </w:pPr>
      <w:r>
        <w:rPr>
          <w:rFonts w:eastAsiaTheme="minorEastAsia"/>
          <w:noProof/>
        </w:rPr>
        <mc:AlternateContent>
          <mc:Choice Requires="wpg">
            <w:drawing>
              <wp:anchor distT="0" distB="0" distL="114300" distR="114300" simplePos="0" relativeHeight="251674624" behindDoc="0" locked="0" layoutInCell="1" allowOverlap="1" wp14:anchorId="5E1CCF98" wp14:editId="1254DCE7">
                <wp:simplePos x="0" y="0"/>
                <wp:positionH relativeFrom="column">
                  <wp:posOffset>271145</wp:posOffset>
                </wp:positionH>
                <wp:positionV relativeFrom="paragraph">
                  <wp:posOffset>304800</wp:posOffset>
                </wp:positionV>
                <wp:extent cx="5438775" cy="1457325"/>
                <wp:effectExtent l="0" t="0" r="28575" b="28575"/>
                <wp:wrapNone/>
                <wp:docPr id="234" name="Group 234"/>
                <wp:cNvGraphicFramePr/>
                <a:graphic xmlns:a="http://schemas.openxmlformats.org/drawingml/2006/main">
                  <a:graphicData uri="http://schemas.microsoft.com/office/word/2010/wordprocessingGroup">
                    <wpg:wgp>
                      <wpg:cNvGrpSpPr/>
                      <wpg:grpSpPr>
                        <a:xfrm>
                          <a:off x="0" y="0"/>
                          <a:ext cx="5438775" cy="1457325"/>
                          <a:chOff x="0" y="0"/>
                          <a:chExt cx="5438775" cy="1457325"/>
                        </a:xfrm>
                      </wpg:grpSpPr>
                      <wpg:grpSp>
                        <wpg:cNvPr id="231" name="Group 231"/>
                        <wpg:cNvGrpSpPr/>
                        <wpg:grpSpPr>
                          <a:xfrm>
                            <a:off x="0" y="0"/>
                            <a:ext cx="5438775" cy="295275"/>
                            <a:chOff x="0" y="0"/>
                            <a:chExt cx="5438775" cy="295275"/>
                          </a:xfrm>
                        </wpg:grpSpPr>
                        <wps:wsp>
                          <wps:cNvPr id="227" name="Straight Connector 227"/>
                          <wps:cNvCnPr/>
                          <wps:spPr>
                            <a:xfrm>
                              <a:off x="0" y="0"/>
                              <a:ext cx="962025"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28" name="Straight Connector 228"/>
                          <wps:cNvCnPr/>
                          <wps:spPr>
                            <a:xfrm>
                              <a:off x="2819400" y="0"/>
                              <a:ext cx="1057275"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29" name="Straight Connector 229"/>
                          <wps:cNvCnPr/>
                          <wps:spPr>
                            <a:xfrm flipH="1">
                              <a:off x="1638300" y="0"/>
                              <a:ext cx="100965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30" name="Straight Connector 230"/>
                          <wps:cNvCnPr/>
                          <wps:spPr>
                            <a:xfrm flipH="1">
                              <a:off x="4429125" y="0"/>
                              <a:ext cx="1009650" cy="29527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32" name="Straight Connector 232"/>
                        <wps:cNvCnPr/>
                        <wps:spPr>
                          <a:xfrm>
                            <a:off x="1295400" y="1162050"/>
                            <a:ext cx="10668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33" name="Straight Connector 233"/>
                        <wps:cNvCnPr/>
                        <wps:spPr>
                          <a:xfrm flipH="1">
                            <a:off x="3114675" y="1162050"/>
                            <a:ext cx="1057276" cy="29527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21A51EEE" id="Group 234" o:spid="_x0000_s1026" style="position:absolute;margin-left:21.35pt;margin-top:24pt;width:428.25pt;height:114.75pt;z-index:251674624" coordsize="54387,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8+O8AIAABMRAAAOAAAAZHJzL2Uyb0RvYy54bWzsWMlu2zAQvRfoPxC6NxK12RIi55C06aFo&#10;g6T9AEaiFlQiCZKx7L/vkLbkIlHsJEUCpPBFNpch5w0f34x0erbqWrSkUjWcZQ4+8RxEWc6LhlWZ&#10;8+vnl09zBylNWEFazmjmrKlyzhYfP5z2IqU+r3lbUIlgEabSXmROrbVIXVflNe2IOuGCMhgsueyI&#10;hqas3EKSHlbvWtf3vNjtuSyE5DlVCnovNoPOwq5fljTXP8pSUY3azAHftH1K+7w1T3dxStJKElE3&#10;+dYN8gIvOtIw2HRc6oJogu5k82CprsklV7zUJznvXF6WTU4tBkCDvXtoLiW/ExZLlfaVGMMEob0X&#10;pxcvm39fXknUFJnjB6GDGOngkOy+yHRAeHpRpTDrUoobcSW3HdWmZRCvStmZX8CCVjaw6zGwdKVR&#10;Dp1RGMxns8hBOYzhMJoFfrQJfV7D+Tywy+vPByzdYWPX+De6MzZGv0d0+D46/Cro/CTyAanl1bPA&#10;7QwfxQZXRO1YoP6NBTc1EdSSS5nzHeLkz4Y43WhJmqrW6JwzBheJS+TDqGWANTlnWz6oVAE1nkqG&#10;JPY9OH7LhQnQJBVS6UvKO2T+ZE7bMOMnScnym9KwPcRnmAKNXgzb23963VIzuWXXtARiA/uwtbaS&#10;Qs9biZYExKD4bc8f1rIzjUnZtO1o5O032s41ZtTKzFMNx9l2R870aNg1jMupXfVqcLXczB9Qb7Aa&#10;2Le8WNvDsOEAlhj+vwldQN83ojFJl/mz6OLPcRJ6INMPFQR70czcqyNrgKfvnzXJXtYkh1mDyrYR&#10;X4e7vc09OA7mwWP88ZI4AmqZDHRUnXeuOgEc5OOqA6MHk9Qkf8LQT7BJTVP6c+SPIc1rZ61dOfdW&#10;GSzw93LJP8wlE5NBgUBahgyGMRQ6IDm2FBwqYezF8dxI1FGH/oM8FgR7uRMc5s6kDgUYh7Epdszb&#10;0jSLTDUUH1lkqvZXrIasGsGbt33n2H4lMK/2f7dtMb77lrH4AwAA//8DAFBLAwQUAAYACAAAACEA&#10;bj6AtOEAAAAJAQAADwAAAGRycy9kb3ducmV2LnhtbEyPQWuDQBCF74X+h2UKvTWrtqnGuoYQ2p5C&#10;oEkh5LbRiUrcWXE3av59p6f2NDze4833suVkWjFg7xpLCsJZAAKpsGVDlYLv/cdTAsJ5TaVuLaGC&#10;GzpY5vd3mU5LO9IXDjtfCS4hl2oFtfddKqUrajTazWyHxN7Z9kZ7ln0ly16PXG5aGQXBqzS6If5Q&#10;6w7XNRaX3dUo+Bz1uHoO34fN5by+Hffz7WETolKPD9PqDYTHyf+F4Ref0SFnppO9UulEq+AlijnJ&#10;N+FJ7CeLRQTipCCK4znIPJP/F+Q/AAAA//8DAFBLAQItABQABgAIAAAAIQC2gziS/gAAAOEBAAAT&#10;AAAAAAAAAAAAAAAAAAAAAABbQ29udGVudF9UeXBlc10ueG1sUEsBAi0AFAAGAAgAAAAhADj9If/W&#10;AAAAlAEAAAsAAAAAAAAAAAAAAAAALwEAAF9yZWxzLy5yZWxzUEsBAi0AFAAGAAgAAAAhAG0Hz47w&#10;AgAAExEAAA4AAAAAAAAAAAAAAAAALgIAAGRycy9lMm9Eb2MueG1sUEsBAi0AFAAGAAgAAAAhAG4+&#10;gLThAAAACQEAAA8AAAAAAAAAAAAAAAAASgUAAGRycy9kb3ducmV2LnhtbFBLBQYAAAAABAAEAPMA&#10;AABYBgAAAAA=&#10;">
                <v:group id="Group 231" o:spid="_x0000_s1027" style="position:absolute;width:54387;height:2952" coordsize="54387,2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line id="Straight Connector 227" o:spid="_x0000_s1028" style="position:absolute;visibility:visible;mso-wrap-style:square" from="0,0" to="9620,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p2AxgAAANwAAAAPAAAAZHJzL2Rvd25yZXYueG1sRI9Ba8JA&#10;FITvBf/D8gQvpW6M0GrqKkUUBEtt4+L5kX1NQrNvQ3bV+O/dQqHHYWa+YRar3jbiQp2vHSuYjBMQ&#10;xIUzNZcK9HH7NAPhA7LBxjEpuJGH1XLwsMDMuCt/0SUPpYgQ9hkqqEJoMyl9UZFFP3YtcfS+XWcx&#10;RNmV0nR4jXDbyDRJnqXFmuNChS2tKyp+8rNVsNfz0+P0MNPaHvMP/NT15vC+Vmo07N9eQQTqw3/4&#10;r70zCtL0BX7PxCMgl3cAAAD//wMAUEsBAi0AFAAGAAgAAAAhANvh9svuAAAAhQEAABMAAAAAAAAA&#10;AAAAAAAAAAAAAFtDb250ZW50X1R5cGVzXS54bWxQSwECLQAUAAYACAAAACEAWvQsW78AAAAVAQAA&#10;CwAAAAAAAAAAAAAAAAAfAQAAX3JlbHMvLnJlbHNQSwECLQAUAAYACAAAACEAn76dgMYAAADcAAAA&#10;DwAAAAAAAAAAAAAAAAAHAgAAZHJzL2Rvd25yZXYueG1sUEsFBgAAAAADAAMAtwAAAPoCAAAAAA==&#10;" strokecolor="black [3200]" strokeweight=".5pt">
                    <v:stroke joinstyle="miter"/>
                  </v:line>
                  <v:line id="Straight Connector 228" o:spid="_x0000_s1029" style="position:absolute;visibility:visible;mso-wrap-style:square" from="28194,0" to="38766,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QnywwAAANwAAAAPAAAAZHJzL2Rvd25yZXYueG1sRE9da8Iw&#10;FH0X/A/hCnuRNV0F0a5RRDYYOHTWsOdLc9cWm5vSZNr9++VhsMfD+S62o+3EjQbfOlbwlKQgiCtn&#10;Wq4V6Mvr4wqED8gGO8ek4Ic8bDfTSYG5cXc+060MtYgh7HNU0ITQ51L6qiGLPnE9ceS+3GAxRDjU&#10;0gx4j+G2k1maLqXFlmNDgz3tG6qu5bdVcNDrz/nitNLaXsojfuj25fS+V+phNu6eQQQaw7/4z/1m&#10;FGRZXBvPxCMgN78AAAD//wMAUEsBAi0AFAAGAAgAAAAhANvh9svuAAAAhQEAABMAAAAAAAAAAAAA&#10;AAAAAAAAAFtDb250ZW50X1R5cGVzXS54bWxQSwECLQAUAAYACAAAACEAWvQsW78AAAAVAQAACwAA&#10;AAAAAAAAAAAAAAAfAQAAX3JlbHMvLnJlbHNQSwECLQAUAAYACAAAACEA7iEJ8sMAAADcAAAADwAA&#10;AAAAAAAAAAAAAAAHAgAAZHJzL2Rvd25yZXYueG1sUEsFBgAAAAADAAMAtwAAAPcCAAAAAA==&#10;" strokecolor="black [3200]" strokeweight=".5pt">
                    <v:stroke joinstyle="miter"/>
                  </v:line>
                  <v:line id="Straight Connector 229" o:spid="_x0000_s1030" style="position:absolute;flip:x;visibility:visible;mso-wrap-style:square" from="16383,0" to="26479,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NpwgAAANwAAAAPAAAAZHJzL2Rvd25yZXYueG1sRI/disIw&#10;FITvhX2HcBb2zqYWFK2mRQTFKxd/HuDQnE3LNielibW+/UYQ9nKYmW+YTTnaVgzU+8axglmSgiCu&#10;nG7YKLhd99MlCB+QNbaOScGTPJTFx2SDuXYPPtNwCUZECPscFdQhdLmUvqrJok9cRxy9H9dbDFH2&#10;RuoeHxFuW5ml6UJabDgu1NjRrqbq93K3CrQ5kdw6M8xnZnHbV+YbT4dBqa/PcbsGEWgM/+F3+6gV&#10;ZNkKXmfiEZDFHwAAAP//AwBQSwECLQAUAAYACAAAACEA2+H2y+4AAACFAQAAEwAAAAAAAAAAAAAA&#10;AAAAAAAAW0NvbnRlbnRfVHlwZXNdLnhtbFBLAQItABQABgAIAAAAIQBa9CxbvwAAABUBAAALAAAA&#10;AAAAAAAAAAAAAB8BAABfcmVscy8ucmVsc1BLAQItABQABgAIAAAAIQBcYxNpwgAAANwAAAAPAAAA&#10;AAAAAAAAAAAAAAcCAABkcnMvZG93bnJldi54bWxQSwUGAAAAAAMAAwC3AAAA9gIAAAAA&#10;" strokecolor="black [3200]" strokeweight=".5pt">
                    <v:stroke joinstyle="miter"/>
                  </v:line>
                  <v:line id="Straight Connector 230" o:spid="_x0000_s1031" style="position:absolute;flip:x;visibility:visible;mso-wrap-style:square" from="44291,0" to="54387,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CwpuwAAANwAAAAPAAAAZHJzL2Rvd25yZXYueG1sRE9LCsIw&#10;EN0L3iGM4M6mKopUo4iguFL8HGBoxrTYTEoTa729WQguH++/2nS2Ei01vnSsYJykIIhzp0s2Cu63&#10;/WgBwgdkjZVjUvAhD5t1v7fCTLs3X6i9BiNiCPsMFRQh1JmUPi/Iok9cTRy5h2sshggbI3WD7xhu&#10;KzlJ07m0WHJsKLCmXUH58/qyCrQ5kdw6087GZn7f5+aMp0Or1HDQbZcgAnXhL/65j1rBZBrnxzPx&#10;CMj1FwAA//8DAFBLAQItABQABgAIAAAAIQDb4fbL7gAAAIUBAAATAAAAAAAAAAAAAAAAAAAAAABb&#10;Q29udGVudF9UeXBlc10ueG1sUEsBAi0AFAAGAAgAAAAhAFr0LFu/AAAAFQEAAAsAAAAAAAAAAAAA&#10;AAAAHwEAAF9yZWxzLy5yZWxzUEsBAi0AFAAGAAgAAAAhAEiALCm7AAAA3AAAAA8AAAAAAAAAAAAA&#10;AAAABwIAAGRycy9kb3ducmV2LnhtbFBLBQYAAAAAAwADALcAAADvAgAAAAA=&#10;" strokecolor="black [3200]" strokeweight=".5pt">
                    <v:stroke joinstyle="miter"/>
                  </v:line>
                </v:group>
                <v:line id="Straight Connector 232" o:spid="_x0000_s1032" style="position:absolute;visibility:visible;mso-wrap-style:square" from="12954,11620" to="23622,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jFxQAAANwAAAAPAAAAZHJzL2Rvd25yZXYueG1sRI9Ba8JA&#10;FITvBf/D8oReim6MIDZ1FRELQku1cfH8yL4mwezbkF01/ffdguBxmJlvmMWqt424Uudrxwom4wQE&#10;ceFMzaUCfXwfzUH4gGywcUwKfsnDajl4WmBm3I2/6ZqHUkQI+wwVVCG0mZS+qMiiH7uWOHo/rrMY&#10;ouxKaTq8RbhtZJokM2mx5rhQYUubiopzfrEKPvTr6WW6n2ttj/kXHnS93X9ulHoe9us3EIH68Ajf&#10;2zujIJ2m8H8mHgG5/AMAAP//AwBQSwECLQAUAAYACAAAACEA2+H2y+4AAACFAQAAEwAAAAAAAAAA&#10;AAAAAAAAAAAAW0NvbnRlbnRfVHlwZXNdLnhtbFBLAQItABQABgAIAAAAIQBa9CxbvwAAABUBAAAL&#10;AAAAAAAAAAAAAAAAAB8BAABfcmVscy8ucmVsc1BLAQItABQABgAIAAAAIQAKEKjFxQAAANwAAAAP&#10;AAAAAAAAAAAAAAAAAAcCAABkcnMvZG93bnJldi54bWxQSwUGAAAAAAMAAwC3AAAA+QIAAAAA&#10;" strokecolor="black [3200]" strokeweight=".5pt">
                  <v:stroke joinstyle="miter"/>
                </v:line>
                <v:line id="Straight Connector 233" o:spid="_x0000_s1033" style="position:absolute;flip:x;visibility:visible;mso-wrap-style:square" from="31146,11620" to="41719,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JevgAAANwAAAAPAAAAZHJzL2Rvd25yZXYueG1sRI/NCsIw&#10;EITvgu8QVvCmqYoi1SgiKJ4Ufx5gada02GxKE2t9eyMIHoeZ+YZZrltbioZqXzhWMBomIIgzpws2&#10;Cm7X3WAOwgdkjaVjUvAmD+tVt7PEVLsXn6m5BCMihH2KCvIQqlRKn+Vk0Q9dRRy9u6sthihrI3WN&#10;rwi3pRwnyUxaLDgu5FjRNqfscXlaBdocSW6caaYjM7vtMnPC475Rqt9rNwsQgdrwD//aB61gPJnA&#10;90w8AnL1AQAA//8DAFBLAQItABQABgAIAAAAIQDb4fbL7gAAAIUBAAATAAAAAAAAAAAAAAAAAAAA&#10;AABbQ29udGVudF9UeXBlc10ueG1sUEsBAi0AFAAGAAgAAAAhAFr0LFu/AAAAFQEAAAsAAAAAAAAA&#10;AAAAAAAAHwEAAF9yZWxzLy5yZWxzUEsBAi0AFAAGAAgAAAAhALhSsl6+AAAA3AAAAA8AAAAAAAAA&#10;AAAAAAAABwIAAGRycy9kb3ducmV2LnhtbFBLBQYAAAAAAwADALcAAADyAgAAAAA=&#10;" strokecolor="black [3200]" strokeweight=".5pt">
                  <v:stroke joinstyle="miter"/>
                </v:line>
              </v:group>
            </w:pict>
          </mc:Fallback>
        </mc:AlternateContent>
      </w:r>
      <w:r>
        <w:rPr>
          <w:rFonts w:eastAsiaTheme="minorEastAsia"/>
        </w:rPr>
        <w:t>Q</w:t>
      </w:r>
      <w:r>
        <w:rPr>
          <w:rFonts w:eastAsiaTheme="minorEastAsia"/>
          <w:vertAlign w:val="subscript"/>
        </w:rPr>
        <w:t xml:space="preserve">1 </w:t>
      </w:r>
      <m:oMath>
        <m:r>
          <w:rPr>
            <w:rFonts w:ascii="Cambria Math" w:eastAsiaTheme="minorEastAsia" w:hAnsi="Cambria Math"/>
            <w:vertAlign w:val="subscript"/>
          </w:rPr>
          <m:t>×</m:t>
        </m:r>
      </m:oMath>
      <w:r>
        <w:rPr>
          <w:rFonts w:eastAsiaTheme="minorEastAsia"/>
          <w:vertAlign w:val="subscript"/>
        </w:rPr>
        <w:t xml:space="preserve"> </w:t>
      </w:r>
      <w:r>
        <w:rPr>
          <w:rFonts w:eastAsiaTheme="minorEastAsia"/>
        </w:rPr>
        <w:t>P</w:t>
      </w:r>
      <w:r>
        <w:rPr>
          <w:rFonts w:eastAsiaTheme="minorEastAsia"/>
          <w:vertAlign w:val="subscript"/>
        </w:rPr>
        <w:t xml:space="preserve">1 </w:t>
      </w:r>
      <w:r>
        <w:rPr>
          <w:rFonts w:eastAsiaTheme="minorEastAsia"/>
        </w:rPr>
        <w:tab/>
        <w:t>Q</w:t>
      </w:r>
      <w:r>
        <w:rPr>
          <w:rFonts w:eastAsiaTheme="minorEastAsia"/>
          <w:vertAlign w:val="subscript"/>
        </w:rPr>
        <w:t xml:space="preserve">1 </w:t>
      </w:r>
      <m:oMath>
        <m:r>
          <w:rPr>
            <w:rFonts w:ascii="Cambria Math" w:eastAsiaTheme="minorEastAsia" w:hAnsi="Cambria Math"/>
            <w:vertAlign w:val="subscript"/>
          </w:rPr>
          <m:t>×</m:t>
        </m:r>
      </m:oMath>
      <w:r>
        <w:rPr>
          <w:rFonts w:eastAsiaTheme="minorEastAsia"/>
          <w:vertAlign w:val="subscript"/>
        </w:rPr>
        <w:t xml:space="preserve"> </w:t>
      </w:r>
      <w:r>
        <w:rPr>
          <w:rFonts w:eastAsiaTheme="minorEastAsia"/>
        </w:rPr>
        <w:t>P</w:t>
      </w:r>
      <w:r>
        <w:rPr>
          <w:rFonts w:eastAsiaTheme="minorEastAsia"/>
          <w:vertAlign w:val="subscript"/>
        </w:rPr>
        <w:t>0</w:t>
      </w:r>
      <w:r>
        <w:rPr>
          <w:rFonts w:eastAsiaTheme="minorEastAsia"/>
          <w:vertAlign w:val="subscript"/>
        </w:rPr>
        <w:tab/>
      </w:r>
      <w:r>
        <w:rPr>
          <w:rFonts w:eastAsiaTheme="minorEastAsia"/>
        </w:rPr>
        <w:t>Q</w:t>
      </w:r>
      <w:r>
        <w:rPr>
          <w:rFonts w:eastAsiaTheme="minorEastAsia"/>
          <w:vertAlign w:val="subscript"/>
        </w:rPr>
        <w:t>0</w:t>
      </w:r>
      <w:r>
        <w:rPr>
          <w:rFonts w:eastAsiaTheme="minorEastAsia"/>
        </w:rPr>
        <w:t xml:space="preserve"> </w:t>
      </w:r>
      <m:oMath>
        <m:r>
          <w:rPr>
            <w:rFonts w:ascii="Cambria Math" w:eastAsiaTheme="minorEastAsia" w:hAnsi="Cambria Math"/>
          </w:rPr>
          <m:t>×</m:t>
        </m:r>
      </m:oMath>
      <w:r>
        <w:rPr>
          <w:rFonts w:eastAsiaTheme="minorEastAsia"/>
        </w:rPr>
        <w:t xml:space="preserve"> P</w:t>
      </w:r>
      <w:r>
        <w:rPr>
          <w:rFonts w:eastAsiaTheme="minorEastAsia"/>
          <w:vertAlign w:val="subscript"/>
        </w:rPr>
        <w:t>0</w:t>
      </w:r>
    </w:p>
    <w:p w14:paraId="48274EF6" w14:textId="77777777" w:rsidR="00492657" w:rsidRDefault="00492657">
      <w:pPr>
        <w:tabs>
          <w:tab w:val="left" w:pos="4320"/>
          <w:tab w:val="left" w:pos="8640"/>
          <w:tab w:val="right" w:pos="9688"/>
        </w:tabs>
      </w:pPr>
    </w:p>
    <w:p w14:paraId="270D17B3" w14:textId="77777777" w:rsidR="00492657" w:rsidRDefault="00E666AA">
      <w:pPr>
        <w:tabs>
          <w:tab w:val="left" w:pos="1890"/>
          <w:tab w:val="left" w:pos="6390"/>
        </w:tabs>
      </w:pPr>
      <w:r>
        <w:tab/>
        <w:t>Chênh lệch</w:t>
      </w:r>
      <w:r>
        <w:tab/>
        <w:t>Chênh lệch</w:t>
      </w:r>
    </w:p>
    <w:p w14:paraId="3C52E9D2" w14:textId="77777777" w:rsidR="00492657" w:rsidRDefault="00E666AA">
      <w:pPr>
        <w:tabs>
          <w:tab w:val="left" w:pos="1800"/>
          <w:tab w:val="left" w:pos="6390"/>
        </w:tabs>
        <w:rPr>
          <w:rFonts w:eastAsiaTheme="minorEastAsia"/>
        </w:rPr>
      </w:pPr>
      <w:r>
        <w:tab/>
      </w:r>
      <w:r>
        <w:rPr>
          <w:rFonts w:eastAsiaTheme="minorEastAsia"/>
        </w:rPr>
        <w:t>Q</w:t>
      </w:r>
      <w:r>
        <w:rPr>
          <w:rFonts w:eastAsiaTheme="minorEastAsia"/>
          <w:vertAlign w:val="subscript"/>
        </w:rPr>
        <w:t>1</w:t>
      </w:r>
      <w:r>
        <w:rPr>
          <w:rFonts w:eastAsiaTheme="minorEastAsia"/>
        </w:rPr>
        <w:t xml:space="preserve"> (P</w:t>
      </w:r>
      <w:r>
        <w:rPr>
          <w:rFonts w:eastAsiaTheme="minorEastAsia"/>
          <w:vertAlign w:val="subscript"/>
        </w:rPr>
        <w:t>1</w:t>
      </w:r>
      <w:r>
        <w:rPr>
          <w:rFonts w:eastAsiaTheme="minorEastAsia"/>
        </w:rPr>
        <w:t xml:space="preserve"> – P</w:t>
      </w:r>
      <w:r>
        <w:rPr>
          <w:rFonts w:eastAsiaTheme="minorEastAsia"/>
          <w:vertAlign w:val="subscript"/>
        </w:rPr>
        <w:t>0</w:t>
      </w:r>
      <w:r>
        <w:rPr>
          <w:rFonts w:eastAsiaTheme="minorEastAsia"/>
        </w:rPr>
        <w:t xml:space="preserve"> )</w:t>
      </w:r>
      <w:r>
        <w:rPr>
          <w:rFonts w:eastAsiaTheme="minorEastAsia"/>
        </w:rPr>
        <w:tab/>
        <w:t>P</w:t>
      </w:r>
      <w:r>
        <w:rPr>
          <w:rFonts w:eastAsiaTheme="minorEastAsia"/>
          <w:vertAlign w:val="subscript"/>
        </w:rPr>
        <w:t>0</w:t>
      </w:r>
      <w:r>
        <w:rPr>
          <w:rFonts w:eastAsiaTheme="minorEastAsia"/>
        </w:rPr>
        <w:t xml:space="preserve"> (Q</w:t>
      </w:r>
      <w:r>
        <w:rPr>
          <w:rFonts w:eastAsiaTheme="minorEastAsia"/>
          <w:vertAlign w:val="subscript"/>
        </w:rPr>
        <w:t>1</w:t>
      </w:r>
      <w:r>
        <w:rPr>
          <w:rFonts w:eastAsiaTheme="minorEastAsia"/>
        </w:rPr>
        <w:t xml:space="preserve"> - Q</w:t>
      </w:r>
      <w:r>
        <w:rPr>
          <w:rFonts w:eastAsiaTheme="minorEastAsia"/>
          <w:vertAlign w:val="subscript"/>
        </w:rPr>
        <w:t>0</w:t>
      </w:r>
      <w:r>
        <w:rPr>
          <w:rFonts w:eastAsiaTheme="minorEastAsia"/>
        </w:rPr>
        <w:t xml:space="preserve"> )</w:t>
      </w:r>
    </w:p>
    <w:p w14:paraId="53E0F52E" w14:textId="77777777" w:rsidR="00492657" w:rsidRDefault="00E666AA">
      <w:pPr>
        <w:tabs>
          <w:tab w:val="left" w:pos="1350"/>
          <w:tab w:val="left" w:pos="5850"/>
        </w:tabs>
        <w:rPr>
          <w:rFonts w:eastAsiaTheme="minorEastAsia"/>
        </w:rPr>
      </w:pPr>
      <w:r>
        <w:rPr>
          <w:rFonts w:eastAsiaTheme="minorEastAsia"/>
        </w:rPr>
        <w:tab/>
        <w:t>Biến động giá NVLTT</w:t>
      </w:r>
      <w:r>
        <w:rPr>
          <w:rFonts w:eastAsiaTheme="minorEastAsia"/>
        </w:rPr>
        <w:tab/>
        <w:t>Biến động lượng NVLTT</w:t>
      </w:r>
    </w:p>
    <w:p w14:paraId="782AC205" w14:textId="77777777" w:rsidR="00492657" w:rsidRDefault="00492657">
      <w:pPr>
        <w:tabs>
          <w:tab w:val="left" w:pos="1350"/>
          <w:tab w:val="left" w:pos="5850"/>
        </w:tabs>
        <w:rPr>
          <w:rFonts w:eastAsiaTheme="minorEastAsia"/>
        </w:rPr>
      </w:pPr>
    </w:p>
    <w:p w14:paraId="1B6231A1" w14:textId="77777777" w:rsidR="00492657" w:rsidRDefault="00E666AA">
      <w:pPr>
        <w:tabs>
          <w:tab w:val="left" w:pos="3150"/>
          <w:tab w:val="left" w:pos="3330"/>
          <w:tab w:val="left" w:pos="6390"/>
        </w:tabs>
      </w:pPr>
      <w:r>
        <w:tab/>
        <w:t>Tổng biến động chi phí NVLTT</w:t>
      </w:r>
    </w:p>
    <w:p w14:paraId="2116B20D" w14:textId="77777777" w:rsidR="00492657" w:rsidRDefault="00492657">
      <w:pPr>
        <w:tabs>
          <w:tab w:val="left" w:pos="3150"/>
          <w:tab w:val="left" w:pos="3330"/>
          <w:tab w:val="left" w:pos="6390"/>
        </w:tabs>
      </w:pPr>
    </w:p>
    <w:p w14:paraId="7EB957EA" w14:textId="77777777" w:rsidR="00492657" w:rsidRDefault="00492657">
      <w:pPr>
        <w:tabs>
          <w:tab w:val="left" w:pos="3150"/>
          <w:tab w:val="left" w:pos="3330"/>
          <w:tab w:val="left" w:pos="6390"/>
        </w:tabs>
      </w:pPr>
    </w:p>
    <w:p w14:paraId="276E98E1" w14:textId="77777777" w:rsidR="00492657" w:rsidRDefault="00492657">
      <w:pPr>
        <w:tabs>
          <w:tab w:val="left" w:pos="3150"/>
          <w:tab w:val="left" w:pos="3330"/>
          <w:tab w:val="left" w:pos="6390"/>
        </w:tabs>
      </w:pPr>
    </w:p>
    <w:p w14:paraId="58EBC6BB" w14:textId="77777777" w:rsidR="00492657" w:rsidRDefault="00492657">
      <w:pPr>
        <w:tabs>
          <w:tab w:val="left" w:pos="3150"/>
          <w:tab w:val="left" w:pos="3330"/>
          <w:tab w:val="left" w:pos="6390"/>
        </w:tabs>
      </w:pPr>
    </w:p>
    <w:p w14:paraId="6833C95A" w14:textId="77777777" w:rsidR="00492657" w:rsidRDefault="00E666AA" w:rsidP="00C3635B">
      <w:pPr>
        <w:pStyle w:val="ListParagraph"/>
        <w:numPr>
          <w:ilvl w:val="0"/>
          <w:numId w:val="1"/>
        </w:numPr>
        <w:tabs>
          <w:tab w:val="left" w:pos="810"/>
          <w:tab w:val="left" w:pos="6390"/>
        </w:tabs>
      </w:pPr>
      <w:r>
        <w:rPr>
          <w:noProof/>
        </w:rPr>
        <mc:AlternateContent>
          <mc:Choice Requires="wpg">
            <w:drawing>
              <wp:anchor distT="0" distB="0" distL="114300" distR="114300" simplePos="0" relativeHeight="251675648" behindDoc="0" locked="0" layoutInCell="1" allowOverlap="1" wp14:anchorId="5CAB45DC" wp14:editId="31A3EEC0">
                <wp:simplePos x="0" y="0"/>
                <wp:positionH relativeFrom="column">
                  <wp:posOffset>623570</wp:posOffset>
                </wp:positionH>
                <wp:positionV relativeFrom="paragraph">
                  <wp:posOffset>287020</wp:posOffset>
                </wp:positionV>
                <wp:extent cx="4723765" cy="1990725"/>
                <wp:effectExtent l="0" t="0" r="38735" b="28575"/>
                <wp:wrapNone/>
                <wp:docPr id="245" name="Group 245"/>
                <wp:cNvGraphicFramePr/>
                <a:graphic xmlns:a="http://schemas.openxmlformats.org/drawingml/2006/main">
                  <a:graphicData uri="http://schemas.microsoft.com/office/word/2010/wordprocessingGroup">
                    <wpg:wgp>
                      <wpg:cNvGrpSpPr/>
                      <wpg:grpSpPr>
                        <a:xfrm>
                          <a:off x="0" y="0"/>
                          <a:ext cx="4723765" cy="1990725"/>
                          <a:chOff x="0" y="0"/>
                          <a:chExt cx="4723765" cy="1990725"/>
                        </a:xfrm>
                      </wpg:grpSpPr>
                      <wps:wsp>
                        <wps:cNvPr id="237" name="Straight Connector 237"/>
                        <wps:cNvCnPr/>
                        <wps:spPr>
                          <a:xfrm>
                            <a:off x="1285875" y="47625"/>
                            <a:ext cx="0" cy="790575"/>
                          </a:xfrm>
                          <a:prstGeom prst="line">
                            <a:avLst/>
                          </a:prstGeom>
                        </wps:spPr>
                        <wps:style>
                          <a:lnRef idx="1">
                            <a:schemeClr val="dk1"/>
                          </a:lnRef>
                          <a:fillRef idx="0">
                            <a:schemeClr val="dk1"/>
                          </a:fillRef>
                          <a:effectRef idx="0">
                            <a:schemeClr val="dk1"/>
                          </a:effectRef>
                          <a:fontRef idx="minor">
                            <a:schemeClr val="tx1"/>
                          </a:fontRef>
                        </wps:style>
                        <wps:bodyPr/>
                      </wps:wsp>
                      <wps:wsp>
                        <wps:cNvPr id="238" name="Straight Connector 238"/>
                        <wps:cNvCnPr/>
                        <wps:spPr>
                          <a:xfrm>
                            <a:off x="3771900" y="0"/>
                            <a:ext cx="0" cy="838200"/>
                          </a:xfrm>
                          <a:prstGeom prst="line">
                            <a:avLst/>
                          </a:prstGeom>
                        </wps:spPr>
                        <wps:style>
                          <a:lnRef idx="1">
                            <a:schemeClr val="dk1"/>
                          </a:lnRef>
                          <a:fillRef idx="0">
                            <a:schemeClr val="dk1"/>
                          </a:fillRef>
                          <a:effectRef idx="0">
                            <a:schemeClr val="dk1"/>
                          </a:effectRef>
                          <a:fontRef idx="minor">
                            <a:schemeClr val="tx1"/>
                          </a:fontRef>
                        </wps:style>
                        <wps:bodyPr/>
                      </wps:wsp>
                      <wps:wsp>
                        <wps:cNvPr id="239" name="Straight Connector 239"/>
                        <wps:cNvCnPr/>
                        <wps:spPr>
                          <a:xfrm>
                            <a:off x="0" y="952500"/>
                            <a:ext cx="609600" cy="276225"/>
                          </a:xfrm>
                          <a:prstGeom prst="line">
                            <a:avLst/>
                          </a:prstGeom>
                        </wps:spPr>
                        <wps:style>
                          <a:lnRef idx="1">
                            <a:schemeClr val="dk1"/>
                          </a:lnRef>
                          <a:fillRef idx="0">
                            <a:schemeClr val="dk1"/>
                          </a:fillRef>
                          <a:effectRef idx="0">
                            <a:schemeClr val="dk1"/>
                          </a:effectRef>
                          <a:fontRef idx="minor">
                            <a:schemeClr val="tx1"/>
                          </a:fontRef>
                        </wps:style>
                        <wps:bodyPr/>
                      </wps:wsp>
                      <wps:wsp>
                        <wps:cNvPr id="240" name="Straight Connector 240"/>
                        <wps:cNvCnPr/>
                        <wps:spPr>
                          <a:xfrm flipH="1">
                            <a:off x="1428750" y="914400"/>
                            <a:ext cx="866140" cy="304800"/>
                          </a:xfrm>
                          <a:prstGeom prst="line">
                            <a:avLst/>
                          </a:prstGeom>
                        </wps:spPr>
                        <wps:style>
                          <a:lnRef idx="1">
                            <a:schemeClr val="dk1"/>
                          </a:lnRef>
                          <a:fillRef idx="0">
                            <a:schemeClr val="dk1"/>
                          </a:fillRef>
                          <a:effectRef idx="0">
                            <a:schemeClr val="dk1"/>
                          </a:effectRef>
                          <a:fontRef idx="minor">
                            <a:schemeClr val="tx1"/>
                          </a:fontRef>
                        </wps:style>
                        <wps:bodyPr/>
                      </wps:wsp>
                      <wps:wsp>
                        <wps:cNvPr id="241" name="Straight Connector 241"/>
                        <wps:cNvCnPr/>
                        <wps:spPr>
                          <a:xfrm flipH="1">
                            <a:off x="3209925" y="1704975"/>
                            <a:ext cx="675640" cy="285750"/>
                          </a:xfrm>
                          <a:prstGeom prst="line">
                            <a:avLst/>
                          </a:prstGeom>
                        </wps:spPr>
                        <wps:style>
                          <a:lnRef idx="1">
                            <a:schemeClr val="dk1"/>
                          </a:lnRef>
                          <a:fillRef idx="0">
                            <a:schemeClr val="dk1"/>
                          </a:fillRef>
                          <a:effectRef idx="0">
                            <a:schemeClr val="dk1"/>
                          </a:effectRef>
                          <a:fontRef idx="minor">
                            <a:schemeClr val="tx1"/>
                          </a:fontRef>
                        </wps:style>
                        <wps:bodyPr/>
                      </wps:wsp>
                      <wps:wsp>
                        <wps:cNvPr id="242" name="Straight Connector 242"/>
                        <wps:cNvCnPr/>
                        <wps:spPr>
                          <a:xfrm>
                            <a:off x="2762250" y="904875"/>
                            <a:ext cx="742950" cy="314325"/>
                          </a:xfrm>
                          <a:prstGeom prst="line">
                            <a:avLst/>
                          </a:prstGeom>
                        </wps:spPr>
                        <wps:style>
                          <a:lnRef idx="1">
                            <a:schemeClr val="dk1"/>
                          </a:lnRef>
                          <a:fillRef idx="0">
                            <a:schemeClr val="dk1"/>
                          </a:fillRef>
                          <a:effectRef idx="0">
                            <a:schemeClr val="dk1"/>
                          </a:effectRef>
                          <a:fontRef idx="minor">
                            <a:schemeClr val="tx1"/>
                          </a:fontRef>
                        </wps:style>
                        <wps:bodyPr/>
                      </wps:wsp>
                      <wps:wsp>
                        <wps:cNvPr id="243" name="Straight Connector 243"/>
                        <wps:cNvCnPr/>
                        <wps:spPr>
                          <a:xfrm>
                            <a:off x="1085850" y="1714500"/>
                            <a:ext cx="609600" cy="276225"/>
                          </a:xfrm>
                          <a:prstGeom prst="line">
                            <a:avLst/>
                          </a:prstGeom>
                        </wps:spPr>
                        <wps:style>
                          <a:lnRef idx="1">
                            <a:schemeClr val="dk1"/>
                          </a:lnRef>
                          <a:fillRef idx="0">
                            <a:schemeClr val="dk1"/>
                          </a:fillRef>
                          <a:effectRef idx="0">
                            <a:schemeClr val="dk1"/>
                          </a:effectRef>
                          <a:fontRef idx="minor">
                            <a:schemeClr val="tx1"/>
                          </a:fontRef>
                        </wps:style>
                        <wps:bodyPr/>
                      </wps:wsp>
                      <wps:wsp>
                        <wps:cNvPr id="244" name="Straight Connector 244"/>
                        <wps:cNvCnPr/>
                        <wps:spPr>
                          <a:xfrm flipH="1">
                            <a:off x="4048125" y="904875"/>
                            <a:ext cx="675640" cy="2857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49C84FE6" id="Group 245" o:spid="_x0000_s1026" style="position:absolute;margin-left:49.1pt;margin-top:22.6pt;width:371.95pt;height:156.75pt;z-index:251675648" coordsize="47237,19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0ASOwMAAJ4UAAAOAAAAZHJzL2Uyb0RvYy54bWzsWMlu2zAQvRfoPxC6NxIlWhti55C06aFo&#10;g7r9AEaiFlQiBZLx8vcdUktSx3GaFC3gwhfZombImcfHNyTPLzZtg1ZMqlrwuYPPPAcxnom85uXc&#10;+f7tw7vYQUpTntNGcDZ3tkw5F4u3b87XXcp8UYkmZxJBJ1yl627uVFp3qeuqrGItVWeiYxw+FkK2&#10;VMOrLN1c0jX03jau73mhuxYy76TImFLQetV/dBa2/6Jgmf5SFIpp1MwdiE3bp7TPW/N0F+c0LSXt&#10;qjobwqCviKKlNYdBp66uqKboTtaPumrrTAolCn2WidYVRVFnzOYA2WBvJ5trKe46m0uZrstuggmg&#10;3cHp1d1mn1c3EtX53PHJzEGctjBJdlxkGgCedVemYHUtu2V3I4eGsn8zGW8K2ZpfyAVtLLDbCVi2&#10;0SiDRhL5QRRC/xl8w0niRb7tm6ZZBfPzyC+r3j/j6Y4Duya+KZx1BzRS90ipP0NqWdGO2QlQBoMR&#10;qSAakVpqSeuy0uhScA5kExJBpj1s1uWSD5ipVAF8ewDDfjyLI8AGoCFROAIzQgekNaBFiTcDI4B/&#10;ypymnVT6mokWmT9zp6m5CZamdPVJ6d50NAE/g00fg/2ntw0zxg3/ygpgAEwTtt527bHLRqIVhVWT&#10;/8DDsNbSuBR100xO3mGnwda4Mbsef9dxsrYjCq4nx7bmQu4bVW/GUIvefsy6z9WkfSvyrZ0RCwdQ&#10;xRD8n3AGhLBfXXs5E7+IM0EU4cQDajxeagNf4iAGeTzxxdD6OPmSHORL8iK+9ExJZv6s5wSsxUFf&#10;Qy8JDZGMxvigPr38nDTmKDlDYCKf1hj4aqv3obqEiqbuPo6VYCjpmPhQoAYOYUJ2ORSHITZDGw4F&#10;HolPutOX0+PkED7IIVtgTcWE7dATe5u9HAp8L0lAXEzFwpFHkn4z80CIolk4kgh2RIZvp83OsRYv&#10;4h8kkf+8EJlN3yA/fVka5AfkZZc5EfETo05WfjAJTiXsmOUnOMic4EXMwR4crYbChSNMTrufX85z&#10;/9kJi5CD1CHPU2dv5SIgOXioXMke+QlPhcsczf/2Kd3e88AlmL0AGS7szC3bw3d73L+/Vlz8BAAA&#10;//8DAFBLAwQUAAYACAAAACEAGjS2FeEAAAAJAQAADwAAAGRycy9kb3ducmV2LnhtbEyPQWuDQBCF&#10;74X+h2UKvTWrJrbWuoYQ2p5CoEkh5LbRiUrcWXE3av59p6f29Bje471vsuVkWjFg7xpLCsJZAAKp&#10;sGVDlYLv/cdTAsJ5TaVuLaGCGzpY5vd3mU5LO9IXDjtfCS4hl2oFtfddKqUrajTazWyHxN7Z9kZ7&#10;PvtKlr0eudy0MgqCZ2l0Q7xQ6w7XNRaX3dUo+Bz1uJqH78Pmcl7fjvt4e9iEqNTjw7R6A+Fx8n9h&#10;+MVndMiZ6WSvVDrRKnhNIk4qWMSs7CeLKARxUjCPkxeQeSb/f5D/AAAA//8DAFBLAQItABQABgAI&#10;AAAAIQC2gziS/gAAAOEBAAATAAAAAAAAAAAAAAAAAAAAAABbQ29udGVudF9UeXBlc10ueG1sUEsB&#10;Ai0AFAAGAAgAAAAhADj9If/WAAAAlAEAAAsAAAAAAAAAAAAAAAAALwEAAF9yZWxzLy5yZWxzUEsB&#10;Ai0AFAAGAAgAAAAhALQbQBI7AwAAnhQAAA4AAAAAAAAAAAAAAAAALgIAAGRycy9lMm9Eb2MueG1s&#10;UEsBAi0AFAAGAAgAAAAhABo0thXhAAAACQEAAA8AAAAAAAAAAAAAAAAAlQUAAGRycy9kb3ducmV2&#10;LnhtbFBLBQYAAAAABAAEAPMAAACjBgAAAAA=&#10;">
                <v:line id="Straight Connector 237" o:spid="_x0000_s1027" style="position:absolute;visibility:visible;mso-wrap-style:square" from="12858,476" to="12858,8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wtdxgAAANwAAAAPAAAAZHJzL2Rvd25yZXYueG1sRI/dasJA&#10;FITvC77DcoTeFN1UwWp0lSItFCr+xMXrQ/aYBLNnQ3ar6dt3BaGXw8x8wyxWna3FlVpfOVbwOkxA&#10;EOfOVFwo0MfPwRSED8gGa8ek4Jc8rJa9pwWmxt34QNcsFCJC2KeooAyhSaX0eUkW/dA1xNE7u9Zi&#10;iLItpGnxFuG2lqMkmUiLFceFEhtal5Rfsh+r4FvPTi/j3VRre8y2uNfVx26zVuq5373PQQTqwn/4&#10;0f4yCkbjN7ifiUdALv8AAAD//wMAUEsBAi0AFAAGAAgAAAAhANvh9svuAAAAhQEAABMAAAAAAAAA&#10;AAAAAAAAAAAAAFtDb250ZW50X1R5cGVzXS54bWxQSwECLQAUAAYACAAAACEAWvQsW78AAAAVAQAA&#10;CwAAAAAAAAAAAAAAAAAfAQAAX3JlbHMvLnJlbHNQSwECLQAUAAYACAAAACEAGmcLXcYAAADcAAAA&#10;DwAAAAAAAAAAAAAAAAAHAgAAZHJzL2Rvd25yZXYueG1sUEsFBgAAAAADAAMAtwAAAPoCAAAAAA==&#10;" strokecolor="black [3200]" strokeweight=".5pt">
                  <v:stroke joinstyle="miter"/>
                </v:line>
                <v:line id="Straight Connector 238" o:spid="_x0000_s1028" style="position:absolute;visibility:visible;mso-wrap-style:square" from="37719,0" to="37719,8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8vwwAAANwAAAAPAAAAZHJzL2Rvd25yZXYueG1sRE9da8Iw&#10;FH0f+B/CFXwZmqowtDYVkQ0GG1Nr8PnS3LVlzU1ponb/fnkY+Hg439l2sK24Ue8bxwrmswQEcelM&#10;w5UCfX6brkD4gGywdUwKfsnDNh89ZZgad+cT3YpQiRjCPkUFdQhdKqUva7LoZ64jjty36y2GCPtK&#10;mh7vMdy2cpEkL9Jiw7Ghxo72NZU/xdUq+NDry/PysNLanosvPOrm9fC5V2oyHnYbEIGG8BD/u9+N&#10;gsUyro1n4hGQ+R8AAAD//wMAUEsBAi0AFAAGAAgAAAAhANvh9svuAAAAhQEAABMAAAAAAAAAAAAA&#10;AAAAAAAAAFtDb250ZW50X1R5cGVzXS54bWxQSwECLQAUAAYACAAAACEAWvQsW78AAAAVAQAACwAA&#10;AAAAAAAAAAAAAAAfAQAAX3JlbHMvLnJlbHNQSwECLQAUAAYACAAAACEAa/ifL8MAAADcAAAADwAA&#10;AAAAAAAAAAAAAAAHAgAAZHJzL2Rvd25yZXYueG1sUEsFBgAAAAADAAMAtwAAAPcCAAAAAA==&#10;" strokecolor="black [3200]" strokeweight=".5pt">
                  <v:stroke joinstyle="miter"/>
                </v:line>
                <v:line id="Straight Connector 239" o:spid="_x0000_s1029" style="position:absolute;visibility:visible;mso-wrap-style:square" from="0,9525" to="6096,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Dq0xQAAANwAAAAPAAAAZHJzL2Rvd25yZXYueG1sRI9Ba8JA&#10;FITvgv9heYVepG5UEI2uImJBqNQ2Lj0/ss8kNPs2ZFdN/71bEDwOM/MNs1x3thZXan3lWMFomIAg&#10;zp2puFCgT+9vMxA+IBusHZOCP/KwXvV7S0yNu/E3XbNQiAhhn6KCMoQmldLnJVn0Q9cQR+/sWosh&#10;yraQpsVbhNtajpNkKi1WHBdKbGhbUv6bXayCDz3/GUyOM63tKfvEL13tjoetUq8v3WYBIlAXnuFH&#10;e28UjCdz+D8Tj4Bc3QEAAP//AwBQSwECLQAUAAYACAAAACEA2+H2y+4AAACFAQAAEwAAAAAAAAAA&#10;AAAAAAAAAAAAW0NvbnRlbnRfVHlwZXNdLnhtbFBLAQItABQABgAIAAAAIQBa9CxbvwAAABUBAAAL&#10;AAAAAAAAAAAAAAAAAB8BAABfcmVscy8ucmVsc1BLAQItABQABgAIAAAAIQAEtDq0xQAAANwAAAAP&#10;AAAAAAAAAAAAAAAAAAcCAABkcnMvZG93bnJldi54bWxQSwUGAAAAAAMAAwC3AAAA+QIAAAAA&#10;" strokecolor="black [3200]" strokeweight=".5pt">
                  <v:stroke joinstyle="miter"/>
                </v:line>
                <v:line id="Straight Connector 240" o:spid="_x0000_s1030" style="position:absolute;flip:x;visibility:visible;mso-wrap-style:square" from="14287,9144" to="22948,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l9UuwAAANwAAAAPAAAAZHJzL2Rvd25yZXYueG1sRE9LCsIw&#10;EN0L3iGM4M6miopUo4iguFL8HGBoxrTYTEoTa729WQguH++/2nS2Ei01vnSsYJykIIhzp0s2Cu63&#10;/WgBwgdkjZVjUvAhD5t1v7fCTLs3X6i9BiNiCPsMFRQh1JmUPi/Iok9cTRy5h2sshggbI3WD7xhu&#10;KzlJ07m0WHJsKLCmXUH58/qyCrQ5kdw6087GZn7f5+aMp0Or1HDQbZcgAnXhL/65j1rBZBrnxzPx&#10;CMj1FwAA//8DAFBLAQItABQABgAIAAAAIQDb4fbL7gAAAIUBAAATAAAAAAAAAAAAAAAAAAAAAABb&#10;Q29udGVudF9UeXBlc10ueG1sUEsBAi0AFAAGAAgAAAAhAFr0LFu/AAAAFQEAAAsAAAAAAAAAAAAA&#10;AAAAHwEAAF9yZWxzLy5yZWxzUEsBAi0AFAAGAAgAAAAhABCGX1S7AAAA3AAAAA8AAAAAAAAAAAAA&#10;AAAABwIAAGRycy9kb3ducmV2LnhtbFBLBQYAAAAAAwADALcAAADvAgAAAAA=&#10;" strokecolor="black [3200]" strokeweight=".5pt">
                  <v:stroke joinstyle="miter"/>
                </v:line>
                <v:line id="Straight Connector 241" o:spid="_x0000_s1031" style="position:absolute;flip:x;visibility:visible;mso-wrap-style:square" from="32099,17049" to="38855,19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rPwQAAANwAAAAPAAAAZHJzL2Rvd25yZXYueG1sRI/RisIw&#10;FETfhf2HcBd8s2nFFammRQTFJ5dVP+DS3E3LNjelibX+vRGEfRxm5gyzKUfbioF63zhWkCUpCOLK&#10;6YaNgutlP1uB8AFZY+uYFDzIQ1l8TDaYa3fnHxrOwYgIYZ+jgjqELpfSVzVZ9InriKP363qLIcre&#10;SN3jPcJtK+dpupQWG44LNXa0q6n6O9+sAm1OJLfODF+ZWV73lfnG02FQavo5btcgAo3hP/xuH7WC&#10;+SKD15l4BGTxBAAA//8DAFBLAQItABQABgAIAAAAIQDb4fbL7gAAAIUBAAATAAAAAAAAAAAAAAAA&#10;AAAAAABbQ29udGVudF9UeXBlc10ueG1sUEsBAi0AFAAGAAgAAAAhAFr0LFu/AAAAFQEAAAsAAAAA&#10;AAAAAAAAAAAAHwEAAF9yZWxzLy5yZWxzUEsBAi0AFAAGAAgAAAAhAH/K+s/BAAAA3AAAAA8AAAAA&#10;AAAAAAAAAAAABwIAAGRycy9kb3ducmV2LnhtbFBLBQYAAAAAAwADALcAAAD1AgAAAAA=&#10;" strokecolor="black [3200]" strokeweight=".5pt">
                  <v:stroke joinstyle="miter"/>
                </v:line>
                <v:line id="Straight Connector 242" o:spid="_x0000_s1032" style="position:absolute;visibility:visible;mso-wrap-style:square" from="27622,9048" to="35052,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tu4xgAAANwAAAAPAAAAZHJzL2Rvd25yZXYueG1sRI9Ba8JA&#10;FITvBf/D8gQvpW6MpWjqKkUUBEtt4+L5kX1NQrNvQ3bV+O/dQqHHYWa+YRar3jbiQp2vHSuYjBMQ&#10;xIUzNZcK9HH7NAPhA7LBxjEpuJGH1XLwsMDMuCt/0SUPpYgQ9hkqqEJoMyl9UZFFP3YtcfS+XWcx&#10;RNmV0nR4jXDbyDRJXqTFmuNChS2tKyp+8rNVsNfz0+P0MNPaHvMP/NT15vC+Vmo07N9eQQTqw3/4&#10;r70zCtLnFH7PxCMgl3cAAAD//wMAUEsBAi0AFAAGAAgAAAAhANvh9svuAAAAhQEAABMAAAAAAAAA&#10;AAAAAAAAAAAAAFtDb250ZW50X1R5cGVzXS54bWxQSwECLQAUAAYACAAAACEAWvQsW78AAAAVAQAA&#10;CwAAAAAAAAAAAAAAAAAfAQAAX3JlbHMvLnJlbHNQSwECLQAUAAYACAAAACEAUhbbuMYAAADcAAAA&#10;DwAAAAAAAAAAAAAAAAAHAgAAZHJzL2Rvd25yZXYueG1sUEsFBgAAAAADAAMAtwAAAPoCAAAAAA==&#10;" strokecolor="black [3200]" strokeweight=".5pt">
                  <v:stroke joinstyle="miter"/>
                </v:line>
                <v:line id="Straight Connector 243" o:spid="_x0000_s1033" style="position:absolute;visibility:visible;mso-wrap-style:square" from="10858,17145" to="16954,19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n4jxgAAANwAAAAPAAAAZHJzL2Rvd25yZXYueG1sRI/dasJA&#10;FITvC77DcoTeFN1UpWh0lSItFCr+xMXrQ/aYBLNnQ3ar6dt3BaGXw8x8wyxWna3FlVpfOVbwOkxA&#10;EOfOVFwo0MfPwRSED8gGa8ek4Jc8rJa9pwWmxt34QNcsFCJC2KeooAyhSaX0eUkW/dA1xNE7u9Zi&#10;iLItpGnxFuG2lqMkeZMWK44LJTa0Lim/ZD9WwbeenV7Gu6nW9phtca+rj91mrdRzv3ufgwjUhf/w&#10;o/1lFIwmY7ifiUdALv8AAAD//wMAUEsBAi0AFAAGAAgAAAAhANvh9svuAAAAhQEAABMAAAAAAAAA&#10;AAAAAAAAAAAAAFtDb250ZW50X1R5cGVzXS54bWxQSwECLQAUAAYACAAAACEAWvQsW78AAAAVAQAA&#10;CwAAAAAAAAAAAAAAAAAfAQAAX3JlbHMvLnJlbHNQSwECLQAUAAYACAAAACEAPVp+I8YAAADcAAAA&#10;DwAAAAAAAAAAAAAAAAAHAgAAZHJzL2Rvd25yZXYueG1sUEsFBgAAAAADAAMAtwAAAPoCAAAAAA==&#10;" strokecolor="black [3200]" strokeweight=".5pt">
                  <v:stroke joinstyle="miter"/>
                </v:line>
                <v:line id="Straight Connector 244" o:spid="_x0000_s1034" style="position:absolute;flip:x;visibility:visible;mso-wrap-style:square" from="40481,9048" to="47237,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VlXvgAAANwAAAAPAAAAZHJzL2Rvd25yZXYueG1sRI/NCsIw&#10;EITvgu8QVvCmqaIi1SgiKJ4Ufx5gada02GxKE2t9eyMIHoeZ+YZZrltbioZqXzhWMBomIIgzpws2&#10;Cm7X3WAOwgdkjaVjUvAmD+tVt7PEVLsXn6m5BCMihH2KCvIQqlRKn+Vk0Q9dRRy9u6sthihrI3WN&#10;rwi3pRwnyUxaLDgu5FjRNqfscXlaBdocSW6caaYjM7vtMnPC475Rqt9rNwsQgdrwD//aB61gPJnA&#10;90w8AnL1AQAA//8DAFBLAQItABQABgAIAAAAIQDb4fbL7gAAAIUBAAATAAAAAAAAAAAAAAAAAAAA&#10;AABbQ29udGVudF9UeXBlc10ueG1sUEsBAi0AFAAGAAgAAAAhAFr0LFu/AAAAFQEAAAsAAAAAAAAA&#10;AAAAAAAAHwEAAF9yZWxzLy5yZWxzUEsBAi0AFAAGAAgAAAAhAG+9WVe+AAAA3AAAAA8AAAAAAAAA&#10;AAAAAAAABwIAAGRycy9kb3ducmV2LnhtbFBLBQYAAAAAAwADALcAAADyAgAAAAA=&#10;" strokecolor="black [3200]" strokeweight=".5pt">
                  <v:stroke joinstyle="miter"/>
                </v:line>
              </v:group>
            </w:pict>
          </mc:Fallback>
        </mc:AlternateContent>
      </w:r>
      <w:r>
        <w:t>Xác định chênh lệch biến phí SXC</w:t>
      </w:r>
    </w:p>
    <w:p w14:paraId="25C05E3C" w14:textId="77777777" w:rsidR="00492657" w:rsidRDefault="00E666AA">
      <w:pPr>
        <w:tabs>
          <w:tab w:val="left" w:pos="3420"/>
          <w:tab w:val="left" w:pos="7380"/>
        </w:tabs>
      </w:pPr>
      <w:r>
        <w:t xml:space="preserve">   Biến phí SXC thực tế</w:t>
      </w:r>
      <w:r>
        <w:tab/>
        <w:t xml:space="preserve">Lượng thực tế </w:t>
      </w:r>
      <m:oMath>
        <m:r>
          <w:rPr>
            <w:rFonts w:ascii="Cambria Math" w:hAnsi="Cambria Math"/>
          </w:rPr>
          <m:t>×</m:t>
        </m:r>
      </m:oMath>
      <w:r>
        <w:rPr>
          <w:rFonts w:eastAsiaTheme="minorEastAsia"/>
        </w:rPr>
        <w:t xml:space="preserve"> giá biến phí</w:t>
      </w:r>
      <w:r>
        <w:rPr>
          <w:rFonts w:eastAsiaTheme="minorEastAsia"/>
        </w:rPr>
        <w:tab/>
        <w:t>Biến phí SXC định</w:t>
      </w:r>
    </w:p>
    <w:p w14:paraId="5FEBE3C9" w14:textId="77777777" w:rsidR="00492657" w:rsidRDefault="00E666AA">
      <w:pPr>
        <w:tabs>
          <w:tab w:val="left" w:pos="3960"/>
          <w:tab w:val="left" w:pos="7290"/>
        </w:tabs>
        <w:rPr>
          <w:rFonts w:eastAsiaTheme="minorEastAsia"/>
        </w:rPr>
      </w:pPr>
      <w:r>
        <w:t xml:space="preserve">(lượng sx </w:t>
      </w:r>
      <m:oMath>
        <m:r>
          <w:rPr>
            <w:rFonts w:ascii="Cambria Math" w:hAnsi="Cambria Math"/>
          </w:rPr>
          <m:t>×</m:t>
        </m:r>
      </m:oMath>
      <w:r>
        <w:rPr>
          <w:rFonts w:eastAsiaTheme="minorEastAsia"/>
        </w:rPr>
        <w:t xml:space="preserve"> giá biến phí </w:t>
      </w:r>
      <w:r>
        <w:rPr>
          <w:rFonts w:eastAsiaTheme="minorEastAsia"/>
        </w:rPr>
        <w:tab/>
        <w:t>đơn vị định mức</w:t>
      </w:r>
      <w:r>
        <w:rPr>
          <w:rFonts w:eastAsiaTheme="minorEastAsia"/>
        </w:rPr>
        <w:tab/>
        <w:t xml:space="preserve">mức tính theo lượng </w:t>
      </w:r>
    </w:p>
    <w:p w14:paraId="778E7480" w14:textId="77777777" w:rsidR="00492657" w:rsidRDefault="00E666AA">
      <w:pPr>
        <w:tabs>
          <w:tab w:val="left" w:pos="3150"/>
          <w:tab w:val="left" w:pos="7470"/>
        </w:tabs>
      </w:pPr>
      <w:r>
        <w:rPr>
          <w:rFonts w:eastAsiaTheme="minorEastAsia"/>
        </w:rPr>
        <w:t xml:space="preserve">      đơn vị thực tế )</w:t>
      </w:r>
      <w:r>
        <w:rPr>
          <w:rFonts w:eastAsiaTheme="minorEastAsia"/>
        </w:rPr>
        <w:tab/>
      </w:r>
      <w:r>
        <w:rPr>
          <w:rFonts w:eastAsiaTheme="minorEastAsia"/>
        </w:rPr>
        <w:tab/>
        <w:t>sản xuất thực tế</w:t>
      </w:r>
    </w:p>
    <w:p w14:paraId="2F185494" w14:textId="77777777" w:rsidR="00492657" w:rsidRDefault="00492657">
      <w:pPr>
        <w:pStyle w:val="ListParagraph"/>
        <w:tabs>
          <w:tab w:val="left" w:pos="3150"/>
          <w:tab w:val="left" w:pos="3330"/>
          <w:tab w:val="left" w:pos="6390"/>
        </w:tabs>
      </w:pPr>
    </w:p>
    <w:p w14:paraId="537171D4" w14:textId="77777777" w:rsidR="00492657" w:rsidRDefault="00492657">
      <w:pPr>
        <w:pStyle w:val="ListParagraph"/>
        <w:tabs>
          <w:tab w:val="left" w:pos="3150"/>
          <w:tab w:val="left" w:pos="3330"/>
          <w:tab w:val="left" w:pos="6390"/>
        </w:tabs>
      </w:pPr>
    </w:p>
    <w:p w14:paraId="4228B778" w14:textId="77777777" w:rsidR="00492657" w:rsidRDefault="00E666AA">
      <w:pPr>
        <w:pStyle w:val="ListParagraph"/>
        <w:tabs>
          <w:tab w:val="left" w:pos="1170"/>
          <w:tab w:val="left" w:pos="5580"/>
          <w:tab w:val="left" w:pos="5670"/>
        </w:tabs>
      </w:pPr>
      <w:r>
        <w:tab/>
        <w:t>Biến động giá biến phí SXC</w:t>
      </w:r>
      <w:r>
        <w:tab/>
        <w:t>Biến động lượng biến phí SXC</w:t>
      </w:r>
    </w:p>
    <w:p w14:paraId="2F134E30" w14:textId="77777777" w:rsidR="00492657" w:rsidRDefault="00492657">
      <w:pPr>
        <w:pStyle w:val="ListParagraph"/>
        <w:tabs>
          <w:tab w:val="left" w:pos="1170"/>
          <w:tab w:val="left" w:pos="5580"/>
          <w:tab w:val="left" w:pos="5670"/>
        </w:tabs>
      </w:pPr>
    </w:p>
    <w:p w14:paraId="12AB47E1" w14:textId="77777777" w:rsidR="00492657" w:rsidRDefault="00492657"/>
    <w:p w14:paraId="4FF13E4E" w14:textId="77777777" w:rsidR="00492657" w:rsidRDefault="00E666AA">
      <w:pPr>
        <w:tabs>
          <w:tab w:val="left" w:pos="3240"/>
        </w:tabs>
      </w:pPr>
      <w:r>
        <w:tab/>
        <w:t>Tổng biến động biến phí SXC</w:t>
      </w:r>
    </w:p>
    <w:p w14:paraId="74F01FAF" w14:textId="77777777" w:rsidR="00492657" w:rsidRDefault="00492657">
      <w:pPr>
        <w:tabs>
          <w:tab w:val="left" w:pos="3240"/>
        </w:tabs>
      </w:pPr>
    </w:p>
    <w:p w14:paraId="3AFC6540" w14:textId="77777777" w:rsidR="00492657" w:rsidRDefault="00492657">
      <w:pPr>
        <w:tabs>
          <w:tab w:val="left" w:pos="3240"/>
        </w:tabs>
      </w:pPr>
    </w:p>
    <w:p w14:paraId="7FC518A5" w14:textId="77777777" w:rsidR="00492657" w:rsidRDefault="00492657">
      <w:pPr>
        <w:tabs>
          <w:tab w:val="left" w:pos="3240"/>
        </w:tabs>
      </w:pPr>
    </w:p>
    <w:p w14:paraId="474F6E52" w14:textId="77777777" w:rsidR="00492657" w:rsidRDefault="00492657">
      <w:pPr>
        <w:tabs>
          <w:tab w:val="left" w:pos="3240"/>
        </w:tabs>
      </w:pPr>
    </w:p>
    <w:p w14:paraId="4D482DB5" w14:textId="77777777" w:rsidR="00492657" w:rsidRDefault="00492657">
      <w:pPr>
        <w:tabs>
          <w:tab w:val="left" w:pos="3240"/>
        </w:tabs>
      </w:pPr>
    </w:p>
    <w:p w14:paraId="650E6480" w14:textId="77777777" w:rsidR="00C12CF9" w:rsidRDefault="00C12CF9">
      <w:pPr>
        <w:tabs>
          <w:tab w:val="left" w:pos="3240"/>
        </w:tabs>
      </w:pPr>
    </w:p>
    <w:p w14:paraId="743263FB" w14:textId="77777777" w:rsidR="00C12CF9" w:rsidRDefault="00C12CF9">
      <w:pPr>
        <w:tabs>
          <w:tab w:val="left" w:pos="3240"/>
        </w:tabs>
      </w:pPr>
    </w:p>
    <w:p w14:paraId="4C327A16" w14:textId="77777777" w:rsidR="00492657" w:rsidRDefault="00E666AA" w:rsidP="00C3635B">
      <w:pPr>
        <w:pStyle w:val="ListParagraph"/>
        <w:numPr>
          <w:ilvl w:val="0"/>
          <w:numId w:val="1"/>
        </w:numPr>
        <w:tabs>
          <w:tab w:val="left" w:pos="720"/>
        </w:tabs>
      </w:pPr>
      <w:r>
        <w:rPr>
          <w:noProof/>
        </w:rPr>
        <w:lastRenderedPageBreak/>
        <mc:AlternateContent>
          <mc:Choice Requires="wpg">
            <w:drawing>
              <wp:anchor distT="0" distB="0" distL="114300" distR="114300" simplePos="0" relativeHeight="251676672" behindDoc="0" locked="0" layoutInCell="1" allowOverlap="1" wp14:anchorId="790B0FD1" wp14:editId="386ABD7C">
                <wp:simplePos x="0" y="0"/>
                <wp:positionH relativeFrom="column">
                  <wp:posOffset>785495</wp:posOffset>
                </wp:positionH>
                <wp:positionV relativeFrom="paragraph">
                  <wp:posOffset>208280</wp:posOffset>
                </wp:positionV>
                <wp:extent cx="4610100" cy="2428875"/>
                <wp:effectExtent l="0" t="0" r="38100" b="28575"/>
                <wp:wrapNone/>
                <wp:docPr id="256" name="Group 256"/>
                <wp:cNvGraphicFramePr/>
                <a:graphic xmlns:a="http://schemas.openxmlformats.org/drawingml/2006/main">
                  <a:graphicData uri="http://schemas.microsoft.com/office/word/2010/wordprocessingGroup">
                    <wpg:wgp>
                      <wpg:cNvGrpSpPr/>
                      <wpg:grpSpPr>
                        <a:xfrm>
                          <a:off x="0" y="0"/>
                          <a:ext cx="4610100" cy="2428875"/>
                          <a:chOff x="0" y="0"/>
                          <a:chExt cx="4610100" cy="2428875"/>
                        </a:xfrm>
                      </wpg:grpSpPr>
                      <wps:wsp>
                        <wps:cNvPr id="246" name="Straight Connector 246"/>
                        <wps:cNvCnPr/>
                        <wps:spPr>
                          <a:xfrm>
                            <a:off x="1019175" y="66675"/>
                            <a:ext cx="0" cy="933450"/>
                          </a:xfrm>
                          <a:prstGeom prst="line">
                            <a:avLst/>
                          </a:prstGeom>
                        </wps:spPr>
                        <wps:style>
                          <a:lnRef idx="1">
                            <a:schemeClr val="dk1"/>
                          </a:lnRef>
                          <a:fillRef idx="0">
                            <a:schemeClr val="dk1"/>
                          </a:fillRef>
                          <a:effectRef idx="0">
                            <a:schemeClr val="dk1"/>
                          </a:effectRef>
                          <a:fontRef idx="minor">
                            <a:schemeClr val="tx1"/>
                          </a:fontRef>
                        </wps:style>
                        <wps:bodyPr/>
                      </wps:wsp>
                      <wps:wsp>
                        <wps:cNvPr id="247" name="Straight Connector 247"/>
                        <wps:cNvCnPr/>
                        <wps:spPr>
                          <a:xfrm>
                            <a:off x="3352800" y="0"/>
                            <a:ext cx="0" cy="933450"/>
                          </a:xfrm>
                          <a:prstGeom prst="line">
                            <a:avLst/>
                          </a:prstGeom>
                        </wps:spPr>
                        <wps:style>
                          <a:lnRef idx="1">
                            <a:schemeClr val="dk1"/>
                          </a:lnRef>
                          <a:fillRef idx="0">
                            <a:schemeClr val="dk1"/>
                          </a:fillRef>
                          <a:effectRef idx="0">
                            <a:schemeClr val="dk1"/>
                          </a:effectRef>
                          <a:fontRef idx="minor">
                            <a:schemeClr val="tx1"/>
                          </a:fontRef>
                        </wps:style>
                        <wps:bodyPr/>
                      </wps:wsp>
                      <wps:wsp>
                        <wps:cNvPr id="248" name="Straight Connector 248"/>
                        <wps:cNvCnPr/>
                        <wps:spPr>
                          <a:xfrm>
                            <a:off x="0" y="1219200"/>
                            <a:ext cx="638175" cy="352425"/>
                          </a:xfrm>
                          <a:prstGeom prst="line">
                            <a:avLst/>
                          </a:prstGeom>
                        </wps:spPr>
                        <wps:style>
                          <a:lnRef idx="1">
                            <a:schemeClr val="dk1"/>
                          </a:lnRef>
                          <a:fillRef idx="0">
                            <a:schemeClr val="dk1"/>
                          </a:fillRef>
                          <a:effectRef idx="0">
                            <a:schemeClr val="dk1"/>
                          </a:effectRef>
                          <a:fontRef idx="minor">
                            <a:schemeClr val="tx1"/>
                          </a:fontRef>
                        </wps:style>
                        <wps:bodyPr/>
                      </wps:wsp>
                      <wps:wsp>
                        <wps:cNvPr id="249" name="Straight Connector 249"/>
                        <wps:cNvCnPr/>
                        <wps:spPr>
                          <a:xfrm>
                            <a:off x="2600325" y="1152525"/>
                            <a:ext cx="742950" cy="419100"/>
                          </a:xfrm>
                          <a:prstGeom prst="line">
                            <a:avLst/>
                          </a:prstGeom>
                        </wps:spPr>
                        <wps:style>
                          <a:lnRef idx="1">
                            <a:schemeClr val="dk1"/>
                          </a:lnRef>
                          <a:fillRef idx="0">
                            <a:schemeClr val="dk1"/>
                          </a:fillRef>
                          <a:effectRef idx="0">
                            <a:schemeClr val="dk1"/>
                          </a:effectRef>
                          <a:fontRef idx="minor">
                            <a:schemeClr val="tx1"/>
                          </a:fontRef>
                        </wps:style>
                        <wps:bodyPr/>
                      </wps:wsp>
                      <wps:wsp>
                        <wps:cNvPr id="250" name="Straight Connector 250"/>
                        <wps:cNvCnPr/>
                        <wps:spPr>
                          <a:xfrm flipH="1">
                            <a:off x="1276350" y="1152525"/>
                            <a:ext cx="695325" cy="419100"/>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Straight Connector 251"/>
                        <wps:cNvCnPr/>
                        <wps:spPr>
                          <a:xfrm flipH="1">
                            <a:off x="3914775" y="1152525"/>
                            <a:ext cx="695325" cy="419100"/>
                          </a:xfrm>
                          <a:prstGeom prst="line">
                            <a:avLst/>
                          </a:prstGeom>
                        </wps:spPr>
                        <wps:style>
                          <a:lnRef idx="1">
                            <a:schemeClr val="dk1"/>
                          </a:lnRef>
                          <a:fillRef idx="0">
                            <a:schemeClr val="dk1"/>
                          </a:fillRef>
                          <a:effectRef idx="0">
                            <a:schemeClr val="dk1"/>
                          </a:effectRef>
                          <a:fontRef idx="minor">
                            <a:schemeClr val="tx1"/>
                          </a:fontRef>
                        </wps:style>
                        <wps:bodyPr/>
                      </wps:wsp>
                      <wps:wsp>
                        <wps:cNvPr id="252" name="Straight Connector 252"/>
                        <wps:cNvCnPr/>
                        <wps:spPr>
                          <a:xfrm>
                            <a:off x="1123950" y="1943100"/>
                            <a:ext cx="847725" cy="485775"/>
                          </a:xfrm>
                          <a:prstGeom prst="line">
                            <a:avLst/>
                          </a:prstGeom>
                        </wps:spPr>
                        <wps:style>
                          <a:lnRef idx="1">
                            <a:schemeClr val="dk1"/>
                          </a:lnRef>
                          <a:fillRef idx="0">
                            <a:schemeClr val="dk1"/>
                          </a:fillRef>
                          <a:effectRef idx="0">
                            <a:schemeClr val="dk1"/>
                          </a:effectRef>
                          <a:fontRef idx="minor">
                            <a:schemeClr val="tx1"/>
                          </a:fontRef>
                        </wps:style>
                        <wps:bodyPr/>
                      </wps:wsp>
                      <wps:wsp>
                        <wps:cNvPr id="255" name="Straight Connector 255"/>
                        <wps:cNvCnPr/>
                        <wps:spPr>
                          <a:xfrm flipH="1">
                            <a:off x="2552700" y="1876425"/>
                            <a:ext cx="866775" cy="5524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FC155B2" id="Group 256" o:spid="_x0000_s1026" style="position:absolute;margin-left:61.85pt;margin-top:16.4pt;width:363pt;height:191.25pt;z-index:251676672" coordsize="46101,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SlQwMAAKIUAAAOAAAAZHJzL2Uyb0RvYy54bWzsWMlu2zAQvRfoPxC6NzKpXYidQ9Kmh6IN&#10;kvYDGIlaUIkUSMbL33dILUkTx63domgCw4CsZYaceXychadn67ZBSyZVLfjcwSczBzGeibzm5dz5&#10;9vXDu9hBSlOe00ZwNnc2TDlni7dvTlddyoioRJMziWAQrtJVN3cqrbvUdVVWsZaqE9ExDh8LIVuq&#10;4VGWbi7pCkZvG5fMZqG7EjLvpMiYUvD2ov/oLOz4RcEy/aUoFNOomTtgm7ZXaa+35uouTmlaStpV&#10;dTaYQQ+woqU1h0mnoS6opuhO1k+GautMCiUKfZKJ1hVFUWfM+gDe4Nkjby6luOusL2W6KrsJJoD2&#10;EU4HD5t9Xl5JVOdzhwShgzhtYZHsvMi8AHhWXZmC1KXsbrorObwo+yfj8bqQrfkHX9DaAruZgGVr&#10;jTJ46YcYvAP8M/hGfBLHUdBDn1WwPk/0sur9LzTdcWLX2DeZs+qARuoeKfVnSN1UtGN2AZTBYETK&#10;n5C60ZLWZaXRueAcyCYkIvDVomRVzvmAmUoVwLcFMEAmwQAHAmjCMByBGaEbQEs8zw8sXSfPadpJ&#10;pS+ZaJG5mTtNzY2xNKXLT0qDDSA6isCDwaa3wd7pTcOMcMOvWQEMgGXCVtvuPXbeSLSksGvy79j4&#10;A2NZSaNS1E0zKc12Kw2yRo3Z/fi7ipO0nVFwPSm2NRdy26x6PZpa9PKj172vxu1bkW/silg4gCqG&#10;4P+EM9G4u7ZyJtqLM54XkNjsp6db7ciXV8IXSJx9NN7Kl3gvvvRMwQQnkDONJmzGIcCGXmyjj4nM&#10;wCqf2MB8DDIvM8gkO0mT7EUaEs5mHtDBBBmMAwK/n6kT+SSBnGSTug9JrKfWkTovkjpmIZ+PN33p&#10;YTIllEHP1DSoaOru41hFDOUgJlHombGfI1GYBJZkJv4cSfTCi5wA7ySRrc4OIJGXYD8aSuStkehI&#10;osww53VUPgHZSSKyVxLDmHg2SZn4k/jekKTu658YmGWSnI0/cWBo1nc7Y187dlDHJqvvB//nJiuA&#10;hdyRxOzSHhB/SBCQaGi3cByFQ5H8gETQt5v4ZEgEssdOfThQ+MuVkD3rgYMwexoxHNqZk7aHz7bl&#10;vz9aXPwAAAD//wMAUEsDBBQABgAIAAAAIQAmD/8a4QAAAAoBAAAPAAAAZHJzL2Rvd25yZXYueG1s&#10;TI/NTsMwEITvSLyDtUjcqPPTQglxqqoCTlUlWiTEbRtvk6ixHcVukr49ywmOM/tpdiZfTaYVA/W+&#10;cVZBPItAkC2dbmyl4PPw9rAE4QNaja2zpOBKHlbF7U2OmXaj/aBhHyrBIdZnqKAOocuk9GVNBv3M&#10;dWT5dnK9wcCyr6TuceRw08okih6lwcbyhxo72tRUnvcXo+B9xHGdxq/D9nzaXL8Pi93XNial7u+m&#10;9QuIQFP4g+G3PleHgjsd3cVqL1rWSfrEqII04QkMLOfPbBwVzONFCrLI5f8JxQ8AAAD//wMAUEsB&#10;Ai0AFAAGAAgAAAAhALaDOJL+AAAA4QEAABMAAAAAAAAAAAAAAAAAAAAAAFtDb250ZW50X1R5cGVz&#10;XS54bWxQSwECLQAUAAYACAAAACEAOP0h/9YAAACUAQAACwAAAAAAAAAAAAAAAAAvAQAAX3JlbHMv&#10;LnJlbHNQSwECLQAUAAYACAAAACEApDy0pUMDAACiFAAADgAAAAAAAAAAAAAAAAAuAgAAZHJzL2Uy&#10;b0RvYy54bWxQSwECLQAUAAYACAAAACEAJg//GuEAAAAKAQAADwAAAAAAAAAAAAAAAACdBQAAZHJz&#10;L2Rvd25yZXYueG1sUEsFBgAAAAAEAAQA8wAAAKsGAAAAAA==&#10;">
                <v:line id="Straight Connector 246" o:spid="_x0000_s1027" style="position:absolute;visibility:visible;mso-wrap-style:square" from="10191,666" to="10191,10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d27xQAAANwAAAAPAAAAZHJzL2Rvd25yZXYueG1sRI9Ba8JA&#10;FITvhf6H5RV6KXWjFtHUVUQUBIvauHh+ZF+TYPZtyG41/nu3UPA4zMw3zHTe2VpcqPWVYwX9XgKC&#10;OHem4kKBPq7fxyB8QDZYOyYFN/Iwnz0/TTE17srfdMlCISKEfYoKyhCaVEqfl2TR91xDHL0f11oM&#10;UbaFNC1eI9zWcpAkI2mx4rhQYkPLkvJz9msVbPXk9Dbcj7W2x2yHB12t9l9LpV5fusUniEBdeIT/&#10;2xujYPAxgr8z8QjI2R0AAP//AwBQSwECLQAUAAYACAAAACEA2+H2y+4AAACFAQAAEwAAAAAAAAAA&#10;AAAAAAAAAAAAW0NvbnRlbnRfVHlwZXNdLnhtbFBLAQItABQABgAIAAAAIQBa9CxbvwAAABUBAAAL&#10;AAAAAAAAAAAAAAAAAB8BAABfcmVscy8ucmVsc1BLAQItABQABgAIAAAAIQAtLd27xQAAANwAAAAP&#10;AAAAAAAAAAAAAAAAAAcCAABkcnMvZG93bnJldi54bWxQSwUGAAAAAAMAAwC3AAAA+QIAAAAA&#10;" strokecolor="black [3200]" strokeweight=".5pt">
                  <v:stroke joinstyle="miter"/>
                </v:line>
                <v:line id="Straight Connector 247" o:spid="_x0000_s1028" style="position:absolute;visibility:visible;mso-wrap-style:square" from="33528,0" to="33528,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ggxgAAANwAAAAPAAAAZHJzL2Rvd25yZXYueG1sRI9Ba8JA&#10;FITvBf/D8oReim5qS9XoKkVaEJSqcfH8yD6T0OzbkN1q/PduodDjMDPfMPNlZ2txodZXjhU8DxMQ&#10;xLkzFRcK9PFzMAHhA7LB2jEpuJGH5aL3MMfUuCsf6JKFQkQI+xQVlCE0qZQ+L8miH7qGOHpn11oM&#10;UbaFNC1eI9zWcpQkb9JixXGhxIZWJeXf2Y9VsNHT09PLbqK1PWZfuNfVx267Uuqx373PQATqwn/4&#10;r702CkavY/g9E4+AXNwBAAD//wMAUEsBAi0AFAAGAAgAAAAhANvh9svuAAAAhQEAABMAAAAAAAAA&#10;AAAAAAAAAAAAAFtDb250ZW50X1R5cGVzXS54bWxQSwECLQAUAAYACAAAACEAWvQsW78AAAAVAQAA&#10;CwAAAAAAAAAAAAAAAAAfAQAAX3JlbHMvLnJlbHNQSwECLQAUAAYACAAAACEAQmF4IMYAAADcAAAA&#10;DwAAAAAAAAAAAAAAAAAHAgAAZHJzL2Rvd25yZXYueG1sUEsFBgAAAAADAAMAtwAAAPoCAAAAAA==&#10;" strokecolor="black [3200]" strokeweight=".5pt">
                  <v:stroke joinstyle="miter"/>
                </v:line>
                <v:line id="Straight Connector 248" o:spid="_x0000_s1029" style="position:absolute;visibility:visible;mso-wrap-style:square" from="0,12192" to="6381,15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xSwgAAANwAAAAPAAAAZHJzL2Rvd25yZXYueG1sRE9da8Iw&#10;FH0f7D+EO/BFZqqOodUoQxQEh241+Hxprm1Zc1OaqPXfmwdhj4fzPV92thZXan3lWMFwkIAgzp2p&#10;uFCgj5v3CQgfkA3WjknBnTwsF68vc0yNu/EvXbNQiBjCPkUFZQhNKqXPS7LoB64hjtzZtRZDhG0h&#10;TYu3GG5rOUqST2mx4thQYkOrkvK/7GIV7PT01B8fJlrbY7bHH12tD98rpXpv3dcMRKAu/Iuf7q1R&#10;MPqIa+OZeATk4gEAAP//AwBQSwECLQAUAAYACAAAACEA2+H2y+4AAACFAQAAEwAAAAAAAAAAAAAA&#10;AAAAAAAAW0NvbnRlbnRfVHlwZXNdLnhtbFBLAQItABQABgAIAAAAIQBa9CxbvwAAABUBAAALAAAA&#10;AAAAAAAAAAAAAB8BAABfcmVscy8ucmVsc1BLAQItABQABgAIAAAAIQAz/uxSwgAAANwAAAAPAAAA&#10;AAAAAAAAAAAAAAcCAABkcnMvZG93bnJldi54bWxQSwUGAAAAAAMAAwC3AAAA9gIAAAAA&#10;" strokecolor="black [3200]" strokeweight=".5pt">
                  <v:stroke joinstyle="miter"/>
                </v:line>
                <v:line id="Straight Connector 249" o:spid="_x0000_s1030" style="position:absolute;visibility:visible;mso-wrap-style:square" from="26003,11525" to="33432,15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knJxgAAANwAAAAPAAAAZHJzL2Rvd25yZXYueG1sRI/dasJA&#10;FITvC77DcgRvim5qi2h0FZEWCi3+xMXrQ/aYBLNnQ3bV9O27hYKXw8x8wyxWna3FjVpfOVbwMkpA&#10;EOfOVFwo0MeP4RSED8gGa8ek4Ic8rJa9pwWmxt35QLcsFCJC2KeooAyhSaX0eUkW/cg1xNE7u9Zi&#10;iLItpGnxHuG2luMkmUiLFceFEhvalJRfsqtV8KVnp+fX3VRre8y2uNfV++57o9Sg363nIAJ14RH+&#10;b38aBeO3GfydiUdALn8BAAD//wMAUEsBAi0AFAAGAAgAAAAhANvh9svuAAAAhQEAABMAAAAAAAAA&#10;AAAAAAAAAAAAAFtDb250ZW50X1R5cGVzXS54bWxQSwECLQAUAAYACAAAACEAWvQsW78AAAAVAQAA&#10;CwAAAAAAAAAAAAAAAAAfAQAAX3JlbHMvLnJlbHNQSwECLQAUAAYACAAAACEAXLJJycYAAADcAAAA&#10;DwAAAAAAAAAAAAAAAAAHAgAAZHJzL2Rvd25yZXYueG1sUEsFBgAAAAADAAMAtwAAAPoCAAAAAA==&#10;" strokecolor="black [3200]" strokeweight=".5pt">
                  <v:stroke joinstyle="miter"/>
                </v:line>
                <v:line id="Straight Connector 250" o:spid="_x0000_s1031" style="position:absolute;flip:x;visibility:visible;mso-wrap-style:square" from="12763,11525" to="19716,15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8mJuwAAANwAAAAPAAAAZHJzL2Rvd25yZXYueG1sRE9LCsIw&#10;EN0L3iGM4E5TBUWqsRRBcaX4OcDQjGmxmZQm1np7sxBcPt5/k/W2Fh21vnKsYDZNQBAXTldsFNxv&#10;+8kKhA/IGmvHpOBDHrLtcLDBVLs3X6i7BiNiCPsUFZQhNKmUvijJop+6hjhyD9daDBG2RuoW3zHc&#10;1nKeJEtpseLYUGJDu5KK5/VlFWhzIpk70y1mZnnfF+aMp0On1HjU52sQgfrwF//cR61gvojz45l4&#10;BOT2CwAA//8DAFBLAQItABQABgAIAAAAIQDb4fbL7gAAAIUBAAATAAAAAAAAAAAAAAAAAAAAAABb&#10;Q29udGVudF9UeXBlc10ueG1sUEsBAi0AFAAGAAgAAAAhAFr0LFu/AAAAFQEAAAsAAAAAAAAAAAAA&#10;AAAAHwEAAF9yZWxzLy5yZWxzUEsBAi0AFAAGAAgAAAAhAJVfyYm7AAAA3AAAAA8AAAAAAAAAAAAA&#10;AAAABwIAAGRycy9kb3ducmV2LnhtbFBLBQYAAAAAAwADALcAAADvAgAAAAA=&#10;" strokecolor="black [3200]" strokeweight=".5pt">
                  <v:stroke joinstyle="miter"/>
                </v:line>
                <v:line id="Straight Connector 251" o:spid="_x0000_s1032" style="position:absolute;flip:x;visibility:visible;mso-wrap-style:square" from="39147,11525" to="46101,15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2wSvgAAANwAAAAPAAAAZHJzL2Rvd25yZXYueG1sRI/NCsIw&#10;EITvgu8QVvCmaQVFqlFEUDwp/jzA0qxpsdmUJtb69kYQPA4z8w2zXHe2Ei01vnSsIB0nIIhzp0s2&#10;Cm7X3WgOwgdkjZVjUvAmD+tVv7fETLsXn6m9BCMihH2GCooQ6kxKnxdk0Y9dTRy9u2sshigbI3WD&#10;rwi3lZwkyUxaLDkuFFjTtqD8cXlaBdocSW6caaepmd12uTnhcd8qNRx0mwWIQF34h3/tg1Ywmabw&#10;PROPgFx9AAAA//8DAFBLAQItABQABgAIAAAAIQDb4fbL7gAAAIUBAAATAAAAAAAAAAAAAAAAAAAA&#10;AABbQ29udGVudF9UeXBlc10ueG1sUEsBAi0AFAAGAAgAAAAhAFr0LFu/AAAAFQEAAAsAAAAAAAAA&#10;AAAAAAAAHwEAAF9yZWxzLy5yZWxzUEsBAi0AFAAGAAgAAAAhAPoTbBK+AAAA3AAAAA8AAAAAAAAA&#10;AAAAAAAABwIAAGRycy9kb3ducmV2LnhtbFBLBQYAAAAAAwADALcAAADyAgAAAAA=&#10;" strokecolor="black [3200]" strokeweight=".5pt">
                  <v:stroke joinstyle="miter"/>
                </v:line>
                <v:line id="Straight Connector 252" o:spid="_x0000_s1033" style="position:absolute;visibility:visible;mso-wrap-style:square" from="11239,19431" to="19716,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01lxgAAANwAAAAPAAAAZHJzL2Rvd25yZXYueG1sRI9Ba8JA&#10;FITvBf/D8gQvpW6MtGjqKkUUBEtt4+L5kX1NQrNvQ3bV+O/dQqHHYWa+YRar3jbiQp2vHSuYjBMQ&#10;xIUzNZcK9HH7NAPhA7LBxjEpuJGH1XLwsMDMuCt/0SUPpYgQ9hkqqEJoMyl9UZFFP3YtcfS+XWcx&#10;RNmV0nR4jXDbyDRJXqTFmuNChS2tKyp+8rNVsNfz0+P0MNPaHvMP/NT15vC+Vmo07N9eQQTqw3/4&#10;r70zCtLnFH7PxCMgl3cAAAD//wMAUEsBAi0AFAAGAAgAAAAhANvh9svuAAAAhQEAABMAAAAAAAAA&#10;AAAAAAAAAAAAAFtDb250ZW50X1R5cGVzXS54bWxQSwECLQAUAAYACAAAACEAWvQsW78AAAAVAQAA&#10;CwAAAAAAAAAAAAAAAAAfAQAAX3JlbHMvLnJlbHNQSwECLQAUAAYACAAAACEA189NZcYAAADcAAAA&#10;DwAAAAAAAAAAAAAAAAAHAgAAZHJzL2Rvd25yZXYueG1sUEsFBgAAAAADAAMAtwAAAPoCAAAAAA==&#10;" strokecolor="black [3200]" strokeweight=".5pt">
                  <v:stroke joinstyle="miter"/>
                </v:line>
                <v:line id="Straight Connector 255" o:spid="_x0000_s1034" style="position:absolute;flip:x;visibility:visible;mso-wrap-style:square" from="25527,18764" to="34194,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GoRvgAAANwAAAAPAAAAZHJzL2Rvd25yZXYueG1sRI/NCsIw&#10;EITvgu8QVvCmqUJFqlFEUDwp/jzA0qxpsdmUJtb69kYQPA4z8w2zXHe2Ei01vnSsYDJOQBDnTpds&#10;FNyuu9EchA/IGivHpOBNHtarfm+JmXYvPlN7CUZECPsMFRQh1JmUPi/Ioh+7mjh6d9dYDFE2RuoG&#10;XxFuKzlNkpm0WHJcKLCmbUH54/K0CrQ5ktw406YTM7vtcnPC475VajjoNgsQgbrwD//aB61gmqbw&#10;PROPgFx9AAAA//8DAFBLAQItABQABgAIAAAAIQDb4fbL7gAAAIUBAAATAAAAAAAAAAAAAAAAAAAA&#10;AABbQ29udGVudF9UeXBlc10ueG1sUEsBAi0AFAAGAAgAAAAhAFr0LFu/AAAAFQEAAAsAAAAAAAAA&#10;AAAAAAAAHwEAAF9yZWxzLy5yZWxzUEsBAi0AFAAGAAgAAAAhAIUoahG+AAAA3AAAAA8AAAAAAAAA&#10;AAAAAAAABwIAAGRycy9kb3ducmV2LnhtbFBLBQYAAAAAAwADALcAAADyAgAAAAA=&#10;" strokecolor="black [3200]" strokeweight=".5pt">
                  <v:stroke joinstyle="miter"/>
                </v:line>
              </v:group>
            </w:pict>
          </mc:Fallback>
        </mc:AlternateContent>
      </w:r>
      <w:r>
        <w:t>Xác định chênh lệch định phí SXC</w:t>
      </w:r>
    </w:p>
    <w:p w14:paraId="47827908" w14:textId="77777777" w:rsidR="00492657" w:rsidRDefault="00E666AA">
      <w:pPr>
        <w:tabs>
          <w:tab w:val="left" w:pos="3330"/>
          <w:tab w:val="left" w:pos="7020"/>
        </w:tabs>
      </w:pPr>
      <w:r>
        <w:t>Định phí SXC thực tế</w:t>
      </w:r>
      <w:r>
        <w:tab/>
        <w:t xml:space="preserve">Định phí SXC kế hoạch </w:t>
      </w:r>
      <w:r>
        <w:tab/>
        <w:t>Định phí SXC kế hoạch</w:t>
      </w:r>
    </w:p>
    <w:p w14:paraId="7369F5FB" w14:textId="77777777" w:rsidR="00492657" w:rsidRDefault="00E666AA">
      <w:pPr>
        <w:tabs>
          <w:tab w:val="left" w:pos="3330"/>
          <w:tab w:val="left" w:pos="7020"/>
        </w:tabs>
      </w:pPr>
      <w:r>
        <w:tab/>
      </w:r>
      <w:r>
        <w:tab/>
        <w:t>tính theo lượng sản xuất</w:t>
      </w:r>
    </w:p>
    <w:p w14:paraId="430E825D" w14:textId="77777777" w:rsidR="00492657" w:rsidRDefault="00E666AA">
      <w:pPr>
        <w:tabs>
          <w:tab w:val="left" w:pos="3330"/>
          <w:tab w:val="left" w:pos="7830"/>
        </w:tabs>
      </w:pPr>
      <w:r>
        <w:tab/>
      </w:r>
      <w:r>
        <w:tab/>
        <w:t>thực tế</w:t>
      </w:r>
    </w:p>
    <w:p w14:paraId="1EABFE15" w14:textId="77777777" w:rsidR="00492657" w:rsidRDefault="00492657">
      <w:pPr>
        <w:tabs>
          <w:tab w:val="left" w:pos="3330"/>
          <w:tab w:val="left" w:pos="7830"/>
        </w:tabs>
      </w:pPr>
    </w:p>
    <w:p w14:paraId="473F2C5E" w14:textId="77777777" w:rsidR="00492657" w:rsidRDefault="00492657"/>
    <w:p w14:paraId="5D95E997" w14:textId="77777777" w:rsidR="00492657" w:rsidRDefault="00E666AA">
      <w:pPr>
        <w:tabs>
          <w:tab w:val="left" w:pos="1800"/>
          <w:tab w:val="left" w:pos="5850"/>
        </w:tabs>
      </w:pPr>
      <w:r>
        <w:tab/>
        <w:t>Biến động dự toán</w:t>
      </w:r>
      <w:r>
        <w:tab/>
        <w:t>Biến động khối lượng</w:t>
      </w:r>
    </w:p>
    <w:p w14:paraId="5B2F1EB8" w14:textId="77777777" w:rsidR="00492657" w:rsidRDefault="00492657"/>
    <w:p w14:paraId="39BA6305" w14:textId="77777777" w:rsidR="00492657" w:rsidRDefault="00492657"/>
    <w:p w14:paraId="3E75790E" w14:textId="77777777" w:rsidR="00492657" w:rsidRDefault="00E666AA">
      <w:pPr>
        <w:tabs>
          <w:tab w:val="left" w:pos="3060"/>
        </w:tabs>
      </w:pPr>
      <w:r>
        <w:tab/>
        <w:t>Tổng biến động định phí SXC</w:t>
      </w:r>
    </w:p>
    <w:p w14:paraId="3BB1D771" w14:textId="77777777" w:rsidR="00492657" w:rsidRDefault="00492657">
      <w:pPr>
        <w:tabs>
          <w:tab w:val="left" w:pos="3240"/>
        </w:tabs>
      </w:pPr>
    </w:p>
    <w:p w14:paraId="30A2DD39" w14:textId="77777777" w:rsidR="00492657" w:rsidRDefault="00E666AA">
      <w:pPr>
        <w:tabs>
          <w:tab w:val="left" w:pos="3240"/>
        </w:tabs>
      </w:pPr>
      <w:r>
        <w:t>+ Kế toán các chênh lệch thực tế so với định mức</w:t>
      </w:r>
    </w:p>
    <w:p w14:paraId="730D9F02" w14:textId="77777777" w:rsidR="00492657" w:rsidRDefault="00E666AA">
      <w:pPr>
        <w:pStyle w:val="ListParagraph"/>
        <w:numPr>
          <w:ilvl w:val="0"/>
          <w:numId w:val="2"/>
        </w:numPr>
        <w:tabs>
          <w:tab w:val="left" w:pos="3240"/>
        </w:tabs>
      </w:pPr>
      <w:r>
        <w:t>Các tài khoản chi phí sản xuất ( 621, 622, 627, 154 ) đều được ghi chép theo chi phí định mức.</w:t>
      </w:r>
    </w:p>
    <w:p w14:paraId="6C99FE9E" w14:textId="77777777" w:rsidR="00492657" w:rsidRDefault="00E666AA">
      <w:pPr>
        <w:pStyle w:val="ListParagraph"/>
        <w:numPr>
          <w:ilvl w:val="0"/>
          <w:numId w:val="2"/>
        </w:numPr>
        <w:tabs>
          <w:tab w:val="left" w:pos="3240"/>
        </w:tabs>
      </w:pPr>
      <w:r>
        <w:t>Tất cả số dư của các tài khoản tồn kho  ( 152, 154, 155, 157 ) được ghi theo chi phí định mức ( giá định mức).</w:t>
      </w:r>
    </w:p>
    <w:p w14:paraId="6AC9ED01" w14:textId="77777777" w:rsidR="00492657" w:rsidRDefault="00E666AA">
      <w:pPr>
        <w:pStyle w:val="ListParagraph"/>
        <w:numPr>
          <w:ilvl w:val="0"/>
          <w:numId w:val="2"/>
        </w:numPr>
        <w:tabs>
          <w:tab w:val="left" w:pos="3240"/>
        </w:tabs>
      </w:pPr>
      <w:r>
        <w:t>Tạo một tài khoản riêng biệt cho từng loại chênh lệch.</w:t>
      </w:r>
    </w:p>
    <w:p w14:paraId="5F963812" w14:textId="77777777" w:rsidR="00492657" w:rsidRDefault="00E666AA">
      <w:pPr>
        <w:pStyle w:val="ListParagraph"/>
        <w:numPr>
          <w:ilvl w:val="0"/>
          <w:numId w:val="2"/>
        </w:numPr>
        <w:tabs>
          <w:tab w:val="left" w:pos="3240"/>
        </w:tabs>
      </w:pPr>
      <w:r>
        <w:t>Cắc khoản chênh lệch bất lợi được ghi vào bên Nợ của tài khoản chênh lệch, còn các khoản chênh lệch thuận lợi thì ghi vào bên Có.</w:t>
      </w:r>
    </w:p>
    <w:p w14:paraId="20F1FC5B" w14:textId="77777777" w:rsidR="00492657" w:rsidRDefault="00E666AA">
      <w:pPr>
        <w:pStyle w:val="ListParagraph"/>
        <w:numPr>
          <w:ilvl w:val="0"/>
          <w:numId w:val="1"/>
        </w:numPr>
        <w:tabs>
          <w:tab w:val="left" w:pos="3240"/>
        </w:tabs>
      </w:pPr>
      <w:r>
        <w:t>Kế toán chênh lệch nguyên vật liệu trực tiếp</w:t>
      </w:r>
    </w:p>
    <w:p w14:paraId="7E6B0586" w14:textId="77777777" w:rsidR="00492657" w:rsidRDefault="00E666AA">
      <w:pPr>
        <w:pStyle w:val="ListParagraph"/>
        <w:tabs>
          <w:tab w:val="left" w:pos="3240"/>
        </w:tabs>
      </w:pPr>
      <w:r>
        <w:t>Biến động chi phí NVLTT thể hiện sự chênh lệch giá và lượng của chi phí NVLTT so với định mức.</w:t>
      </w:r>
    </w:p>
    <w:p w14:paraId="6ABFD70B" w14:textId="77777777" w:rsidR="00492657" w:rsidRDefault="00E666AA">
      <w:pPr>
        <w:pStyle w:val="ListParagraph"/>
        <w:tabs>
          <w:tab w:val="left" w:pos="3240"/>
        </w:tabs>
      </w:pPr>
      <w:r>
        <w:t>Tài khoản này có 2 tài khoản cấp 2:</w:t>
      </w:r>
    </w:p>
    <w:p w14:paraId="5CA9BA74" w14:textId="77777777" w:rsidR="00492657" w:rsidRDefault="00E666AA">
      <w:pPr>
        <w:pStyle w:val="ListParagraph"/>
        <w:numPr>
          <w:ilvl w:val="0"/>
          <w:numId w:val="2"/>
        </w:numPr>
        <w:tabs>
          <w:tab w:val="left" w:pos="3240"/>
        </w:tabs>
      </w:pPr>
      <w:r>
        <w:t>Tài khoản: “ Chênh lệch giá NVL “ thể hiện khoảng chênh lệch giá của nguyên liệu phát sinh trong quá trình mua NVL đầu vào.</w:t>
      </w:r>
    </w:p>
    <w:p w14:paraId="7662DED6" w14:textId="77777777" w:rsidR="00492657" w:rsidRDefault="00E666AA">
      <w:pPr>
        <w:pStyle w:val="ListParagraph"/>
        <w:numPr>
          <w:ilvl w:val="0"/>
          <w:numId w:val="2"/>
        </w:numPr>
        <w:tabs>
          <w:tab w:val="left" w:pos="3240"/>
        </w:tabs>
      </w:pPr>
      <w:r>
        <w:t>Tài khoản: “ Chênh lệch lượng NVL sử dụng “ thể hiện khoản chênh lệch lượng NVL thực tế xuất ra sử dụng trong quá trình sản xuất so với định mức.</w:t>
      </w:r>
    </w:p>
    <w:p w14:paraId="4A0BAAC2" w14:textId="77777777" w:rsidR="00492657" w:rsidRDefault="00E666AA">
      <w:pPr>
        <w:tabs>
          <w:tab w:val="left" w:pos="3240"/>
        </w:tabs>
        <w:rPr>
          <w:rFonts w:eastAsiaTheme="minorEastAsia"/>
        </w:rPr>
      </w:pPr>
      <w:r>
        <w:t xml:space="preserve">Biến động giá NVL = Lượng NVL thực tế nhập kho </w:t>
      </w:r>
      <m:oMath>
        <m:r>
          <w:rPr>
            <w:rFonts w:ascii="Cambria Math" w:hAnsi="Cambria Math"/>
          </w:rPr>
          <m:t>×</m:t>
        </m:r>
      </m:oMath>
      <w:r>
        <w:rPr>
          <w:rFonts w:eastAsiaTheme="minorEastAsia"/>
        </w:rPr>
        <w:t xml:space="preserve"> ( giá thực tế -  giá định mức )</w:t>
      </w:r>
    </w:p>
    <w:p w14:paraId="3CA2A76C" w14:textId="77777777" w:rsidR="00492657" w:rsidRDefault="00E666AA">
      <w:pPr>
        <w:rPr>
          <w:rFonts w:eastAsiaTheme="minorEastAsia"/>
        </w:rPr>
      </w:pPr>
      <w:r>
        <w:rPr>
          <w:rFonts w:eastAsiaTheme="minorEastAsia"/>
        </w:rPr>
        <w:t>Chênh lệch lượng NVL sử dụng :</w:t>
      </w:r>
    </w:p>
    <w:p w14:paraId="46FDB6FF" w14:textId="77777777" w:rsidR="00492657" w:rsidRDefault="00E666AA">
      <w:pPr>
        <w:rPr>
          <w:rFonts w:eastAsiaTheme="minorEastAsia"/>
        </w:rPr>
      </w:pPr>
      <w:r>
        <w:rPr>
          <w:rFonts w:eastAsiaTheme="minorEastAsia"/>
        </w:rPr>
        <w:t xml:space="preserve"> = ( Lượng thực tế sử dụng – Lượng tiêu hao theo định mức ) </w:t>
      </w:r>
      <m:oMath>
        <m:r>
          <w:rPr>
            <w:rFonts w:ascii="Cambria Math" w:eastAsiaTheme="minorEastAsia" w:hAnsi="Cambria Math"/>
          </w:rPr>
          <m:t>×</m:t>
        </m:r>
      </m:oMath>
      <w:r>
        <w:rPr>
          <w:rFonts w:eastAsiaTheme="minorEastAsia"/>
        </w:rPr>
        <w:t xml:space="preserve"> Giá định mức</w:t>
      </w:r>
    </w:p>
    <w:p w14:paraId="0E622989" w14:textId="77777777" w:rsidR="00492657" w:rsidRDefault="00E666AA">
      <w:pPr>
        <w:tabs>
          <w:tab w:val="left" w:pos="2970"/>
          <w:tab w:val="left" w:pos="5670"/>
        </w:tabs>
        <w:rPr>
          <w:rFonts w:eastAsiaTheme="minorEastAsia"/>
        </w:rPr>
      </w:pPr>
      <w:r>
        <w:rPr>
          <w:rFonts w:eastAsiaTheme="minorEastAsia"/>
        </w:rPr>
        <w:t>Lượng NVL tiêu hao</w:t>
      </w:r>
      <w:r>
        <w:rPr>
          <w:rFonts w:eastAsiaTheme="minorEastAsia"/>
        </w:rPr>
        <w:tab/>
        <w:t xml:space="preserve">SL sản xuất </w:t>
      </w:r>
      <w:r>
        <w:rPr>
          <w:rFonts w:eastAsiaTheme="minorEastAsia"/>
        </w:rPr>
        <w:tab/>
        <w:t>Định mức tiêu hao NVL</w:t>
      </w:r>
    </w:p>
    <w:p w14:paraId="66E01887" w14:textId="77777777" w:rsidR="00492657" w:rsidRDefault="00E666AA">
      <w:pPr>
        <w:rPr>
          <w:rFonts w:eastAsiaTheme="minorEastAsia"/>
        </w:rPr>
      </w:pPr>
      <w:r>
        <w:rPr>
          <w:rFonts w:eastAsiaTheme="minorEastAsia"/>
        </w:rPr>
        <w:t xml:space="preserve">    theo định mức        =            thực tế             </w:t>
      </w:r>
      <m:oMath>
        <m:r>
          <w:rPr>
            <w:rFonts w:ascii="Cambria Math" w:eastAsiaTheme="minorEastAsia" w:hAnsi="Cambria Math"/>
          </w:rPr>
          <m:t>×</m:t>
        </m:r>
      </m:oMath>
      <w:r>
        <w:rPr>
          <w:rFonts w:eastAsiaTheme="minorEastAsia"/>
        </w:rPr>
        <w:t xml:space="preserve">               cho một sản phẩm</w:t>
      </w:r>
    </w:p>
    <w:p w14:paraId="3E19CFE1" w14:textId="77777777" w:rsidR="00492657" w:rsidRDefault="00492657">
      <w:pPr>
        <w:rPr>
          <w:rFonts w:eastAsiaTheme="minorEastAsia"/>
        </w:rPr>
      </w:pPr>
    </w:p>
    <w:p w14:paraId="7F48C699" w14:textId="77777777" w:rsidR="00492657" w:rsidRDefault="00E666AA">
      <w:pPr>
        <w:pStyle w:val="ListParagraph"/>
        <w:numPr>
          <w:ilvl w:val="0"/>
          <w:numId w:val="1"/>
        </w:numPr>
        <w:rPr>
          <w:rFonts w:eastAsiaTheme="minorEastAsia"/>
        </w:rPr>
      </w:pPr>
      <w:r>
        <w:rPr>
          <w:rFonts w:eastAsiaTheme="minorEastAsia"/>
        </w:rPr>
        <w:t>Kế toán chênh lệch nhân công trực tiếp</w:t>
      </w:r>
    </w:p>
    <w:p w14:paraId="25F7CFF3" w14:textId="77777777" w:rsidR="00492657" w:rsidRDefault="00E666AA">
      <w:pPr>
        <w:tabs>
          <w:tab w:val="left" w:pos="4320"/>
          <w:tab w:val="left" w:pos="8640"/>
        </w:tabs>
        <w:rPr>
          <w:rFonts w:eastAsiaTheme="minorEastAsia"/>
        </w:rPr>
      </w:pPr>
      <w:r>
        <w:rPr>
          <w:rFonts w:eastAsiaTheme="minorEastAsia"/>
          <w:noProof/>
        </w:rPr>
        <mc:AlternateContent>
          <mc:Choice Requires="wpg">
            <w:drawing>
              <wp:anchor distT="0" distB="0" distL="114300" distR="114300" simplePos="0" relativeHeight="251679744" behindDoc="0" locked="0" layoutInCell="1" allowOverlap="1" wp14:anchorId="71F421EC" wp14:editId="3DC65FCF">
                <wp:simplePos x="0" y="0"/>
                <wp:positionH relativeFrom="column">
                  <wp:posOffset>-130175</wp:posOffset>
                </wp:positionH>
                <wp:positionV relativeFrom="paragraph">
                  <wp:posOffset>237490</wp:posOffset>
                </wp:positionV>
                <wp:extent cx="6147435" cy="4058285"/>
                <wp:effectExtent l="0" t="4445" r="12065" b="1270"/>
                <wp:wrapNone/>
                <wp:docPr id="305" name="Group 305"/>
                <wp:cNvGraphicFramePr/>
                <a:graphic xmlns:a="http://schemas.openxmlformats.org/drawingml/2006/main">
                  <a:graphicData uri="http://schemas.microsoft.com/office/word/2010/wordprocessingGroup">
                    <wpg:wgp>
                      <wpg:cNvGrpSpPr/>
                      <wpg:grpSpPr>
                        <a:xfrm>
                          <a:off x="0" y="0"/>
                          <a:ext cx="6147435" cy="4058004"/>
                          <a:chOff x="0" y="7620"/>
                          <a:chExt cx="6147435" cy="4058004"/>
                        </a:xfrm>
                      </wpg:grpSpPr>
                      <wpg:grpSp>
                        <wpg:cNvPr id="272" name="Group 272"/>
                        <wpg:cNvGrpSpPr/>
                        <wpg:grpSpPr>
                          <a:xfrm>
                            <a:off x="0" y="7621"/>
                            <a:ext cx="835025" cy="963929"/>
                            <a:chOff x="0" y="6201"/>
                            <a:chExt cx="835025" cy="784374"/>
                          </a:xfrm>
                        </wpg:grpSpPr>
                        <wps:wsp>
                          <wps:cNvPr id="273" name="Straight Connector 273"/>
                          <wps:cNvCnPr/>
                          <wps:spPr>
                            <a:xfrm flipV="1">
                              <a:off x="0" y="6201"/>
                              <a:ext cx="835025" cy="3100"/>
                            </a:xfrm>
                            <a:prstGeom prst="line">
                              <a:avLst/>
                            </a:prstGeom>
                          </wps:spPr>
                          <wps:style>
                            <a:lnRef idx="1">
                              <a:schemeClr val="dk1"/>
                            </a:lnRef>
                            <a:fillRef idx="0">
                              <a:schemeClr val="dk1"/>
                            </a:fillRef>
                            <a:effectRef idx="0">
                              <a:schemeClr val="dk1"/>
                            </a:effectRef>
                            <a:fontRef idx="minor">
                              <a:schemeClr val="tx1"/>
                            </a:fontRef>
                          </wps:style>
                          <wps:bodyPr/>
                        </wps:wsp>
                        <wps:wsp>
                          <wps:cNvPr id="274" name="Straight Connector 274"/>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69" name="Group 269"/>
                        <wpg:cNvGrpSpPr/>
                        <wpg:grpSpPr>
                          <a:xfrm>
                            <a:off x="2604770" y="11430"/>
                            <a:ext cx="798195" cy="949325"/>
                            <a:chOff x="-207" y="9405"/>
                            <a:chExt cx="798195" cy="781170"/>
                          </a:xfrm>
                        </wpg:grpSpPr>
                        <wps:wsp>
                          <wps:cNvPr id="270" name="Straight Connector 270"/>
                          <wps:cNvCnPr/>
                          <wps:spPr>
                            <a:xfrm>
                              <a:off x="-207" y="9405"/>
                              <a:ext cx="798195" cy="2613"/>
                            </a:xfrm>
                            <a:prstGeom prst="line">
                              <a:avLst/>
                            </a:prstGeom>
                          </wps:spPr>
                          <wps:style>
                            <a:lnRef idx="1">
                              <a:schemeClr val="dk1"/>
                            </a:lnRef>
                            <a:fillRef idx="0">
                              <a:schemeClr val="dk1"/>
                            </a:fillRef>
                            <a:effectRef idx="0">
                              <a:schemeClr val="dk1"/>
                            </a:effectRef>
                            <a:fontRef idx="minor">
                              <a:schemeClr val="tx1"/>
                            </a:fontRef>
                          </wps:style>
                          <wps:bodyPr/>
                        </wps:wsp>
                        <wps:wsp>
                          <wps:cNvPr id="271" name="Straight Connector 271"/>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66" name="Group 266"/>
                        <wpg:cNvGrpSpPr/>
                        <wpg:grpSpPr>
                          <a:xfrm>
                            <a:off x="5327015" y="7620"/>
                            <a:ext cx="820420" cy="931545"/>
                            <a:chOff x="103" y="6414"/>
                            <a:chExt cx="820420" cy="784161"/>
                          </a:xfrm>
                        </wpg:grpSpPr>
                        <wps:wsp>
                          <wps:cNvPr id="267" name="Straight Connector 267"/>
                          <wps:cNvCnPr/>
                          <wps:spPr>
                            <a:xfrm flipV="1">
                              <a:off x="103" y="6414"/>
                              <a:ext cx="820420" cy="3207"/>
                            </a:xfrm>
                            <a:prstGeom prst="line">
                              <a:avLst/>
                            </a:prstGeom>
                          </wps:spPr>
                          <wps:style>
                            <a:lnRef idx="1">
                              <a:schemeClr val="dk1"/>
                            </a:lnRef>
                            <a:fillRef idx="0">
                              <a:schemeClr val="dk1"/>
                            </a:fillRef>
                            <a:effectRef idx="0">
                              <a:schemeClr val="dk1"/>
                            </a:effectRef>
                            <a:fontRef idx="minor">
                              <a:schemeClr val="tx1"/>
                            </a:fontRef>
                          </wps:style>
                          <wps:bodyPr/>
                        </wps:wsp>
                        <wps:wsp>
                          <wps:cNvPr id="268" name="Straight Connector 268"/>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77" name="Group 277"/>
                        <wpg:cNvGrpSpPr/>
                        <wpg:grpSpPr>
                          <a:xfrm>
                            <a:off x="893445" y="1534159"/>
                            <a:ext cx="1550036" cy="968479"/>
                            <a:chOff x="175" y="2499"/>
                            <a:chExt cx="876013" cy="788076"/>
                          </a:xfrm>
                        </wpg:grpSpPr>
                        <wps:wsp>
                          <wps:cNvPr id="278" name="Straight Connector 278"/>
                          <wps:cNvCnPr/>
                          <wps:spPr>
                            <a:xfrm flipV="1">
                              <a:off x="175" y="2499"/>
                              <a:ext cx="876013" cy="7234"/>
                            </a:xfrm>
                            <a:prstGeom prst="line">
                              <a:avLst/>
                            </a:prstGeom>
                          </wps:spPr>
                          <wps:style>
                            <a:lnRef idx="1">
                              <a:schemeClr val="dk1"/>
                            </a:lnRef>
                            <a:fillRef idx="0">
                              <a:schemeClr val="dk1"/>
                            </a:fillRef>
                            <a:effectRef idx="0">
                              <a:schemeClr val="dk1"/>
                            </a:effectRef>
                            <a:fontRef idx="minor">
                              <a:schemeClr val="tx1"/>
                            </a:fontRef>
                          </wps:style>
                          <wps:bodyPr/>
                        </wps:wsp>
                        <wps:wsp>
                          <wps:cNvPr id="279" name="Straight Connector 279"/>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80" name="Group 280"/>
                        <wpg:cNvGrpSpPr/>
                        <wpg:grpSpPr>
                          <a:xfrm>
                            <a:off x="903768" y="3094074"/>
                            <a:ext cx="1584251" cy="971550"/>
                            <a:chOff x="0" y="0"/>
                            <a:chExt cx="895350" cy="790575"/>
                          </a:xfrm>
                        </wpg:grpSpPr>
                        <wps:wsp>
                          <wps:cNvPr id="281" name="Straight Connector 281"/>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282" name="Straight Connector 282"/>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51CED291" id="Group 305" o:spid="_x0000_s1026" style="position:absolute;margin-left:-10.25pt;margin-top:18.7pt;width:484.05pt;height:319.55pt;z-index:251679744" coordorigin=",76" coordsize="61474,4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XKiwQAAKEdAAAOAAAAZHJzL2Uyb0RvYy54bWzsWU1v4zYQvRfofxB035jUFyUhzh6ybS5F&#10;u2ja3rkyZQsriQKljZ1/3+GnFEd2Ei/gzQK+OBHJofiGj2+Go+uPu6b2HpjoK94ufXyFfI+1BV9V&#10;7Xrp//vP7x9S3+sH2q5ozVu29B9Z73+8+fWX622Xs4BveL1iwoNJ2j7fdkt/Mwxdvlj0xYY1tL/i&#10;HWuhs+SioQM8ivViJegWZm/qRYBQsthyseoEL1jfQ+sn3enfqPnLkhXDX2XZs8Grlz6sbVC/Qv1+&#10;kb+Lm2uarwXtNlVhlkFPWEVDqxZe6qb6RAfqfRPVs6maqhC85+VwVfBmwcuyKpjCAGgw2kNzJ/i3&#10;TmFZ59t159wErt3z08nTFn8+fBZetVr6IYp9r6UNbJJ6rycbwD3bbp3DqDvR3XefhWlY6yeJeFeK&#10;Rv4FLN5OOfbROZbtBq+AxgRHJAph/gL6IhSnCEXa9cUG9me0I0lg9qTY/PaC8cK+eyGX6FbkHtzS&#10;DcCABE8ByoZTAcJCsUZgMaZhjAIDMUvCLMhmEQJAYzginJqSNAqJcs5BfHBS+pEM/feR4X5DO6Y4&#10;1sttdr4Kra/uB0Gr9WbwbnnbwnniwgtIqB2nTG5bQ4s+74EhlhNeWVfdf6AJ6lw8YcfogznnhRgp&#10;Djj8NO9EP9wx3njyn6VfV61cMs3pwx/9AFsIQ+0QeNh2diXqv+GxZnJw3f7NSqA68FGvSYkMu62F&#10;90BBHlZf1cbAXGqkNCmrunZGSL3yoJEZK82YEp7XGrrR6o28HZxhU7VczL112Nmllnq8Ra2xSthf&#10;+OpR7YtyBxBGHoezMCc6yhxFbbkSINsB5kg/GL5EKIsJHCqQDZyh2GiDZQ0IuhQUQnAMJ0/zwMqR&#10;5cOFMprdp1FmlFatpkplnwlrktkt15EjgIa3C2uQoIgQ2FO52TgK9zabZCnOrL5GWah3nOYugnwI&#10;EFHGGUQYq702iEytSYoxvGfKlxGnFLAzHRSAquPtrMSqBb76oMyAt6dkCj1IsJLui7b+nNqKj1JG&#10;BYVXU+airc1c8D9bOB4156i2JnbLrbYmJ2hrHAYEYR1IxxzbKkQaoAjybhVMsxDHkZNPk5xjBOkg&#10;yHISYZe3W2WdGkPyihObmuhIPKI8n7ImEAcOKyv0quB0LAWZTV6fe2HOgaEMQ9PYMuaml1zke3KR&#10;80TlBAoWR7iTvsydS/oKdRXphINXpXcmscTJhZFYaHh7+ppmYQTCqbLXOIxwbO7/ViNwHCMUgprL&#10;K0uWpBHZLxBgc9MJosx1OZUlCYLUTd930hQRFQVcGvcjVJYcPSnQe6LKPvOC9WA69UEQPi2SXFR2&#10;/7ydduM7j8oC94+orD4Zl0RWFbbef11pFJ9jiWzqrrtGZaHh7SqboZDIEA0aGiK46OtSKZTcTLEY&#10;x2kUxHBNUioLhSFbM3JlAl1gMMWFSQ02i6GAawQWSk2gQtMkbsR4vjQ2PXrbg97TBPaJA6zf0gn8&#10;7FJNM3Xin7JIkLrPHHN1Jeh9kTaXDPZdZrBKg+A7oAoL5pul/NA4fVYfAsYvqzf/AwAA//8DAFBL&#10;AwQUAAYACAAAACEA2ZYHFeIAAAAKAQAADwAAAGRycy9kb3ducmV2LnhtbEyPQU+DQBCF7yb+h82Y&#10;eGsX2gKKDE3TqKemia2J8baFKZCys4TdAv33ric9Tt6X977J1pNuxUC9bQwjhPMABHFhyoYrhM/j&#10;2+wJhHWKS9UaJoQbWVjn93eZSksz8gcNB1cJX8I2VQi1c10qpS1q0srOTUfss7PptXL+7CtZ9mr0&#10;5bqViyCIpVYN+4VadbStqbgcrhrhfVTjZhm+DrvLeXv7Pkb7r11IiI8P0+YFhKPJ/cHwq+/VIfdO&#10;J3Pl0ooWYbYIIo8iLJMVCA88r5IYxAkhTuIIZJ7J/y/kPwAAAP//AwBQSwECLQAUAAYACAAAACEA&#10;toM4kv4AAADhAQAAEwAAAAAAAAAAAAAAAAAAAAAAW0NvbnRlbnRfVHlwZXNdLnhtbFBLAQItABQA&#10;BgAIAAAAIQA4/SH/1gAAAJQBAAALAAAAAAAAAAAAAAAAAC8BAABfcmVscy8ucmVsc1BLAQItABQA&#10;BgAIAAAAIQDQVgXKiwQAAKEdAAAOAAAAAAAAAAAAAAAAAC4CAABkcnMvZTJvRG9jLnhtbFBLAQIt&#10;ABQABgAIAAAAIQDZlgcV4gAAAAoBAAAPAAAAAAAAAAAAAAAAAOUGAABkcnMvZG93bnJldi54bWxQ&#10;SwUGAAAAAAQABADzAAAA9AcAAAAA&#10;">
                <v:group id="Group 272" o:spid="_x0000_s1027" style="position:absolute;top:76;width:8350;height:9639" coordorigin=",62" coordsize="8350,7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line id="Straight Connector 273" o:spid="_x0000_s1028" style="position:absolute;flip:y;visibility:visible;mso-wrap-style:square" from="0,62" to="83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AuewQAAANwAAAAPAAAAZHJzL2Rvd25yZXYueG1sRI/RisIw&#10;FETfhf2HcBd801RFXWpTkQXFJ8XqB1yau2mxuSlNtta/N8LCPg4zc4bJtoNtRE+drx0rmE0TEMSl&#10;0zUbBbfrfvIFwgdkjY1jUvAkD9v8Y5Rhqt2DL9QXwYgIYZ+igiqENpXSlxVZ9FPXEkfvx3UWQ5Sd&#10;kbrDR4TbRs6TZCUt1hwXKmzpu6LyXvxaBdqcSO6c6Zczs7rtS3PG06FXavw57DYgAg3hP/zXPmoF&#10;8/UC3mfiEZD5CwAA//8DAFBLAQItABQABgAIAAAAIQDb4fbL7gAAAIUBAAATAAAAAAAAAAAAAAAA&#10;AAAAAABbQ29udGVudF9UeXBlc10ueG1sUEsBAi0AFAAGAAgAAAAhAFr0LFu/AAAAFQEAAAsAAAAA&#10;AAAAAAAAAAAAHwEAAF9yZWxzLy5yZWxzUEsBAi0AFAAGAAgAAAAhAC44C57BAAAA3AAAAA8AAAAA&#10;AAAAAAAAAAAABwIAAGRycy9kb3ducmV2LnhtbFBLBQYAAAAAAwADALcAAAD1AgAAAAA=&#10;" strokecolor="black [3200]" strokeweight=".5pt">
                    <v:stroke joinstyle="miter"/>
                  </v:line>
                  <v:line id="Straight Connector 274" o:spid="_x0000_s1029"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yzqxgAAANwAAAAPAAAAZHJzL2Rvd25yZXYueG1sRI9Ba8JA&#10;FITvBf/D8oReim5qS9XoKkVaEJSqcfH8yD6T0OzbkN1q/PduodDjMDPfMPNlZ2txodZXjhU8DxMQ&#10;xLkzFRcK9PFzMAHhA7LB2jEpuJGH5aL3MMfUuCsf6JKFQkQI+xQVlCE0qZQ+L8miH7qGOHpn11oM&#10;UbaFNC1eI9zWcpQkb9JixXGhxIZWJeXf2Y9VsNHT09PLbqK1PWZfuNfVx267Uuqx373PQATqwn/4&#10;r702CkbjV/g9E4+AXNwBAAD//wMAUEsBAi0AFAAGAAgAAAAhANvh9svuAAAAhQEAABMAAAAAAAAA&#10;AAAAAAAAAAAAAFtDb250ZW50X1R5cGVzXS54bWxQSwECLQAUAAYACAAAACEAWvQsW78AAAAVAQAA&#10;CwAAAAAAAAAAAAAAAAAfAQAAX3JlbHMvLnJlbHNQSwECLQAUAAYACAAAACEAfN8s6sYAAADcAAAA&#10;DwAAAAAAAAAAAAAAAAAHAgAAZHJzL2Rvd25yZXYueG1sUEsFBgAAAAADAAMAtwAAAPoCAAAAAA==&#10;" strokecolor="black [3200]" strokeweight=".5pt">
                    <v:stroke joinstyle="miter"/>
                  </v:line>
                </v:group>
                <v:group id="Group 269" o:spid="_x0000_s1030" style="position:absolute;left:26047;top:114;width:7982;height:9493" coordorigin="-2,94" coordsize="7981,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line id="Straight Connector 270" o:spid="_x0000_s1031" style="position:absolute;visibility:visible;mso-wrap-style:square" from="-2,94" to="7979,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CrpwgAAANwAAAAPAAAAZHJzL2Rvd25yZXYueG1sRE9da8Iw&#10;FH0f7D+EO/BFZqrCptUoQxQEh241+Hxprm1Zc1OaqPXfmwdhj4fzPV92thZXan3lWMFwkIAgzp2p&#10;uFCgj5v3CQgfkA3WjknBnTwsF68vc0yNu/EvXbNQiBjCPkUFZQhNKqXPS7LoB64hjtzZtRZDhG0h&#10;TYu3GG5rOUqSD2mx4thQYkOrkvK/7GIV7PT01B8fJlrbY7bHH12tD98rpXpv3dcMRKAu/Iuf7q1R&#10;MPqM8+OZeATk4gEAAP//AwBQSwECLQAUAAYACAAAACEA2+H2y+4AAACFAQAAEwAAAAAAAAAAAAAA&#10;AAAAAAAAW0NvbnRlbnRfVHlwZXNdLnhtbFBLAQItABQABgAIAAAAIQBa9CxbvwAAABUBAAALAAAA&#10;AAAAAAAAAAAAAB8BAABfcmVscy8ucmVsc1BLAQItABQABgAIAAAAIQAD5CrpwgAAANwAAAAPAAAA&#10;AAAAAAAAAAAAAAcCAABkcnMvZG93bnJldi54bWxQSwUGAAAAAAMAAwC3AAAA9gIAAAAA&#10;" strokecolor="black [3200]" strokeweight=".5pt">
                    <v:stroke joinstyle="miter"/>
                  </v:line>
                  <v:line id="Straight Connector 271" o:spid="_x0000_s1032"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9yxgAAANwAAAAPAAAAZHJzL2Rvd25yZXYueG1sRI/dasJA&#10;FITvC77DcoTeFN1oodXoKiIWChZ/4uL1IXtMgtmzIbvV9O3dQqGXw8x8w8yXna3FjVpfOVYwGiYg&#10;iHNnKi4U6NPHYALCB2SDtWNS8EMelove0xxT4+58pFsWChEh7FNUUIbQpFL6vCSLfuga4uhdXGsx&#10;RNkW0rR4j3Bby3GSvEmLFceFEhtal5Rfs2+rYKun55fX/URre8p2eNDVZv+1Vuq5361mIAJ14T/8&#10;1/40CsbvI/g9E4+AXDwAAAD//wMAUEsBAi0AFAAGAAgAAAAhANvh9svuAAAAhQEAABMAAAAAAAAA&#10;AAAAAAAAAAAAAFtDb250ZW50X1R5cGVzXS54bWxQSwECLQAUAAYACAAAACEAWvQsW78AAAAVAQAA&#10;CwAAAAAAAAAAAAAAAAAfAQAAX3JlbHMvLnJlbHNQSwECLQAUAAYACAAAACEAbKiPcsYAAADcAAAA&#10;DwAAAAAAAAAAAAAAAAAHAgAAZHJzL2Rvd25yZXYueG1sUEsFBgAAAAADAAMAtwAAAPoCAAAAAA==&#10;" strokecolor="black [3200]" strokeweight=".5pt">
                    <v:stroke joinstyle="miter"/>
                  </v:line>
                </v:group>
                <v:group id="Group 266" o:spid="_x0000_s1033" style="position:absolute;left:53270;top:76;width:8204;height:9315" coordorigin="1,64" coordsize="8204,7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line id="Straight Connector 267" o:spid="_x0000_s1034" style="position:absolute;flip:y;visibility:visible;mso-wrap-style:square" from="1,64" to="820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ptAwgAAANwAAAAPAAAAZHJzL2Rvd25yZXYueG1sRI/BasMw&#10;EETvgf6D2EJvsWxD3eBENibg0lNKk3zAYm1lU2tlLMVx/74qFHocZuYNc6hXO4qFZj84VpAlKQji&#10;zumBjYLrpd3uQPiArHF0TAq+yUNdPWwOWGp35w9azsGICGFfooI+hKmU0nc9WfSJm4ij9+lmiyHK&#10;2Ug94z3C7SjzNC2kxYHjQo8THXvqvs43q0CbE8nGmeU5M8W17cw7nl4XpZ4e12YPItAa/sN/7Tet&#10;IC9e4PdMPAKy+gEAAP//AwBQSwECLQAUAAYACAAAACEA2+H2y+4AAACFAQAAEwAAAAAAAAAAAAAA&#10;AAAAAAAAW0NvbnRlbnRfVHlwZXNdLnhtbFBLAQItABQABgAIAAAAIQBa9CxbvwAAABUBAAALAAAA&#10;AAAAAAAAAAAAAB8BAABfcmVscy8ucmVsc1BLAQItABQABgAIAAAAIQDU2ptAwgAAANwAAAAPAAAA&#10;AAAAAAAAAAAAAAcCAABkcnMvZG93bnJldi54bWxQSwUGAAAAAAMAAwC3AAAA9gIAAAAA&#10;" strokecolor="black [3200]" strokeweight=".5pt">
                    <v:stroke joinstyle="miter"/>
                  </v:line>
                  <v:line id="Straight Connector 268" o:spid="_x0000_s1035"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7AywwAAANwAAAAPAAAAZHJzL2Rvd25yZXYueG1sRE9ba8Iw&#10;FH4f+B/CEXwZM9WBdF1TEdlgsOGlhj0fmrO2rDkpTdTu3y8Pgo8f3z1fj7YTFxp861jBYp6AIK6c&#10;ablWoE/vTykIH5ANdo5JwR95WBeThxwz4658pEsZahFD2GeooAmhz6T0VUMW/dz1xJH7cYPFEOFQ&#10;SzPgNYbbTi6TZCUtthwbGuxp21D1W56tgk/98v34vE+1tqdyhwfdvu2/tkrNpuPmFUSgMdzFN/eH&#10;UbBcxbXxTDwCsvgHAAD//wMAUEsBAi0AFAAGAAgAAAAhANvh9svuAAAAhQEAABMAAAAAAAAAAAAA&#10;AAAAAAAAAFtDb250ZW50X1R5cGVzXS54bWxQSwECLQAUAAYACAAAACEAWvQsW78AAAAVAQAACwAA&#10;AAAAAAAAAAAAAAAfAQAAX3JlbHMvLnJlbHNQSwECLQAUAAYACAAAACEAeEuwMsMAAADcAAAADwAA&#10;AAAAAAAAAAAAAAAHAgAAZHJzL2Rvd25yZXYueG1sUEsFBgAAAAADAAMAtwAAAPcCAAAAAA==&#10;" strokecolor="black [3200]" strokeweight=".5pt">
                    <v:stroke joinstyle="miter"/>
                  </v:line>
                </v:group>
                <v:group id="Group 277" o:spid="_x0000_s1036" style="position:absolute;left:8934;top:15341;width:15500;height:9685" coordorigin="1,24" coordsize="8760,7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line id="Straight Connector 278" o:spid="_x0000_s1037" style="position:absolute;flip:y;visibility:visible;mso-wrap-style:square" from="1,24" to="876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nvvAAAANwAAAAPAAAAZHJzL2Rvd25yZXYueG1sRE9LCsIw&#10;EN0L3iGM4M6mCn6oRhFBcaX4OcDQjGmxmZQm1np7sxBcPt5/telsJVpqfOlYwThJQRDnTpdsFNxv&#10;+9EChA/IGivHpOBDHjbrfm+FmXZvvlB7DUbEEPYZKihCqDMpfV6QRZ+4mjhyD9dYDBE2RuoG3zHc&#10;VnKSpjNpseTYUGBNu4Ly5/VlFWhzIrl1pp2Ozey+z80ZT4dWqeGg2y5BBOrCX/xzH7WCyTyujWfi&#10;EZDrLwAAAP//AwBQSwECLQAUAAYACAAAACEA2+H2y+4AAACFAQAAEwAAAAAAAAAAAAAAAAAAAAAA&#10;W0NvbnRlbnRfVHlwZXNdLnhtbFBLAQItABQABgAIAAAAIQBa9CxbvwAAABUBAAALAAAAAAAAAAAA&#10;AAAAAB8BAABfcmVscy8ucmVsc1BLAQItABQABgAIAAAAIQAgnJnvvAAAANwAAAAPAAAAAAAAAAAA&#10;AAAAAAcCAABkcnMvZG93bnJldi54bWxQSwUGAAAAAAMAAwC3AAAA8AIAAAAA&#10;" strokecolor="black [3200]" strokeweight=".5pt">
                    <v:stroke joinstyle="miter"/>
                  </v:line>
                  <v:line id="Straight Connector 279" o:spid="_x0000_s1038"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oN0xgAAANwAAAAPAAAAZHJzL2Rvd25yZXYueG1sRI/dasJA&#10;FITvC77DcgRvim5qoWp0FZEWCi3+xMXrQ/aYBLNnQ3bV9O27hYKXw8x8wyxWna3FjVpfOVbwMkpA&#10;EOfOVFwo0MeP4RSED8gGa8ek4Ic8rJa9pwWmxt35QLcsFCJC2KeooAyhSaX0eUkW/cg1xNE7u9Zi&#10;iLItpGnxHuG2luMkeZMWK44LJTa0KSm/ZFer4EvPTs+vu6nW9phtca+r9933RqlBv1vPQQTqwiP8&#10;3/40CsaTGfydiUdALn8BAAD//wMAUEsBAi0AFAAGAAgAAAAhANvh9svuAAAAhQEAABMAAAAAAAAA&#10;AAAAAAAAAAAAAFtDb250ZW50X1R5cGVzXS54bWxQSwECLQAUAAYACAAAACEAWvQsW78AAAAVAQAA&#10;CwAAAAAAAAAAAAAAAAAfAQAAX3JlbHMvLnJlbHNQSwECLQAUAAYACAAAACEAkt6DdMYAAADcAAAA&#10;DwAAAAAAAAAAAAAAAAAHAgAAZHJzL2Rvd25yZXYueG1sUEsFBgAAAAADAAMAtwAAAPoCAAAAAA==&#10;" strokecolor="black [3200]" strokeweight=".5pt">
                    <v:stroke joinstyle="miter"/>
                  </v:line>
                </v:group>
                <v:group id="Group 280" o:spid="_x0000_s1039" style="position:absolute;left:9037;top:30940;width:15843;height:9716" coordsize="8953,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line id="Straight Connector 281" o:spid="_x0000_s1040" style="position:absolute;flip:y;visibility:visible;mso-wrap-style:square" from="0,0" to="89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0BVvgAAANwAAAAPAAAAZHJzL2Rvd25yZXYueG1sRI/NCsIw&#10;EITvgu8QVvCmaQVFqlFEUDwp/jzA0qxpsdmUJtb69kYQPA4z8w2zXHe2Ei01vnSsIB0nIIhzp0s2&#10;Cm7X3WgOwgdkjZVjUvAmD+tVv7fETLsXn6m9BCMihH2GCooQ6kxKnxdk0Y9dTRy9u2sshigbI3WD&#10;rwi3lZwkyUxaLDkuFFjTtqD8cXlaBdocSW6caaepmd12uTnhcd8qNRx0mwWIQF34h3/tg1Ywmafw&#10;PROPgFx9AAAA//8DAFBLAQItABQABgAIAAAAIQDb4fbL7gAAAIUBAAATAAAAAAAAAAAAAAAAAAAA&#10;AABbQ29udGVudF9UeXBlc10ueG1sUEsBAi0AFAAGAAgAAAAhAFr0LFu/AAAAFQEAAAsAAAAAAAAA&#10;AAAAAAAAHwEAAF9yZWxzLy5yZWxzUEsBAi0AFAAGAAgAAAAhAIRzQFW+AAAA3AAAAA8AAAAAAAAA&#10;AAAAAAAABwIAAGRycy9kb3ducmV2LnhtbFBLBQYAAAAAAwADALcAAADyAgAAAAA=&#10;" strokecolor="black [3200]" strokeweight=".5pt">
                    <v:stroke joinstyle="miter"/>
                  </v:line>
                  <v:line id="Straight Connector 282" o:spid="_x0000_s1041"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2EixQAAANwAAAAPAAAAZHJzL2Rvd25yZXYueG1sRI9Ba8JA&#10;FITvQv/D8gq9SN0YoaTRVURaKLRUjYvnR/aZBLNvQ3ar8d93CwWPw8x8wyxWg23FhXrfOFYwnSQg&#10;iEtnGq4U6MP7cwbCB2SDrWNScCMPq+XDaIG5cVfe06UIlYgQ9jkqqEPocil9WZNFP3EdcfROrrcY&#10;ouwraXq8RrhtZZokL9Jiw3Ghxo42NZXn4scq+NSvx/Fsm2ltD8U37nTztv3aKPX0OKznIAIN4R7+&#10;b38YBWmWwt+ZeATk8hcAAP//AwBQSwECLQAUAAYACAAAACEA2+H2y+4AAACFAQAAEwAAAAAAAAAA&#10;AAAAAAAAAAAAW0NvbnRlbnRfVHlwZXNdLnhtbFBLAQItABQABgAIAAAAIQBa9CxbvwAAABUBAAAL&#10;AAAAAAAAAAAAAAAAAB8BAABfcmVscy8ucmVsc1BLAQItABQABgAIAAAAIQCpr2EixQAAANwAAAAP&#10;AAAAAAAAAAAAAAAAAAcCAABkcnMvZG93bnJldi54bWxQSwUGAAAAAAMAAwC3AAAA+QIAAAAA&#10;" strokecolor="black [3200]" strokeweight=".5pt">
                    <v:stroke joinstyle="miter"/>
                  </v:line>
                </v:group>
              </v:group>
            </w:pict>
          </mc:Fallback>
        </mc:AlternateContent>
      </w:r>
      <w:r>
        <w:rPr>
          <w:rFonts w:eastAsiaTheme="minorEastAsia"/>
        </w:rPr>
        <w:t>334,338</w:t>
      </w:r>
      <w:r>
        <w:rPr>
          <w:rFonts w:eastAsiaTheme="minorEastAsia"/>
        </w:rPr>
        <w:tab/>
        <w:t>622</w:t>
      </w:r>
      <w:r>
        <w:rPr>
          <w:rFonts w:eastAsiaTheme="minorEastAsia"/>
        </w:rPr>
        <w:tab/>
        <w:t>154</w:t>
      </w:r>
    </w:p>
    <w:p w14:paraId="2EF15433" w14:textId="77777777" w:rsidR="00492657" w:rsidRDefault="00E666AA">
      <w:pPr>
        <w:tabs>
          <w:tab w:val="left" w:pos="450"/>
          <w:tab w:val="left" w:pos="2790"/>
          <w:tab w:val="left" w:pos="4680"/>
          <w:tab w:val="left" w:pos="7110"/>
        </w:tabs>
      </w:pPr>
      <w:r>
        <w:tab/>
        <w:t xml:space="preserve">Lượng thực tế </w:t>
      </w:r>
      <w:r>
        <w:tab/>
        <w:t>lượng định mức</w:t>
      </w:r>
      <w:r>
        <w:tab/>
        <w:t>lượng định mức</w:t>
      </w:r>
      <w:r>
        <w:tab/>
        <w:t>lượng định mức</w:t>
      </w:r>
    </w:p>
    <w:p w14:paraId="7B3807D5" w14:textId="77777777" w:rsidR="00492657" w:rsidRDefault="00E666AA">
      <w:pPr>
        <w:tabs>
          <w:tab w:val="left" w:pos="990"/>
          <w:tab w:val="left" w:pos="3600"/>
          <w:tab w:val="left" w:pos="5400"/>
          <w:tab w:val="left" w:pos="7830"/>
        </w:tabs>
      </w:pPr>
      <w:r>
        <w:tab/>
      </w:r>
      <m:oMath>
        <m:r>
          <w:rPr>
            <w:rFonts w:ascii="Cambria Math" w:hAnsi="Cambria Math"/>
          </w:rPr>
          <m:t>×</m:t>
        </m:r>
      </m:oMath>
      <w:r>
        <w:rPr>
          <w:rFonts w:eastAsiaTheme="minorEastAsia"/>
        </w:rPr>
        <w:tab/>
      </w:r>
      <m:oMath>
        <m:r>
          <w:rPr>
            <w:rFonts w:ascii="Cambria Math" w:eastAsiaTheme="minorEastAsia" w:hAnsi="Cambria Math"/>
          </w:rPr>
          <m:t>×</m:t>
        </m:r>
      </m:oMath>
      <w:r>
        <w:rPr>
          <w:rFonts w:eastAsiaTheme="minorEastAsia"/>
        </w:rPr>
        <w:tab/>
      </w:r>
      <m:oMath>
        <m:r>
          <w:rPr>
            <w:rFonts w:ascii="Cambria Math" w:eastAsiaTheme="minorEastAsia" w:hAnsi="Cambria Math"/>
          </w:rPr>
          <m:t>×</m:t>
        </m:r>
      </m:oMath>
      <w:r>
        <w:rPr>
          <w:rFonts w:eastAsiaTheme="minorEastAsia"/>
        </w:rPr>
        <w:tab/>
      </w:r>
      <m:oMath>
        <m:r>
          <w:rPr>
            <w:rFonts w:ascii="Cambria Math" w:eastAsiaTheme="minorEastAsia" w:hAnsi="Cambria Math"/>
          </w:rPr>
          <m:t>×</m:t>
        </m:r>
      </m:oMath>
    </w:p>
    <w:p w14:paraId="2F917861" w14:textId="77777777" w:rsidR="00492657" w:rsidRDefault="00E666AA">
      <w:pPr>
        <w:tabs>
          <w:tab w:val="left" w:pos="540"/>
          <w:tab w:val="left" w:pos="2970"/>
          <w:tab w:val="left" w:pos="4860"/>
          <w:tab w:val="left" w:pos="7290"/>
        </w:tabs>
      </w:pPr>
      <w:r>
        <w:rPr>
          <w:noProof/>
        </w:rPr>
        <mc:AlternateContent>
          <mc:Choice Requires="wps">
            <w:drawing>
              <wp:anchor distT="0" distB="0" distL="114300" distR="114300" simplePos="0" relativeHeight="251678720" behindDoc="0" locked="0" layoutInCell="1" allowOverlap="1" wp14:anchorId="7E565273" wp14:editId="50A60634">
                <wp:simplePos x="0" y="0"/>
                <wp:positionH relativeFrom="column">
                  <wp:posOffset>1757680</wp:posOffset>
                </wp:positionH>
                <wp:positionV relativeFrom="paragraph">
                  <wp:posOffset>276860</wp:posOffset>
                </wp:positionV>
                <wp:extent cx="403860" cy="215265"/>
                <wp:effectExtent l="0" t="0" r="15240" b="33020"/>
                <wp:wrapNone/>
                <wp:docPr id="276" name="Straight Connector 276"/>
                <wp:cNvGraphicFramePr/>
                <a:graphic xmlns:a="http://schemas.openxmlformats.org/drawingml/2006/main">
                  <a:graphicData uri="http://schemas.microsoft.com/office/word/2010/wordprocessingShape">
                    <wps:wsp>
                      <wps:cNvCnPr/>
                      <wps:spPr>
                        <a:xfrm flipH="1">
                          <a:off x="0" y="0"/>
                          <a:ext cx="404037" cy="2150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366365" id="Straight Connector 276"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138.4pt,21.8pt" to="170.2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yoExQEAAMkDAAAOAAAAZHJzL2Uyb0RvYy54bWysU9uO0zAQfUfiHyy/06Rl2a6ipvvQFfCA&#10;oGLhA7zOuLHwTWPTpH/P2EkD4iIhxItle+acmXM83t2P1rAzYNTetXy9qjkDJ32n3anlnz+9fnHH&#10;WUzCdcJ4By2/QOT3++fPdkNoYON7bzpARiQuNkNoeZ9SaKoqyh6siCsfwFFQebQi0RFPVYdiIHZr&#10;qk1d31aDxy6glxAj3T5MQb4v/EqBTB+UipCYaTn1lsqKZX3Ka7XfieaEIvRazm2If+jCCu2o6EL1&#10;IJJgX1H/QmW1RB+9SivpbeWV0hKKBlKzrn9S89iLAEULmRPDYlP8f7Ty/fmITHct32xvOXPC0iM9&#10;JhT61Cd28M6RhR5ZjpJXQ4gNQQ7uiPMphiNm4aNCy5TR4S2NQbGCxLGxOH1ZnIYxMUmXN/VN/XLL&#10;maTQZv2qvttm9mqiyXQBY3oD3rK8abnRLhshGnF+F9OUek0hXG5raqTs0sVATjbuIygSRwWnlspY&#10;wcEgOwsaiO7Lei5bMjNEaWMWUF1K/hE052YYlFH7W+CSXSp6lxag1c7j76qm8dqqmvKvqietWfaT&#10;7y7lWYodNC/F0Hm280D+eC7w7z9w/w0AAP//AwBQSwMEFAAGAAgAAAAhALQ86pjdAAAACQEAAA8A&#10;AABkcnMvZG93bnJldi54bWxMj81OwzAQhO9IvIO1SNyoTZufKmRTlUqIM20vvTnxNomI1yF22/D2&#10;mBMcRzOa+abczHYQV5p87xjheaFAEDfO9NwiHA9vT2sQPmg2enBMCN/kYVPd35W6MO7GH3Tdh1bE&#10;EvaFRuhCGAspfdOR1X7hRuLond1kdYhyaqWZ9C2W20Eulcqk1T3HhU6PtOuo+dxfLMLh3aq5Dv2O&#10;+CtX29NrmvEpRXx8mLcvIALN4S8Mv/gRHarIVLsLGy8GhGWeRfSAkKwyEDGwSlQCokbI8xRkVcr/&#10;D6ofAAAA//8DAFBLAQItABQABgAIAAAAIQC2gziS/gAAAOEBAAATAAAAAAAAAAAAAAAAAAAAAABb&#10;Q29udGVudF9UeXBlc10ueG1sUEsBAi0AFAAGAAgAAAAhADj9If/WAAAAlAEAAAsAAAAAAAAAAAAA&#10;AAAALwEAAF9yZWxzLy5yZWxzUEsBAi0AFAAGAAgAAAAhAHEHKgTFAQAAyQMAAA4AAAAAAAAAAAAA&#10;AAAALgIAAGRycy9lMm9Eb2MueG1sUEsBAi0AFAAGAAgAAAAhALQ86pjdAAAACQEAAA8AAAAAAAAA&#10;AAAAAAAAHwQAAGRycy9kb3ducmV2LnhtbFBLBQYAAAAABAAEAPMAAAApBQAAAAA=&#10;" strokecolor="black [3200]" strokeweight=".5pt">
                <v:stroke joinstyle="miter"/>
              </v:line>
            </w:pict>
          </mc:Fallback>
        </mc:AlternateContent>
      </w:r>
      <w:r>
        <w:rPr>
          <w:noProof/>
        </w:rPr>
        <mc:AlternateContent>
          <mc:Choice Requires="wps">
            <w:drawing>
              <wp:anchor distT="0" distB="0" distL="114300" distR="114300" simplePos="0" relativeHeight="251677696" behindDoc="0" locked="0" layoutInCell="1" allowOverlap="1" wp14:anchorId="0C48DF9F" wp14:editId="62B78B5C">
                <wp:simplePos x="0" y="0"/>
                <wp:positionH relativeFrom="column">
                  <wp:posOffset>991870</wp:posOffset>
                </wp:positionH>
                <wp:positionV relativeFrom="paragraph">
                  <wp:posOffset>276860</wp:posOffset>
                </wp:positionV>
                <wp:extent cx="308610" cy="219075"/>
                <wp:effectExtent l="0" t="0" r="15875" b="28575"/>
                <wp:wrapNone/>
                <wp:docPr id="275" name="Straight Connector 275"/>
                <wp:cNvGraphicFramePr/>
                <a:graphic xmlns:a="http://schemas.openxmlformats.org/drawingml/2006/main">
                  <a:graphicData uri="http://schemas.microsoft.com/office/word/2010/wordprocessingShape">
                    <wps:wsp>
                      <wps:cNvCnPr/>
                      <wps:spPr>
                        <a:xfrm>
                          <a:off x="0" y="0"/>
                          <a:ext cx="308345" cy="2192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BAD876" id="Straight Connector 27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78.1pt,21.8pt" to="102.4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WeQvAEAAL8DAAAOAAAAZHJzL2Uyb0RvYy54bWysU8GO0zAQvSPxD5bvNEkXlt2o6R66gguC&#10;ioUP8Dp2Y2F7rLFp0r9n7KbZFSCEEBfH9sx7M+95srmbnGVHhdGA73izqjlTXkJv/KHjX7+8e3XD&#10;WUzC98KCVx0/qcjvti9fbMbQqjUMYHuFjEh8bMfQ8SGl0FZVlINyIq4gKE9BDehEoiMeqh7FSOzO&#10;Vuu6vq5GwD4gSBUj3d6fg3xb+LVWMn3SOqrEbMept1RWLOtjXqvtRrQHFGEwcm5D/EMXThhPRReq&#10;e5EE+47mFypnJEIEnVYSXAVaG6mKBlLT1D+peRhEUEULmRPDYlP8f7Ty43GPzPQdX799w5kXjh7p&#10;IaEwhyGxHXhPFgKyHCWvxhBbguz8HudTDHvMwieNLn9JEpuKv6fFXzUlJunyqr65ek1VJIXWze36&#10;9jpzVk/ggDG9V+BY3nTcGp/li1YcP8R0Tr2kEC43cy5fdulkVU62/rPSJIkKNgVdhkntLLKjoDHo&#10;vzVz2ZKZIdpYu4DqP4Pm3AxTZcD+Frhkl4rg0wJ0xgP+rmqaLq3qc/5F9Vlrlv0I/ak8RrGDpqQY&#10;Ok90HsPn5wJ/+u+2PwAAAP//AwBQSwMEFAAGAAgAAAAhAGRURRreAAAACQEAAA8AAABkcnMvZG93&#10;bnJldi54bWxMj8FOwzAQRO9I/IO1SNyo01BCFeJUVSWEuCCawt2NXSdgryPbScPfs5zKcbRPs2+q&#10;zewsm3SIvUcBy0UGTGPrVY9GwMfh+W4NLCaJSlqPWsCPjrCpr68qWSp/xr2emmQYlWAspYAupaHk&#10;PLaddjIu/KCRbicfnEwUg+EqyDOVO8vzLCu4kz3Sh04Oetfp9rsZnQD7GqZPszPbOL7si+br/ZS/&#10;HSYhbm/m7ROwpOd0geFPn9ShJqejH1FFZik/FDmhAlb3BTAC8mxFW44CHtdL4HXF/y+ofwEAAP//&#10;AwBQSwECLQAUAAYACAAAACEAtoM4kv4AAADhAQAAEwAAAAAAAAAAAAAAAAAAAAAAW0NvbnRlbnRf&#10;VHlwZXNdLnhtbFBLAQItABQABgAIAAAAIQA4/SH/1gAAAJQBAAALAAAAAAAAAAAAAAAAAC8BAABf&#10;cmVscy8ucmVsc1BLAQItABQABgAIAAAAIQBETWeQvAEAAL8DAAAOAAAAAAAAAAAAAAAAAC4CAABk&#10;cnMvZTJvRG9jLnhtbFBLAQItABQABgAIAAAAIQBkVEUa3gAAAAkBAAAPAAAAAAAAAAAAAAAAABYE&#10;AABkcnMvZG93bnJldi54bWxQSwUGAAAAAAQABADzAAAAIQUAAAAA&#10;" strokecolor="black [3200]" strokeweight=".5pt">
                <v:stroke joinstyle="miter"/>
              </v:line>
            </w:pict>
          </mc:Fallback>
        </mc:AlternateContent>
      </w:r>
      <w:r>
        <w:tab/>
        <w:t>Giá thực tế</w:t>
      </w:r>
      <w:r>
        <w:tab/>
        <w:t>giá định mức</w:t>
      </w:r>
      <w:r>
        <w:tab/>
        <w:t>giá định mức</w:t>
      </w:r>
      <w:r>
        <w:tab/>
        <w:t>giá định mức</w:t>
      </w:r>
    </w:p>
    <w:p w14:paraId="7AC400C5" w14:textId="77777777" w:rsidR="00492657" w:rsidRDefault="00492657">
      <w:pPr>
        <w:tabs>
          <w:tab w:val="left" w:pos="3060"/>
        </w:tabs>
      </w:pPr>
    </w:p>
    <w:p w14:paraId="4C5E761C" w14:textId="77777777" w:rsidR="00492657" w:rsidRDefault="00E666AA">
      <w:pPr>
        <w:tabs>
          <w:tab w:val="left" w:pos="1260"/>
        </w:tabs>
      </w:pPr>
      <w:r>
        <w:tab/>
        <w:t>Chênh lệch giá NCTT</w:t>
      </w:r>
    </w:p>
    <w:p w14:paraId="5EE5E36A" w14:textId="77777777" w:rsidR="00492657" w:rsidRDefault="00492657"/>
    <w:p w14:paraId="34525225" w14:textId="77777777" w:rsidR="00492657" w:rsidRDefault="00E666AA">
      <w:pPr>
        <w:tabs>
          <w:tab w:val="left" w:pos="1440"/>
          <w:tab w:val="left" w:pos="2790"/>
        </w:tabs>
      </w:pPr>
      <w:r>
        <w:tab/>
        <w:t xml:space="preserve">Xấu </w:t>
      </w:r>
      <w:r>
        <w:tab/>
        <w:t>Tốt</w:t>
      </w:r>
    </w:p>
    <w:p w14:paraId="552619DA" w14:textId="77777777" w:rsidR="00492657" w:rsidRDefault="00492657">
      <w:pPr>
        <w:tabs>
          <w:tab w:val="left" w:pos="1440"/>
          <w:tab w:val="left" w:pos="2790"/>
        </w:tabs>
      </w:pPr>
    </w:p>
    <w:p w14:paraId="31BA93D1" w14:textId="77777777" w:rsidR="00492657" w:rsidRDefault="00492657">
      <w:pPr>
        <w:tabs>
          <w:tab w:val="left" w:pos="1440"/>
          <w:tab w:val="left" w:pos="2790"/>
        </w:tabs>
      </w:pPr>
    </w:p>
    <w:p w14:paraId="5DC587AD" w14:textId="77777777" w:rsidR="00492657" w:rsidRDefault="00E666AA">
      <w:pPr>
        <w:tabs>
          <w:tab w:val="left" w:pos="1170"/>
          <w:tab w:val="left" w:pos="2790"/>
        </w:tabs>
      </w:pPr>
      <w:r>
        <w:tab/>
        <w:t>Chênh lệch lượng NCTT</w:t>
      </w:r>
    </w:p>
    <w:p w14:paraId="7DF2CE03" w14:textId="77777777" w:rsidR="00492657" w:rsidRDefault="00492657"/>
    <w:p w14:paraId="66D644F2" w14:textId="77777777" w:rsidR="00492657" w:rsidRDefault="00E666AA">
      <w:pPr>
        <w:tabs>
          <w:tab w:val="left" w:pos="1440"/>
          <w:tab w:val="left" w:pos="2790"/>
        </w:tabs>
      </w:pPr>
      <w:r>
        <w:tab/>
        <w:t>Xấu</w:t>
      </w:r>
      <w:r>
        <w:tab/>
        <w:t>Tốt</w:t>
      </w:r>
    </w:p>
    <w:p w14:paraId="451FDB7E" w14:textId="77777777" w:rsidR="00492657" w:rsidRDefault="00492657">
      <w:pPr>
        <w:tabs>
          <w:tab w:val="left" w:pos="1440"/>
          <w:tab w:val="left" w:pos="2790"/>
        </w:tabs>
      </w:pPr>
    </w:p>
    <w:p w14:paraId="723459F8" w14:textId="77777777" w:rsidR="00492657" w:rsidRDefault="00492657">
      <w:pPr>
        <w:tabs>
          <w:tab w:val="left" w:pos="1440"/>
          <w:tab w:val="left" w:pos="2790"/>
        </w:tabs>
      </w:pPr>
    </w:p>
    <w:p w14:paraId="5D6C8032" w14:textId="77777777" w:rsidR="00492657" w:rsidRDefault="00492657">
      <w:pPr>
        <w:tabs>
          <w:tab w:val="left" w:pos="1440"/>
          <w:tab w:val="left" w:pos="2790"/>
        </w:tabs>
      </w:pPr>
    </w:p>
    <w:p w14:paraId="267ED6CE" w14:textId="77777777" w:rsidR="00492657" w:rsidRDefault="00492657">
      <w:pPr>
        <w:tabs>
          <w:tab w:val="left" w:pos="1440"/>
          <w:tab w:val="left" w:pos="2790"/>
        </w:tabs>
      </w:pPr>
    </w:p>
    <w:p w14:paraId="6B03721A" w14:textId="77777777" w:rsidR="00492657" w:rsidRDefault="00492657">
      <w:pPr>
        <w:tabs>
          <w:tab w:val="left" w:pos="1440"/>
          <w:tab w:val="left" w:pos="2790"/>
        </w:tabs>
      </w:pPr>
    </w:p>
    <w:p w14:paraId="7E3D4468" w14:textId="77777777" w:rsidR="00492657" w:rsidRDefault="00E666AA">
      <w:pPr>
        <w:tabs>
          <w:tab w:val="left" w:pos="6840"/>
          <w:tab w:val="right" w:pos="9688"/>
        </w:tabs>
        <w:rPr>
          <w:rFonts w:eastAsiaTheme="minorEastAsia"/>
        </w:rPr>
      </w:pPr>
      <w:r>
        <w:t xml:space="preserve">Chênh lệch giá: </w:t>
      </w:r>
      <m:oMath>
        <m:r>
          <w:rPr>
            <w:rFonts w:ascii="Cambria Math" w:hAnsi="Cambria Math"/>
          </w:rPr>
          <m:t>∆</m:t>
        </m:r>
      </m:oMath>
      <w:r>
        <w:rPr>
          <w:rFonts w:eastAsiaTheme="minorEastAsia"/>
        </w:rPr>
        <w:t>P = Q</w:t>
      </w:r>
      <w:r>
        <w:rPr>
          <w:rFonts w:eastAsiaTheme="minorEastAsia"/>
          <w:vertAlign w:val="subscript"/>
        </w:rPr>
        <w:t xml:space="preserve">1 </w:t>
      </w:r>
      <m:oMath>
        <m:r>
          <w:rPr>
            <w:rFonts w:ascii="Cambria Math" w:eastAsiaTheme="minorEastAsia" w:hAnsi="Cambria Math"/>
            <w:vertAlign w:val="subscript"/>
          </w:rPr>
          <m:t>×</m:t>
        </m:r>
      </m:oMath>
      <w:r>
        <w:rPr>
          <w:rFonts w:eastAsiaTheme="minorEastAsia"/>
          <w:vertAlign w:val="subscript"/>
        </w:rPr>
        <w:t xml:space="preserve"> </w:t>
      </w:r>
      <w:r>
        <w:rPr>
          <w:rFonts w:eastAsiaTheme="minorEastAsia"/>
        </w:rPr>
        <w:t>P</w:t>
      </w:r>
      <w:r>
        <w:rPr>
          <w:rFonts w:eastAsiaTheme="minorEastAsia"/>
          <w:vertAlign w:val="subscript"/>
        </w:rPr>
        <w:t>1</w:t>
      </w:r>
      <w:r>
        <w:rPr>
          <w:rFonts w:eastAsiaTheme="minorEastAsia"/>
        </w:rPr>
        <w:t xml:space="preserve"> – Q</w:t>
      </w:r>
      <w:r>
        <w:rPr>
          <w:rFonts w:eastAsiaTheme="minorEastAsia"/>
          <w:vertAlign w:val="subscript"/>
        </w:rPr>
        <w:t>1</w:t>
      </w:r>
      <w:r>
        <w:rPr>
          <w:rFonts w:eastAsiaTheme="minorEastAsia"/>
        </w:rPr>
        <w:t xml:space="preserve"> </w:t>
      </w:r>
      <m:oMath>
        <m:r>
          <w:rPr>
            <w:rFonts w:ascii="Cambria Math" w:eastAsiaTheme="minorEastAsia" w:hAnsi="Cambria Math"/>
          </w:rPr>
          <m:t>×</m:t>
        </m:r>
      </m:oMath>
      <w:r>
        <w:rPr>
          <w:rFonts w:eastAsiaTheme="minorEastAsia"/>
        </w:rPr>
        <w:t xml:space="preserve"> P</w:t>
      </w:r>
      <w:r>
        <w:rPr>
          <w:rFonts w:eastAsiaTheme="minorEastAsia"/>
          <w:vertAlign w:val="subscript"/>
        </w:rPr>
        <w:t xml:space="preserve">0 </w:t>
      </w:r>
      <w:r>
        <w:rPr>
          <w:rFonts w:eastAsiaTheme="minorEastAsia"/>
        </w:rPr>
        <w:t>= Q</w:t>
      </w:r>
      <w:r>
        <w:rPr>
          <w:rFonts w:eastAsiaTheme="minorEastAsia"/>
          <w:vertAlign w:val="subscript"/>
        </w:rPr>
        <w:t>1</w:t>
      </w:r>
      <w:r>
        <w:rPr>
          <w:rFonts w:eastAsiaTheme="minorEastAsia"/>
        </w:rPr>
        <w:t xml:space="preserve"> (P</w:t>
      </w:r>
      <w:r>
        <w:rPr>
          <w:rFonts w:eastAsiaTheme="minorEastAsia"/>
          <w:vertAlign w:val="subscript"/>
        </w:rPr>
        <w:t>1</w:t>
      </w:r>
      <w:r>
        <w:rPr>
          <w:rFonts w:eastAsiaTheme="minorEastAsia"/>
        </w:rPr>
        <w:t xml:space="preserve"> – P</w:t>
      </w:r>
      <w:r>
        <w:rPr>
          <w:rFonts w:eastAsiaTheme="minorEastAsia"/>
          <w:vertAlign w:val="subscript"/>
        </w:rPr>
        <w:t>0</w:t>
      </w:r>
      <w:r>
        <w:rPr>
          <w:rFonts w:eastAsiaTheme="minorEastAsia"/>
        </w:rPr>
        <w:t xml:space="preserve"> )</w:t>
      </w:r>
    </w:p>
    <w:p w14:paraId="0F763874" w14:textId="77777777" w:rsidR="00492657" w:rsidRDefault="00E666AA">
      <w:pPr>
        <w:tabs>
          <w:tab w:val="left" w:pos="6840"/>
          <w:tab w:val="right" w:pos="9688"/>
        </w:tabs>
        <w:rPr>
          <w:rFonts w:eastAsiaTheme="minorEastAsia"/>
        </w:rPr>
      </w:pPr>
      <w:r>
        <w:t xml:space="preserve">Chênh lệch lượng: </w:t>
      </w:r>
      <m:oMath>
        <m:r>
          <w:rPr>
            <w:rFonts w:ascii="Cambria Math" w:hAnsi="Cambria Math"/>
          </w:rPr>
          <m:t>∆</m:t>
        </m:r>
      </m:oMath>
      <w:r>
        <w:rPr>
          <w:rFonts w:eastAsiaTheme="minorEastAsia"/>
        </w:rPr>
        <w:t>Q = Q</w:t>
      </w:r>
      <w:r>
        <w:rPr>
          <w:rFonts w:eastAsiaTheme="minorEastAsia"/>
          <w:vertAlign w:val="subscript"/>
        </w:rPr>
        <w:t xml:space="preserve">1 </w:t>
      </w:r>
      <m:oMath>
        <m:r>
          <w:rPr>
            <w:rFonts w:ascii="Cambria Math" w:eastAsiaTheme="minorEastAsia" w:hAnsi="Cambria Math"/>
            <w:vertAlign w:val="subscript"/>
          </w:rPr>
          <m:t>×</m:t>
        </m:r>
      </m:oMath>
      <w:r>
        <w:rPr>
          <w:rFonts w:eastAsiaTheme="minorEastAsia"/>
          <w:vertAlign w:val="subscript"/>
        </w:rPr>
        <w:t xml:space="preserve"> </w:t>
      </w:r>
      <w:r>
        <w:rPr>
          <w:rFonts w:eastAsiaTheme="minorEastAsia"/>
        </w:rPr>
        <w:t>P</w:t>
      </w:r>
      <w:r>
        <w:rPr>
          <w:rFonts w:eastAsiaTheme="minorEastAsia"/>
          <w:vertAlign w:val="subscript"/>
        </w:rPr>
        <w:t>0</w:t>
      </w:r>
      <w:r>
        <w:rPr>
          <w:rFonts w:eastAsiaTheme="minorEastAsia"/>
        </w:rPr>
        <w:t xml:space="preserve"> – Q</w:t>
      </w:r>
      <w:r>
        <w:rPr>
          <w:rFonts w:eastAsiaTheme="minorEastAsia"/>
          <w:vertAlign w:val="subscript"/>
        </w:rPr>
        <w:t>0</w:t>
      </w:r>
      <w:r>
        <w:rPr>
          <w:rFonts w:eastAsiaTheme="minorEastAsia"/>
        </w:rPr>
        <w:t xml:space="preserve"> </w:t>
      </w:r>
      <m:oMath>
        <m:r>
          <w:rPr>
            <w:rFonts w:ascii="Cambria Math" w:eastAsiaTheme="minorEastAsia" w:hAnsi="Cambria Math"/>
          </w:rPr>
          <m:t>×</m:t>
        </m:r>
      </m:oMath>
      <w:r>
        <w:rPr>
          <w:rFonts w:eastAsiaTheme="minorEastAsia"/>
        </w:rPr>
        <w:t xml:space="preserve"> P</w:t>
      </w:r>
      <w:r>
        <w:rPr>
          <w:rFonts w:eastAsiaTheme="minorEastAsia"/>
          <w:vertAlign w:val="subscript"/>
        </w:rPr>
        <w:t xml:space="preserve">0 </w:t>
      </w:r>
      <w:r>
        <w:rPr>
          <w:rFonts w:eastAsiaTheme="minorEastAsia"/>
        </w:rPr>
        <w:t>= P</w:t>
      </w:r>
      <w:r>
        <w:rPr>
          <w:rFonts w:eastAsiaTheme="minorEastAsia"/>
          <w:vertAlign w:val="subscript"/>
        </w:rPr>
        <w:t>0</w:t>
      </w:r>
      <w:r>
        <w:rPr>
          <w:rFonts w:eastAsiaTheme="minorEastAsia"/>
        </w:rPr>
        <w:t xml:space="preserve"> (Q</w:t>
      </w:r>
      <w:r>
        <w:rPr>
          <w:rFonts w:eastAsiaTheme="minorEastAsia"/>
          <w:vertAlign w:val="subscript"/>
        </w:rPr>
        <w:t>1</w:t>
      </w:r>
      <w:r>
        <w:rPr>
          <w:rFonts w:eastAsiaTheme="minorEastAsia"/>
        </w:rPr>
        <w:t xml:space="preserve"> - Q</w:t>
      </w:r>
      <w:r>
        <w:rPr>
          <w:rFonts w:eastAsiaTheme="minorEastAsia"/>
          <w:vertAlign w:val="subscript"/>
        </w:rPr>
        <w:t>0</w:t>
      </w:r>
      <w:r>
        <w:rPr>
          <w:rFonts w:eastAsiaTheme="minorEastAsia"/>
        </w:rPr>
        <w:t xml:space="preserve"> )</w:t>
      </w:r>
    </w:p>
    <w:p w14:paraId="4560788E" w14:textId="77777777" w:rsidR="00492657" w:rsidRDefault="00492657">
      <w:pPr>
        <w:tabs>
          <w:tab w:val="left" w:pos="1440"/>
          <w:tab w:val="left" w:pos="2790"/>
        </w:tabs>
      </w:pPr>
    </w:p>
    <w:p w14:paraId="20FDC531" w14:textId="77777777" w:rsidR="00492657" w:rsidRDefault="00492657">
      <w:pPr>
        <w:tabs>
          <w:tab w:val="left" w:pos="1440"/>
          <w:tab w:val="left" w:pos="2790"/>
        </w:tabs>
      </w:pPr>
    </w:p>
    <w:p w14:paraId="4282A7F7" w14:textId="77777777" w:rsidR="00492657" w:rsidRDefault="00492657">
      <w:pPr>
        <w:tabs>
          <w:tab w:val="left" w:pos="1440"/>
          <w:tab w:val="left" w:pos="2790"/>
        </w:tabs>
      </w:pPr>
    </w:p>
    <w:p w14:paraId="29728D4B" w14:textId="77777777" w:rsidR="00C3635B" w:rsidRDefault="00C3635B">
      <w:pPr>
        <w:tabs>
          <w:tab w:val="left" w:pos="1440"/>
          <w:tab w:val="left" w:pos="2790"/>
        </w:tabs>
      </w:pPr>
    </w:p>
    <w:p w14:paraId="2AA33291" w14:textId="77777777" w:rsidR="00492657" w:rsidRDefault="00492657">
      <w:pPr>
        <w:tabs>
          <w:tab w:val="left" w:pos="1440"/>
          <w:tab w:val="left" w:pos="2790"/>
        </w:tabs>
      </w:pPr>
    </w:p>
    <w:p w14:paraId="51D7A09E" w14:textId="77777777" w:rsidR="00492657" w:rsidRDefault="00492657">
      <w:pPr>
        <w:tabs>
          <w:tab w:val="left" w:pos="1440"/>
          <w:tab w:val="left" w:pos="2790"/>
        </w:tabs>
      </w:pPr>
    </w:p>
    <w:p w14:paraId="5839B33A" w14:textId="77777777" w:rsidR="00492657" w:rsidRDefault="00E666AA">
      <w:pPr>
        <w:pStyle w:val="ListParagraph"/>
        <w:numPr>
          <w:ilvl w:val="0"/>
          <w:numId w:val="1"/>
        </w:numPr>
        <w:tabs>
          <w:tab w:val="left" w:pos="1440"/>
          <w:tab w:val="left" w:pos="2790"/>
        </w:tabs>
      </w:pPr>
      <w:r>
        <w:lastRenderedPageBreak/>
        <w:t>Kế toán chênh lệch sản xuất chung</w:t>
      </w:r>
    </w:p>
    <w:p w14:paraId="389D8C24" w14:textId="77777777" w:rsidR="00492657" w:rsidRDefault="00492657">
      <w:pPr>
        <w:tabs>
          <w:tab w:val="left" w:pos="1440"/>
          <w:tab w:val="left" w:pos="2790"/>
        </w:tabs>
      </w:pPr>
    </w:p>
    <w:p w14:paraId="0F161347" w14:textId="77777777" w:rsidR="00492657" w:rsidRDefault="00E666AA">
      <w:pPr>
        <w:tabs>
          <w:tab w:val="left" w:pos="5400"/>
          <w:tab w:val="left" w:pos="8550"/>
        </w:tabs>
      </w:pPr>
      <w:r>
        <w:rPr>
          <w:noProof/>
        </w:rPr>
        <mc:AlternateContent>
          <mc:Choice Requires="wpg">
            <w:drawing>
              <wp:anchor distT="0" distB="0" distL="114300" distR="114300" simplePos="0" relativeHeight="251681792" behindDoc="0" locked="0" layoutInCell="1" allowOverlap="1" wp14:anchorId="366A35E5" wp14:editId="23A25421">
                <wp:simplePos x="0" y="0"/>
                <wp:positionH relativeFrom="column">
                  <wp:posOffset>709295</wp:posOffset>
                </wp:positionH>
                <wp:positionV relativeFrom="paragraph">
                  <wp:posOffset>231140</wp:posOffset>
                </wp:positionV>
                <wp:extent cx="5307965" cy="4061460"/>
                <wp:effectExtent l="0" t="0" r="26670" b="15240"/>
                <wp:wrapNone/>
                <wp:docPr id="304" name="Group 304"/>
                <wp:cNvGraphicFramePr/>
                <a:graphic xmlns:a="http://schemas.openxmlformats.org/drawingml/2006/main">
                  <a:graphicData uri="http://schemas.microsoft.com/office/word/2010/wordprocessingGroup">
                    <wpg:wgp>
                      <wpg:cNvGrpSpPr/>
                      <wpg:grpSpPr>
                        <a:xfrm>
                          <a:off x="0" y="0"/>
                          <a:ext cx="5307862" cy="4061577"/>
                          <a:chOff x="0" y="0"/>
                          <a:chExt cx="5307862" cy="4061577"/>
                        </a:xfrm>
                      </wpg:grpSpPr>
                      <wpg:grpSp>
                        <wpg:cNvPr id="283" name="Group 283"/>
                        <wpg:cNvGrpSpPr/>
                        <wpg:grpSpPr>
                          <a:xfrm>
                            <a:off x="0" y="21265"/>
                            <a:ext cx="895350" cy="971550"/>
                            <a:chOff x="0" y="0"/>
                            <a:chExt cx="895350" cy="790575"/>
                          </a:xfrm>
                        </wpg:grpSpPr>
                        <wps:wsp>
                          <wps:cNvPr id="284" name="Straight Connector 284"/>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285" name="Straight Connector 285"/>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86" name="Group 286"/>
                        <wpg:cNvGrpSpPr/>
                        <wpg:grpSpPr>
                          <a:xfrm>
                            <a:off x="2434856" y="0"/>
                            <a:ext cx="895350" cy="971550"/>
                            <a:chOff x="0" y="0"/>
                            <a:chExt cx="895350" cy="790575"/>
                          </a:xfrm>
                        </wpg:grpSpPr>
                        <wps:wsp>
                          <wps:cNvPr id="287" name="Straight Connector 287"/>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288" name="Straight Connector 288"/>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89" name="Group 289"/>
                        <wpg:cNvGrpSpPr/>
                        <wpg:grpSpPr>
                          <a:xfrm>
                            <a:off x="4412512" y="10633"/>
                            <a:ext cx="895350" cy="971550"/>
                            <a:chOff x="0" y="0"/>
                            <a:chExt cx="895350" cy="790575"/>
                          </a:xfrm>
                        </wpg:grpSpPr>
                        <wps:wsp>
                          <wps:cNvPr id="290" name="Straight Connector 290"/>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291" name="Straight Connector 291"/>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93" name="Group 293"/>
                        <wpg:cNvGrpSpPr/>
                        <wpg:grpSpPr>
                          <a:xfrm>
                            <a:off x="914400" y="3051544"/>
                            <a:ext cx="1551792" cy="1010033"/>
                            <a:chOff x="0" y="0"/>
                            <a:chExt cx="895350" cy="790575"/>
                          </a:xfrm>
                        </wpg:grpSpPr>
                        <wps:wsp>
                          <wps:cNvPr id="294" name="Straight Connector 294"/>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295" name="Straight Connector 295"/>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96" name="Group 296"/>
                        <wpg:cNvGrpSpPr/>
                        <wpg:grpSpPr>
                          <a:xfrm>
                            <a:off x="914400" y="1594884"/>
                            <a:ext cx="1519895" cy="948139"/>
                            <a:chOff x="0" y="0"/>
                            <a:chExt cx="895350" cy="790575"/>
                          </a:xfrm>
                        </wpg:grpSpPr>
                        <wps:wsp>
                          <wps:cNvPr id="297" name="Straight Connector 297"/>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298" name="Straight Connector 298"/>
                          <wps:cNvCnPr/>
                          <wps:spPr>
                            <a:xfrm>
                              <a:off x="409575" y="19050"/>
                              <a:ext cx="0" cy="771525"/>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4ECA239C" id="Group 304" o:spid="_x0000_s1026" style="position:absolute;margin-left:55.85pt;margin-top:18.2pt;width:417.95pt;height:319.8pt;z-index:251681792" coordsize="53078,40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plwAMAAIEdAAAOAAAAZHJzL2Uyb0RvYy54bWzsWUtzmzAQvnem/0HDvQFhMIiJk0PS5tJp&#10;M03bu4KFzRQQIymx8++7Wh52Hiap28kkKRdsJK20u/r207I6PF6XBbkWSueymjn0wHOIqFI5z6vF&#10;zPnx/dOH2CHa8GrOC1mJmXMjtHN89P7d4apOhC+XspgLRWCSSiereuYsjakT19XpUpRcH8haVNCZ&#10;SVVyA69q4c4VX8HsZeH6njd1V1LNayVToTW0njadzhHOn2UiNV+zTAtDipkDuhl8Knxe2qd7dMiT&#10;heL1Mk9bNfgeWpQ8r2DRfqpTbji5Uvm9qco8VVLLzByksnRlluWpQBvAGurdseZMyasabVkkq0Xd&#10;uwlce8dPe0+bfrk+VySfz5yJFzik4iVsEq5LbAO4Z1UvEhh1puqL+ly1DYvmzVq8zlRpf8EWskbH&#10;3vSOFWtDUmgMJ14UT32HpNAXeFMaRlHj+nQJ+3NPLl1+fETS7RZ2rX69Ov1Lr3drnR9PbltnG/a1&#10;zqf+NGz07yyMWTgJAWDWQBbREP4jtB6zb1suYl4Y4bw7rYMg0Rsc6L/DwcWS1wLhpe0O957qcXBh&#10;FM8XS0NOZFVBKElF/LgFBYqcVC0idKIBHB0cSFbk9U+gAwyJIWBsm89C/7bxPKmVNmdClsT+mTlF&#10;Xll9ecKvP2sD/gU/dUPgZVV3auA/c1MIO7iovokMIA44bBRCchEnhSLXHGhh/ovavYK5cKQVyfKi&#10;6IU8XHKnUDvWigkknKcK9qNxRVmZXrDMK6keWtWsO1WzZnxndWOrNftSzm9wU9AdgBYbCc8Cm7AL&#10;sAdhg1trNQGk7YCN9UMLlsBjNhQIRBOFqGiDqQu2Ns4iiLMRMg2y/zFkNqzaECkS7H1OnXZb3pwY&#10;fjzdg1P9YBLEIUx1/9y4RQ+vnFWjzlcPhgceh8PhMbIqcvgjdPzWWBXy5yYpexA2cRNvI6vC6f3y&#10;D+InsirrtrxjVbYHqwYB9UMKKbc9Qr3pBLNdSFHavPoNMSuDdGB3iEAvpvlDITIy63/IrIwOwgYT&#10;7eEDecxXoYBinbDz2+jZDuOnMSu7WwOABiSHP6pwMBoEHnAOEOvEC2kY4Bfxhlrh459GrC12UKjq&#10;eB35vsJiABssBkDvSK7bFYSXn4M8TzGADRYDoPdR2Izk+trI9W4xgO1TDNgiVxqyIG7KjdvkShnk&#10;rm2hNYjpBJNjnrxGbh0sCbCxJHC7OjtyK97T+GywJAC9I7f2VfKmjm/Pkj4VbeqlLzFxxSQW7vnw&#10;LqK9k7QXidvvWPDf3Jwe/QYAAP//AwBQSwMEFAAGAAgAAAAhAPck31PhAAAACgEAAA8AAABkcnMv&#10;ZG93bnJldi54bWxMj8FOwzAQRO9I/IO1SNyoY1qcEuJUVQWcKiRapIqbG2+TqLEdxW6S/j3LCY6j&#10;fZp5m68m27IB+9B4p0DMEmDoSm8aVyn42r89LIGFqJ3RrXeo4IoBVsXtTa4z40f3icMuVoxKXMi0&#10;gjrGLuM8lDVaHWa+Q0e3k++tjhT7iptej1RuW/6YJJJb3ThaqHWHmxrL8+5iFbyPelzPxeuwPZ82&#10;1+/908dhK1Cp+7tp/QIs4hT/YPjVJ3UoyOnoL84E1lIWIiVUwVwugBHwvEglsKMCmcoEeJHz/y8U&#10;PwAAAP//AwBQSwECLQAUAAYACAAAACEAtoM4kv4AAADhAQAAEwAAAAAAAAAAAAAAAAAAAAAAW0Nv&#10;bnRlbnRfVHlwZXNdLnhtbFBLAQItABQABgAIAAAAIQA4/SH/1gAAAJQBAAALAAAAAAAAAAAAAAAA&#10;AC8BAABfcmVscy8ucmVsc1BLAQItABQABgAIAAAAIQCshuplwAMAAIEdAAAOAAAAAAAAAAAAAAAA&#10;AC4CAABkcnMvZTJvRG9jLnhtbFBLAQItABQABgAIAAAAIQD3JN9T4QAAAAoBAAAPAAAAAAAAAAAA&#10;AAAAABoGAABkcnMvZG93bnJldi54bWxQSwUGAAAAAAQABADzAAAAKAcAAAAA&#10;">
                <v:group id="Group 283" o:spid="_x0000_s1027" style="position:absolute;top:212;width:8953;height:9716" coordsize="8953,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line id="Straight Connector 284" o:spid="_x0000_s1028" style="position:absolute;flip:y;visibility:visible;mso-wrap-style:square" from="0,0" to="89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PNvgAAANwAAAAPAAAAZHJzL2Rvd25yZXYueG1sRI/NCsIw&#10;EITvgu8QVvCmqaIi1SgiKJ4Ufx5gada02GxKE2t9eyMIHoeZ+YZZrltbioZqXzhWMBomIIgzpws2&#10;Cm7X3WAOwgdkjaVjUvAmD+tVt7PEVLsXn6m5BCMihH2KCvIQqlRKn+Vk0Q9dRRy9u6sthihrI3WN&#10;rwi3pRwnyUxaLDgu5FjRNqfscXlaBdocSW6caaYjM7vtMnPC475Rqt9rNwsQgdrwD//aB61gPJ/A&#10;90w8AnL1AQAA//8DAFBLAQItABQABgAIAAAAIQDb4fbL7gAAAIUBAAATAAAAAAAAAAAAAAAAAAAA&#10;AABbQ29udGVudF9UeXBlc10ueG1sUEsBAi0AFAAGAAgAAAAhAFr0LFu/AAAAFQEAAAsAAAAAAAAA&#10;AAAAAAAAHwEAAF9yZWxzLy5yZWxzUEsBAi0AFAAGAAgAAAAhAJQE482+AAAA3AAAAA8AAAAAAAAA&#10;AAAAAAAABwIAAGRycy9kb3ducmV2LnhtbFBLBQYAAAAAAwADALcAAADyAgAAAAA=&#10;" strokecolor="black [3200]" strokeweight=".5pt">
                    <v:stroke joinstyle="miter"/>
                  </v:line>
                  <v:line id="Straight Connector 285" o:spid="_x0000_s1029"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vlWxgAAANwAAAAPAAAAZHJzL2Rvd25yZXYueG1sRI9Ba8JA&#10;FITvBf/D8gQvpW5UWmLqKkUUBEtt4+L5kX1NQrNvQ3bV+O/dQqHHYWa+YRar3jbiQp2vHSuYjBMQ&#10;xIUzNZcK9HH7lILwAdlg45gU3MjDajl4WGBm3JW/6JKHUkQI+wwVVCG0mZS+qMiiH7uWOHrfrrMY&#10;ouxKaTq8Rrht5DRJXqTFmuNChS2tKyp+8rNVsNfz0+PskGptj/kHfup6c3hfKzUa9m+vIAL14T/8&#10;194ZBdP0GX7PxCMgl3cAAAD//wMAUEsBAi0AFAAGAAgAAAAhANvh9svuAAAAhQEAABMAAAAAAAAA&#10;AAAAAAAAAAAAAFtDb250ZW50X1R5cGVzXS54bWxQSwECLQAUAAYACAAAACEAWvQsW78AAAAVAQAA&#10;CwAAAAAAAAAAAAAAAAAfAQAAX3JlbHMvLnJlbHNQSwECLQAUAAYACAAAACEAJkb5VsYAAADcAAAA&#10;DwAAAAAAAAAAAAAAAAAHAgAAZHJzL2Rvd25yZXYueG1sUEsFBgAAAAADAAMAtwAAAPoCAAAAAA==&#10;" strokecolor="black [3200]" strokeweight=".5pt">
                    <v:stroke joinstyle="miter"/>
                  </v:line>
                </v:group>
                <v:group id="Group 286" o:spid="_x0000_s1030" style="position:absolute;left:24348;width:8954;height:9715" coordsize="8953,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line id="Straight Connector 287" o:spid="_x0000_s1031" style="position:absolute;flip:y;visibility:visible;mso-wrap-style:square" from="0,0" to="89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n26vgAAANwAAAAPAAAAZHJzL2Rvd25yZXYueG1sRI/NCsIw&#10;EITvgu8QVvCmqYI/VKOIoHhS/HmApVnTYrMpTaz17Y0geBxm5htmuW5tKRqqfeFYwWiYgCDOnC7Y&#10;KLhdd4M5CB+QNZaOScGbPKxX3c4SU+1efKbmEoyIEPYpKshDqFIpfZaTRT90FXH07q62GKKsjdQ1&#10;viLclnKcJFNpseC4kGNF25yyx+VpFWhzJLlxppmMzPS2y8wJj/tGqX6v3SxABGrDP/xrH7SC8XwG&#10;3zPxCMjVBwAA//8DAFBLAQItABQABgAIAAAAIQDb4fbL7gAAAIUBAAATAAAAAAAAAAAAAAAAAAAA&#10;AABbQ29udGVudF9UeXBlc10ueG1sUEsBAi0AFAAGAAgAAAAhAFr0LFu/AAAAFQEAAAsAAAAAAAAA&#10;AAAAAAAAHwEAAF9yZWxzLy5yZWxzUEsBAi0AFAAGAAgAAAAhAGTWfbq+AAAA3AAAAA8AAAAAAAAA&#10;AAAAAAAABwIAAGRycy9kb3ducmV2LnhtbFBLBQYAAAAAAwADALcAAADyAgAAAAA=&#10;" strokecolor="black [3200]" strokeweight=".5pt">
                    <v:stroke joinstyle="miter"/>
                  </v:line>
                  <v:line id="Straight Connector 288" o:spid="_x0000_s1032"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1bIwwAAANwAAAAPAAAAZHJzL2Rvd25yZXYueG1sRE9da8Iw&#10;FH0X/A/hCnuRmU5BatdURDYYOHTWsOdLc9cWm5vSZNr9++VhsMfD+c63o+3EjQbfOlbwtEhAEFfO&#10;tFwr0JfXxxSED8gGO8ek4Ic8bIvpJMfMuDuf6VaGWsQQ9hkqaELoMyl91ZBFv3A9ceS+3GAxRDjU&#10;0gx4j+G2k8skWUuLLceGBnvaN1Rdy2+r4KA3n/PVKdXaXsojfuj25fS+V+phNu6eQQQaw7/4z/1m&#10;FCzTuDaeiUdAFr8AAAD//wMAUEsBAi0AFAAGAAgAAAAhANvh9svuAAAAhQEAABMAAAAAAAAAAAAA&#10;AAAAAAAAAFtDb250ZW50X1R5cGVzXS54bWxQSwECLQAUAAYACAAAACEAWvQsW78AAAAVAQAACwAA&#10;AAAAAAAAAAAAAAAfAQAAX3JlbHMvLnJlbHNQSwECLQAUAAYACAAAACEAyEdWyMMAAADcAAAADwAA&#10;AAAAAAAAAAAAAAAHAgAAZHJzL2Rvd25yZXYueG1sUEsFBgAAAAADAAMAtwAAAPcCAAAAAA==&#10;" strokecolor="black [3200]" strokeweight=".5pt">
                    <v:stroke joinstyle="miter"/>
                  </v:line>
                </v:group>
                <v:group id="Group 289" o:spid="_x0000_s1033" style="position:absolute;left:44125;top:106;width:8953;height:9715" coordsize="8953,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line id="Straight Connector 290" o:spid="_x0000_s1034" style="position:absolute;flip:y;visibility:visible;mso-wrap-style:square" from="0,0" to="89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nMTuwAAANwAAAAPAAAAZHJzL2Rvd25yZXYueG1sRE9LCsIw&#10;EN0L3iGM4M6mCopWo4iguFL8HGBoxrTYTEoTa729WQguH++/2nS2Ei01vnSsYJykIIhzp0s2Cu63&#10;/WgOwgdkjZVjUvAhD5t1v7fCTLs3X6i9BiNiCPsMFRQh1JmUPi/Iok9cTRy5h2sshggbI3WD7xhu&#10;KzlJ05m0WHJsKLCmXUH58/qyCrQ5kdw6007HZnbf5+aMp0Or1HDQbZcgAnXhL/65j1rBZBHnxzPx&#10;CMj1FwAA//8DAFBLAQItABQABgAIAAAAIQDb4fbL7gAAAIUBAAATAAAAAAAAAAAAAAAAAAAAAABb&#10;Q29udGVudF9UeXBlc10ueG1sUEsBAi0AFAAGAAgAAAAhAFr0LFu/AAAAFQEAAAsAAAAAAAAAAAAA&#10;AAAAHwEAAF9yZWxzLy5yZWxzUEsBAi0AFAAGAAgAAAAhAG7mcxO7AAAA3AAAAA8AAAAAAAAAAAAA&#10;AAAABwIAAGRycy9kb3ducmV2LnhtbFBLBQYAAAAAAwADALcAAADvAgAAAAA=&#10;" strokecolor="black [3200]" strokeweight=".5pt">
                    <v:stroke joinstyle="miter"/>
                  </v:line>
                  <v:line id="Straight Connector 291" o:spid="_x0000_s1035"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GmIxQAAANwAAAAPAAAAZHJzL2Rvd25yZXYueG1sRI9Ba8JA&#10;FITvBf/D8gQvRTdaKBpdRaSFQqVqXDw/ss8kmH0bsqum/94tFDwOM/MNs1h1thY3an3lWMF4lIAg&#10;zp2puFCgj5/DKQgfkA3WjknBL3lYLXsvC0yNu/OBblkoRISwT1FBGUKTSunzkiz6kWuIo3d2rcUQ&#10;ZVtI0+I9wm0tJ0nyLi1WHBdKbGhTUn7JrlbBt56dXt92U63tMfvBva4+dtuNUoN+t56DCNSFZ/i/&#10;/WUUTGZj+DsTj4BcPgAAAP//AwBQSwECLQAUAAYACAAAACEA2+H2y+4AAACFAQAAEwAAAAAAAAAA&#10;AAAAAAAAAAAAW0NvbnRlbnRfVHlwZXNdLnhtbFBLAQItABQABgAIAAAAIQBa9CxbvwAAABUBAAAL&#10;AAAAAAAAAAAAAAAAAB8BAABfcmVscy8ucmVsc1BLAQItABQABgAIAAAAIQDcpGmIxQAAANwAAAAP&#10;AAAAAAAAAAAAAAAAAAcCAABkcnMvZG93bnJldi54bWxQSwUGAAAAAAMAAwC3AAAA+QIAAAAA&#10;" strokecolor="black [3200]" strokeweight=".5pt">
                    <v:stroke joinstyle="miter"/>
                  </v:line>
                </v:group>
                <v:group id="Group 293" o:spid="_x0000_s1036" style="position:absolute;left:9144;top:30515;width:15517;height:10100" coordsize="8953,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line id="Straight Connector 294" o:spid="_x0000_s1037" style="position:absolute;flip:y;visibility:visible;mso-wrap-style:square" from="0,0" to="89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XUQwQAAANwAAAAPAAAAZHJzL2Rvd25yZXYueG1sRI/RisIw&#10;FETfhf2HcBd801RRcWtTkQXFJ8XqB1yau2mxuSlNtta/N8LCPg4zc4bJtoNtRE+drx0rmE0TEMSl&#10;0zUbBbfrfrIG4QOyxsYxKXiSh23+Mcow1e7BF+qLYESEsE9RQRVCm0rpy4os+qlriaP34zqLIcrO&#10;SN3hI8JtI+dJspIWa44LFbb0XVF5L36tAm1OJHfO9MuZWd32pTnj6dArNf4cdhsQgYbwH/5rH7WC&#10;+dcC3mfiEZD5CwAA//8DAFBLAQItABQABgAIAAAAIQDb4fbL7gAAAIUBAAATAAAAAAAAAAAAAAAA&#10;AAAAAABbQ29udGVudF9UeXBlc10ueG1sUEsBAi0AFAAGAAgAAAAhAFr0LFu/AAAAFQEAAAsAAAAA&#10;AAAAAAAAAAAAHwEAAF9yZWxzLy5yZWxzUEsBAi0AFAAGAAgAAAAhABHddRDBAAAA3AAAAA8AAAAA&#10;AAAAAAAAAAAABwIAAGRycy9kb3ducmV2LnhtbFBLBQYAAAAAAwADALcAAAD1AgAAAAA=&#10;" strokecolor="black [3200]" strokeweight=".5pt">
                    <v:stroke joinstyle="miter"/>
                  </v:line>
                  <v:line id="Straight Connector 295" o:spid="_x0000_s1038"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2+LxgAAANwAAAAPAAAAZHJzL2Rvd25yZXYueG1sRI/dasJA&#10;FITvC77DcgRvim5qqWh0FZEWCi3+xMXrQ/aYBLNnQ3bV9O27hYKXw8x8wyxWna3FjVpfOVbwMkpA&#10;EOfOVFwo0MeP4RSED8gGa8ek4Ic8rJa9pwWmxt35QLcsFCJC2KeooAyhSaX0eUkW/cg1xNE7u9Zi&#10;iLItpGnxHuG2luMkmUiLFceFEhvalJRfsqtV8KVnp+fX3VRre8y2uNfV++57o9Sg363nIAJ14RH+&#10;b38aBePZG/ydiUdALn8BAAD//wMAUEsBAi0AFAAGAAgAAAAhANvh9svuAAAAhQEAABMAAAAAAAAA&#10;AAAAAAAAAAAAAFtDb250ZW50X1R5cGVzXS54bWxQSwECLQAUAAYACAAAACEAWvQsW78AAAAVAQAA&#10;CwAAAAAAAAAAAAAAAAAfAQAAX3JlbHMvLnJlbHNQSwECLQAUAAYACAAAACEAo59vi8YAAADcAAAA&#10;DwAAAAAAAAAAAAAAAAAHAgAAZHJzL2Rvd25yZXYueG1sUEsFBgAAAAADAAMAtwAAAPoCAAAAAA==&#10;" strokecolor="black [3200]" strokeweight=".5pt">
                    <v:stroke joinstyle="miter"/>
                  </v:line>
                </v:group>
                <v:group id="Group 296" o:spid="_x0000_s1039" style="position:absolute;left:9144;top:15948;width:15198;height:9482" coordsize="8953,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line id="Straight Connector 297" o:spid="_x0000_s1040" style="position:absolute;flip:y;visibility:visible;mso-wrap-style:square" from="0,0" to="89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tnwQAAANwAAAAPAAAAZHJzL2Rvd25yZXYueG1sRI/RisIw&#10;FETfF/yHcAXf1lRBV2tTEUHZJ8XqB1yaa1psbkoTa/37zcLCPg4zc4bJtoNtRE+drx0rmE0TEMSl&#10;0zUbBbfr4XMFwgdkjY1jUvAmD9t89JFhqt2LL9QXwYgIYZ+igiqENpXSlxVZ9FPXEkfv7jqLIcrO&#10;SN3hK8JtI+dJspQWa44LFba0r6h8FE+rQJsTyZ0z/WJmlrdDac54OvZKTcbDbgMi0BD+w3/tb61g&#10;vv6C3zPxCMj8BwAA//8DAFBLAQItABQABgAIAAAAIQDb4fbL7gAAAIUBAAATAAAAAAAAAAAAAAAA&#10;AAAAAABbQ29udGVudF9UeXBlc10ueG1sUEsBAi0AFAAGAAgAAAAhAFr0LFu/AAAAFQEAAAsAAAAA&#10;AAAAAAAAAAAAHwEAAF9yZWxzLy5yZWxzUEsBAi0AFAAGAAgAAAAhAOEP62fBAAAA3AAAAA8AAAAA&#10;AAAAAAAAAAAABwIAAGRycy9kb3ducmV2LnhtbFBLBQYAAAAAAwADALcAAAD1AgAAAAA=&#10;" strokecolor="black [3200]" strokeweight=".5pt">
                    <v:stroke joinstyle="miter"/>
                  </v:line>
                  <v:line id="Straight Connector 298" o:spid="_x0000_s1041" style="position:absolute;visibility:visible;mso-wrap-style:square" from="4095,190" to="409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sAVwgAAANwAAAAPAAAAZHJzL2Rvd25yZXYueG1sRE9da8Iw&#10;FH0X9h/CHfgimupgaDXKEAVhY2oNPl+aa1vW3JQmav335mHg4+F8L1adrcWNWl85VjAeJSCIc2cq&#10;LhTo03Y4BeEDssHaMSl4kIfV8q23wNS4Ox/ploVCxBD2KSooQ2hSKX1ekkU/cg1x5C6utRgibAtp&#10;WrzHcFvLSZJ8SosVx4YSG1qXlP9lV6vgW8/Og4/9VGt7yn7xoKvN/metVP+9+5qDCNSFl/jfvTMK&#10;JrO4Np6JR0AunwAAAP//AwBQSwECLQAUAAYACAAAACEA2+H2y+4AAACFAQAAEwAAAAAAAAAAAAAA&#10;AAAAAAAAW0NvbnRlbnRfVHlwZXNdLnhtbFBLAQItABQABgAIAAAAIQBa9CxbvwAAABUBAAALAAAA&#10;AAAAAAAAAAAAAB8BAABfcmVscy8ucmVsc1BLAQItABQABgAIAAAAIQBNnsAVwgAAANwAAAAPAAAA&#10;AAAAAAAAAAAAAAcCAABkcnMvZG93bnJldi54bWxQSwUGAAAAAAMAAwC3AAAA9gIAAAAA&#10;" strokecolor="black [3200]" strokeweight=".5pt">
                    <v:stroke joinstyle="miter"/>
                  </v:line>
                </v:group>
              </v:group>
            </w:pict>
          </mc:Fallback>
        </mc:AlternateContent>
      </w:r>
      <w:r>
        <w:t xml:space="preserve">                152, 214, 334</w:t>
      </w:r>
      <w:r>
        <w:tab/>
        <w:t>627</w:t>
      </w:r>
      <w:r>
        <w:tab/>
        <w:t>154</w:t>
      </w:r>
    </w:p>
    <w:p w14:paraId="5CEE483C" w14:textId="77777777" w:rsidR="00492657" w:rsidRDefault="00E666AA">
      <w:pPr>
        <w:tabs>
          <w:tab w:val="left" w:pos="1440"/>
          <w:tab w:val="left" w:pos="1890"/>
          <w:tab w:val="left" w:pos="3870"/>
          <w:tab w:val="left" w:pos="5760"/>
        </w:tabs>
      </w:pPr>
      <w:r>
        <w:t xml:space="preserve">  Lượng thực tế</w:t>
      </w:r>
      <w:r>
        <w:tab/>
        <w:t>Lượng thực tế</w:t>
      </w:r>
      <w:r>
        <w:tab/>
        <w:t>lượng định mức</w:t>
      </w:r>
      <w:r>
        <w:tab/>
        <w:t>lượng định mức</w:t>
      </w:r>
    </w:p>
    <w:p w14:paraId="3C55FD8A" w14:textId="77777777" w:rsidR="00492657" w:rsidRDefault="00E666AA">
      <w:pPr>
        <w:tabs>
          <w:tab w:val="left" w:pos="810"/>
          <w:tab w:val="left" w:pos="2610"/>
          <w:tab w:val="left" w:pos="4680"/>
          <w:tab w:val="left" w:pos="6480"/>
        </w:tabs>
        <w:rPr>
          <w:rFonts w:eastAsiaTheme="minorEastAsia"/>
        </w:rPr>
      </w:pPr>
      <w:r>
        <w:rPr>
          <w:rFonts w:eastAsiaTheme="minorEastAsia"/>
          <w:noProof/>
        </w:rPr>
        <mc:AlternateContent>
          <mc:Choice Requires="wps">
            <w:drawing>
              <wp:anchor distT="0" distB="0" distL="114300" distR="114300" simplePos="0" relativeHeight="251680768" behindDoc="0" locked="0" layoutInCell="1" allowOverlap="1" wp14:anchorId="258249D6" wp14:editId="12575409">
                <wp:simplePos x="0" y="0"/>
                <wp:positionH relativeFrom="column">
                  <wp:posOffset>4770755</wp:posOffset>
                </wp:positionH>
                <wp:positionV relativeFrom="paragraph">
                  <wp:posOffset>118110</wp:posOffset>
                </wp:positionV>
                <wp:extent cx="690880" cy="0"/>
                <wp:effectExtent l="0" t="76200" r="13970" b="114300"/>
                <wp:wrapNone/>
                <wp:docPr id="292" name="Straight Arrow Connector 292"/>
                <wp:cNvGraphicFramePr/>
                <a:graphic xmlns:a="http://schemas.openxmlformats.org/drawingml/2006/main">
                  <a:graphicData uri="http://schemas.microsoft.com/office/word/2010/wordprocessingShape">
                    <wps:wsp>
                      <wps:cNvCnPr/>
                      <wps:spPr>
                        <a:xfrm>
                          <a:off x="0" y="0"/>
                          <a:ext cx="69111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D13535" id="Straight Arrow Connector 292" o:spid="_x0000_s1026" type="#_x0000_t32" style="position:absolute;margin-left:375.65pt;margin-top:9.3pt;width:54.4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yfm0QEAAPQDAAAOAAAAZHJzL2Uyb0RvYy54bWysU02P0zAQvSPxHyzfaZIeFrZqukJd4IKg&#10;YuEHeB27sbA91tg0yb9n7KRZxIeEEJdJbM+bee95vL8bnWUXhdGAb3mzqTlTXkJn/LnlXz6/ffGK&#10;s5iE74QFr1o+qcjvDs+f7YewU1vowXYKGRXxcTeElvcphV1VRdkrJ+IGgvJ0qAGdSLTEc9WhGKi6&#10;s9W2rm+qAbALCFLFSLv38yE/lPpaK5k+ah1VYrblxC2ViCU+5lgd9mJ3RhF6Ixca4h9YOGE8NV1L&#10;3Ysk2Dc0v5RyRiJE0GkjwVWgtZGqaCA1Tf2TmodeBFW0kDkxrDbF/1dWfrickJmu5dvbLWdeOLqk&#10;h4TCnPvEXiPCwI7gPRkJyHIOOTaEuCPg0Z9wWcVwwix/1Ojyl4Sxsbg8rS6rMTFJmze3TdO85Exe&#10;j6onXMCY3ilwLP+0PC5EVgZNMVlc3sdEnQl4BeSm1ueYhLFvfMfSFEiKyAoyZ8rN51XmPrMtf2my&#10;asZ+Upp8IH5zjzKB6miRXQTNTve1WatQZoZoY+0KqguxP4KW3AxTZSr/Frhml47g0wp0xgP+rmsa&#10;r1T1nH9VPWvNsh+hm8rdFTtotIo/yzPIs/vjusCfHuvhOwAAAP//AwBQSwMEFAAGAAgAAAAhALQ9&#10;hlbcAAAACQEAAA8AAABkcnMvZG93bnJldi54bWxMj8FOwzAMhu9IvENkJG4sKROldE2nCYnDkDgw&#10;eACvydqOxKmabC1vjxEHdrT/T78/V+vZO3G2Y+wDacgWCoSlJpieWg2fHy93BYiYkAy6QFbDt42w&#10;rq+vKixNmOjdnnepFVxCsUQNXUpDKWVsOusxLsJgibNDGD0mHsdWmhEnLvdO3iuVS4898YUOB/vc&#10;2eZrd/IazKvBCeN06Lduc1TD29My2xqtb2/mzQpEsnP6h+FXn9WhZqd9OJGJwml4fMiWjHJQ5CAY&#10;KHKVgdj/LWRdycsP6h8AAAD//wMAUEsBAi0AFAAGAAgAAAAhALaDOJL+AAAA4QEAABMAAAAAAAAA&#10;AAAAAAAAAAAAAFtDb250ZW50X1R5cGVzXS54bWxQSwECLQAUAAYACAAAACEAOP0h/9YAAACUAQAA&#10;CwAAAAAAAAAAAAAAAAAvAQAAX3JlbHMvLnJlbHNQSwECLQAUAAYACAAAACEANu8n5tEBAAD0AwAA&#10;DgAAAAAAAAAAAAAAAAAuAgAAZHJzL2Uyb0RvYy54bWxQSwECLQAUAAYACAAAACEAtD2GVtwAAAAJ&#10;AQAADwAAAAAAAAAAAAAAAAArBAAAZHJzL2Rvd25yZXYueG1sUEsFBgAAAAAEAAQA8wAAADQFAAAA&#10;AA==&#10;" strokecolor="black [3200]" strokeweight=".5pt">
                <v:stroke endarrow="open" joinstyle="miter"/>
              </v:shape>
            </w:pict>
          </mc:Fallback>
        </mc:AlternateContent>
      </w:r>
      <w:r>
        <w:rPr>
          <w:rFonts w:eastAsiaTheme="minorEastAsia"/>
        </w:rPr>
        <w:tab/>
      </w:r>
      <m:oMath>
        <m:r>
          <w:rPr>
            <w:rFonts w:ascii="Cambria Math" w:hAnsi="Cambria Math"/>
          </w:rPr>
          <m:t>×</m:t>
        </m:r>
      </m:oMath>
      <w:r>
        <w:rPr>
          <w:rFonts w:eastAsiaTheme="minorEastAsia"/>
        </w:rPr>
        <w:tab/>
      </w:r>
      <m:oMath>
        <m:r>
          <w:rPr>
            <w:rFonts w:ascii="Cambria Math" w:eastAsiaTheme="minorEastAsia" w:hAnsi="Cambria Math"/>
          </w:rPr>
          <m:t>×</m:t>
        </m:r>
      </m:oMath>
      <w:r>
        <w:rPr>
          <w:rFonts w:eastAsiaTheme="minorEastAsia"/>
        </w:rPr>
        <w:tab/>
      </w:r>
      <m:oMath>
        <m:r>
          <w:rPr>
            <w:rFonts w:ascii="Cambria Math" w:eastAsiaTheme="minorEastAsia" w:hAnsi="Cambria Math"/>
          </w:rPr>
          <m:t>×</m:t>
        </m:r>
      </m:oMath>
      <w:r>
        <w:rPr>
          <w:rFonts w:eastAsiaTheme="minorEastAsia"/>
        </w:rPr>
        <w:tab/>
      </w:r>
      <m:oMath>
        <m:r>
          <w:rPr>
            <w:rFonts w:ascii="Cambria Math" w:eastAsiaTheme="minorEastAsia" w:hAnsi="Cambria Math"/>
          </w:rPr>
          <m:t>×</m:t>
        </m:r>
      </m:oMath>
    </w:p>
    <w:p w14:paraId="49EC6582" w14:textId="77777777" w:rsidR="00492657" w:rsidRDefault="00E666AA">
      <w:pPr>
        <w:tabs>
          <w:tab w:val="left" w:pos="810"/>
          <w:tab w:val="left" w:pos="2070"/>
          <w:tab w:val="left" w:pos="4050"/>
          <w:tab w:val="left" w:pos="5940"/>
        </w:tabs>
        <w:rPr>
          <w:rFonts w:eastAsiaTheme="minorEastAsia"/>
        </w:rPr>
      </w:pPr>
      <w:r>
        <w:rPr>
          <w:rFonts w:eastAsiaTheme="minorEastAsia"/>
        </w:rPr>
        <w:t xml:space="preserve">    Giá thực tế</w:t>
      </w:r>
      <w:r>
        <w:rPr>
          <w:rFonts w:eastAsiaTheme="minorEastAsia"/>
        </w:rPr>
        <w:tab/>
        <w:t>Giá thực tế</w:t>
      </w:r>
      <w:r>
        <w:rPr>
          <w:rFonts w:eastAsiaTheme="minorEastAsia"/>
        </w:rPr>
        <w:tab/>
        <w:t>giá định mức</w:t>
      </w:r>
      <w:r>
        <w:rPr>
          <w:rFonts w:eastAsiaTheme="minorEastAsia"/>
        </w:rPr>
        <w:tab/>
        <w:t>giá định mức</w:t>
      </w:r>
    </w:p>
    <w:p w14:paraId="0CFF05EB" w14:textId="77777777" w:rsidR="00492657" w:rsidRDefault="00492657">
      <w:pPr>
        <w:tabs>
          <w:tab w:val="left" w:pos="810"/>
          <w:tab w:val="left" w:pos="2070"/>
          <w:tab w:val="left" w:pos="4050"/>
          <w:tab w:val="left" w:pos="5940"/>
        </w:tabs>
        <w:rPr>
          <w:rFonts w:eastAsiaTheme="minorEastAsia"/>
        </w:rPr>
      </w:pPr>
    </w:p>
    <w:p w14:paraId="2E92CC1C" w14:textId="77777777" w:rsidR="00492657" w:rsidRDefault="00E666AA">
      <w:pPr>
        <w:tabs>
          <w:tab w:val="left" w:pos="2880"/>
        </w:tabs>
      </w:pPr>
      <w:r>
        <w:rPr>
          <w:rFonts w:eastAsiaTheme="minorEastAsia"/>
        </w:rPr>
        <w:tab/>
      </w:r>
      <w:r>
        <w:t xml:space="preserve">Chênh lệch giá </w:t>
      </w:r>
    </w:p>
    <w:p w14:paraId="50AD0971" w14:textId="77777777" w:rsidR="00492657" w:rsidRDefault="00492657"/>
    <w:p w14:paraId="19500188" w14:textId="77777777" w:rsidR="00492657" w:rsidRDefault="00E666AA">
      <w:pPr>
        <w:tabs>
          <w:tab w:val="left" w:pos="2880"/>
          <w:tab w:val="left" w:pos="3870"/>
        </w:tabs>
      </w:pPr>
      <w:r>
        <w:tab/>
        <w:t xml:space="preserve">Xấu </w:t>
      </w:r>
      <w:r>
        <w:tab/>
        <w:t>Tốt</w:t>
      </w:r>
    </w:p>
    <w:p w14:paraId="2D576AD7" w14:textId="77777777" w:rsidR="00492657" w:rsidRDefault="00492657">
      <w:pPr>
        <w:tabs>
          <w:tab w:val="left" w:pos="1440"/>
          <w:tab w:val="left" w:pos="2790"/>
        </w:tabs>
      </w:pPr>
    </w:p>
    <w:p w14:paraId="0DAA88EF" w14:textId="77777777" w:rsidR="00492657" w:rsidRDefault="00492657">
      <w:pPr>
        <w:tabs>
          <w:tab w:val="left" w:pos="1440"/>
          <w:tab w:val="left" w:pos="2790"/>
        </w:tabs>
      </w:pPr>
    </w:p>
    <w:p w14:paraId="6253EF98" w14:textId="77777777" w:rsidR="00492657" w:rsidRDefault="00E666AA">
      <w:pPr>
        <w:tabs>
          <w:tab w:val="left" w:pos="2790"/>
        </w:tabs>
      </w:pPr>
      <w:r>
        <w:tab/>
        <w:t xml:space="preserve">Chênh lệch lượng </w:t>
      </w:r>
    </w:p>
    <w:p w14:paraId="491B91F4" w14:textId="77777777" w:rsidR="00492657" w:rsidRDefault="00492657"/>
    <w:p w14:paraId="41BB2185" w14:textId="77777777" w:rsidR="00492657" w:rsidRDefault="00E666AA">
      <w:pPr>
        <w:tabs>
          <w:tab w:val="left" w:pos="2790"/>
          <w:tab w:val="left" w:pos="3870"/>
        </w:tabs>
      </w:pPr>
      <w:r>
        <w:tab/>
        <w:t>Xấu</w:t>
      </w:r>
      <w:r>
        <w:tab/>
        <w:t>Tốt</w:t>
      </w:r>
    </w:p>
    <w:p w14:paraId="4301CA07" w14:textId="77777777" w:rsidR="00492657" w:rsidRDefault="00492657">
      <w:pPr>
        <w:tabs>
          <w:tab w:val="left" w:pos="2880"/>
        </w:tabs>
      </w:pPr>
    </w:p>
    <w:p w14:paraId="36B038CC" w14:textId="77777777" w:rsidR="00492657" w:rsidRDefault="00492657">
      <w:pPr>
        <w:tabs>
          <w:tab w:val="left" w:pos="2880"/>
        </w:tabs>
      </w:pPr>
    </w:p>
    <w:p w14:paraId="217FC42D" w14:textId="77777777" w:rsidR="00492657" w:rsidRDefault="00492657">
      <w:pPr>
        <w:tabs>
          <w:tab w:val="left" w:pos="2880"/>
        </w:tabs>
      </w:pPr>
    </w:p>
    <w:p w14:paraId="3D95B290" w14:textId="77777777" w:rsidR="00492657" w:rsidRDefault="00492657">
      <w:pPr>
        <w:tabs>
          <w:tab w:val="left" w:pos="2880"/>
        </w:tabs>
      </w:pPr>
    </w:p>
    <w:p w14:paraId="32F00B57" w14:textId="77777777" w:rsidR="00492657" w:rsidRDefault="00492657">
      <w:pPr>
        <w:tabs>
          <w:tab w:val="left" w:pos="2880"/>
        </w:tabs>
      </w:pPr>
    </w:p>
    <w:p w14:paraId="3DEFD7F4" w14:textId="77777777" w:rsidR="00492657" w:rsidRDefault="00492657">
      <w:pPr>
        <w:tabs>
          <w:tab w:val="left" w:pos="2880"/>
        </w:tabs>
      </w:pPr>
    </w:p>
    <w:p w14:paraId="353C9331" w14:textId="77777777" w:rsidR="00492657" w:rsidRDefault="00492657">
      <w:pPr>
        <w:tabs>
          <w:tab w:val="left" w:pos="2880"/>
        </w:tabs>
      </w:pPr>
    </w:p>
    <w:p w14:paraId="6FE799B0" w14:textId="77777777" w:rsidR="00492657" w:rsidRDefault="00492657">
      <w:pPr>
        <w:tabs>
          <w:tab w:val="left" w:pos="2880"/>
        </w:tabs>
      </w:pPr>
    </w:p>
    <w:p w14:paraId="22FFDB71" w14:textId="77777777" w:rsidR="00492657" w:rsidRDefault="00492657">
      <w:pPr>
        <w:tabs>
          <w:tab w:val="left" w:pos="2880"/>
        </w:tabs>
      </w:pPr>
    </w:p>
    <w:p w14:paraId="4C92441C" w14:textId="77777777" w:rsidR="00492657" w:rsidRDefault="00492657">
      <w:pPr>
        <w:tabs>
          <w:tab w:val="left" w:pos="2880"/>
        </w:tabs>
      </w:pPr>
    </w:p>
    <w:p w14:paraId="224BB9A5" w14:textId="77777777" w:rsidR="00492657" w:rsidRDefault="00492657">
      <w:pPr>
        <w:tabs>
          <w:tab w:val="left" w:pos="2880"/>
        </w:tabs>
      </w:pPr>
    </w:p>
    <w:p w14:paraId="4E1DAFC1" w14:textId="77777777" w:rsidR="00492657" w:rsidRDefault="00492657">
      <w:pPr>
        <w:tabs>
          <w:tab w:val="left" w:pos="2880"/>
        </w:tabs>
      </w:pPr>
    </w:p>
    <w:p w14:paraId="63EC5D85" w14:textId="77777777" w:rsidR="00492657" w:rsidRDefault="00492657">
      <w:pPr>
        <w:tabs>
          <w:tab w:val="left" w:pos="2880"/>
        </w:tabs>
      </w:pPr>
    </w:p>
    <w:p w14:paraId="7DCCB26C" w14:textId="77777777" w:rsidR="00492657" w:rsidRDefault="00E666AA">
      <w:pPr>
        <w:tabs>
          <w:tab w:val="left" w:pos="2880"/>
        </w:tabs>
      </w:pPr>
      <w:r>
        <w:lastRenderedPageBreak/>
        <w:t>+ Kế toán xử lý chênh lệch giữa chi phí thực tế và chi phí định mức</w:t>
      </w:r>
    </w:p>
    <w:p w14:paraId="30E5C3C9" w14:textId="77777777" w:rsidR="00492657" w:rsidRDefault="00E666AA">
      <w:pPr>
        <w:jc w:val="center"/>
      </w:pPr>
      <w:r>
        <w:rPr>
          <w:noProof/>
        </w:rPr>
        <mc:AlternateContent>
          <mc:Choice Requires="wpg">
            <w:drawing>
              <wp:anchor distT="0" distB="0" distL="114300" distR="114300" simplePos="0" relativeHeight="251682816" behindDoc="0" locked="0" layoutInCell="1" allowOverlap="1" wp14:anchorId="3B3FA713" wp14:editId="13F95A86">
                <wp:simplePos x="0" y="0"/>
                <wp:positionH relativeFrom="column">
                  <wp:posOffset>815340</wp:posOffset>
                </wp:positionH>
                <wp:positionV relativeFrom="paragraph">
                  <wp:posOffset>235585</wp:posOffset>
                </wp:positionV>
                <wp:extent cx="4305935" cy="956945"/>
                <wp:effectExtent l="0" t="0" r="18415" b="34290"/>
                <wp:wrapNone/>
                <wp:docPr id="303" name="Group 303"/>
                <wp:cNvGraphicFramePr/>
                <a:graphic xmlns:a="http://schemas.openxmlformats.org/drawingml/2006/main">
                  <a:graphicData uri="http://schemas.microsoft.com/office/word/2010/wordprocessingGroup">
                    <wpg:wgp>
                      <wpg:cNvGrpSpPr/>
                      <wpg:grpSpPr>
                        <a:xfrm>
                          <a:off x="0" y="0"/>
                          <a:ext cx="4306186" cy="956930"/>
                          <a:chOff x="0" y="0"/>
                          <a:chExt cx="4306186" cy="956930"/>
                        </a:xfrm>
                      </wpg:grpSpPr>
                      <wps:wsp>
                        <wps:cNvPr id="299" name="Straight Connector 299"/>
                        <wps:cNvCnPr/>
                        <wps:spPr>
                          <a:xfrm flipH="1">
                            <a:off x="510363" y="0"/>
                            <a:ext cx="1722474" cy="255181"/>
                          </a:xfrm>
                          <a:prstGeom prst="line">
                            <a:avLst/>
                          </a:prstGeom>
                        </wps:spPr>
                        <wps:style>
                          <a:lnRef idx="1">
                            <a:schemeClr val="dk1"/>
                          </a:lnRef>
                          <a:fillRef idx="0">
                            <a:schemeClr val="dk1"/>
                          </a:fillRef>
                          <a:effectRef idx="0">
                            <a:schemeClr val="dk1"/>
                          </a:effectRef>
                          <a:fontRef idx="minor">
                            <a:schemeClr val="tx1"/>
                          </a:fontRef>
                        </wps:style>
                        <wps:bodyPr/>
                      </wps:wsp>
                      <wps:wsp>
                        <wps:cNvPr id="300" name="Straight Connector 300"/>
                        <wps:cNvCnPr/>
                        <wps:spPr>
                          <a:xfrm>
                            <a:off x="2232837" y="0"/>
                            <a:ext cx="1722828" cy="254635"/>
                          </a:xfrm>
                          <a:prstGeom prst="line">
                            <a:avLst/>
                          </a:prstGeom>
                        </wps:spPr>
                        <wps:style>
                          <a:lnRef idx="1">
                            <a:schemeClr val="dk1"/>
                          </a:lnRef>
                          <a:fillRef idx="0">
                            <a:schemeClr val="dk1"/>
                          </a:fillRef>
                          <a:effectRef idx="0">
                            <a:schemeClr val="dk1"/>
                          </a:effectRef>
                          <a:fontRef idx="minor">
                            <a:schemeClr val="tx1"/>
                          </a:fontRef>
                        </wps:style>
                        <wps:bodyPr/>
                      </wps:wsp>
                      <wps:wsp>
                        <wps:cNvPr id="301" name="Straight Connector 301"/>
                        <wps:cNvCnPr/>
                        <wps:spPr>
                          <a:xfrm>
                            <a:off x="0" y="584791"/>
                            <a:ext cx="0" cy="372139"/>
                          </a:xfrm>
                          <a:prstGeom prst="line">
                            <a:avLst/>
                          </a:prstGeom>
                        </wps:spPr>
                        <wps:style>
                          <a:lnRef idx="1">
                            <a:schemeClr val="dk1"/>
                          </a:lnRef>
                          <a:fillRef idx="0">
                            <a:schemeClr val="dk1"/>
                          </a:fillRef>
                          <a:effectRef idx="0">
                            <a:schemeClr val="dk1"/>
                          </a:effectRef>
                          <a:fontRef idx="minor">
                            <a:schemeClr val="tx1"/>
                          </a:fontRef>
                        </wps:style>
                        <wps:bodyPr/>
                      </wps:wsp>
                      <wps:wsp>
                        <wps:cNvPr id="302" name="Straight Connector 302"/>
                        <wps:cNvCnPr/>
                        <wps:spPr>
                          <a:xfrm>
                            <a:off x="4306186" y="584791"/>
                            <a:ext cx="0" cy="372139"/>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2639CCE4" id="Group 303" o:spid="_x0000_s1026" style="position:absolute;margin-left:64.2pt;margin-top:18.55pt;width:339.05pt;height:75.35pt;z-index:251682816" coordsize="43061,9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JD4ogIAAJsLAAAOAAAAZHJzL2Uyb0RvYy54bWzsVttu3CAQfa/Uf0B+b2zj9V6sePOQtOlD&#10;1UZN+wEEg41qAwK63v37DviSNLe2qRQpUl6wYWaYmcOZgeOTfdeiHTNWKFlG6VESISapqoSsy+j7&#10;tw/v1hGyjsiKtEqyMjowG51s37457nXBsGpUWzGDYBNpi16XUeOcLuLY0oZ1xB4pzSQIuTIdcTA1&#10;dVwZ0sPuXRvjJFnGvTKVNooya2H1bBBG27A/54y6L5xb5lBbRhCbC6MJ45Uf4+0xKWpDdCPoGAZ5&#10;QhQdERKczludEUfQTyPubNUJapRV3B1R1cWKc0FZyAGySZNb2Zwb9VOHXOqir/UME0B7C6cnb0s/&#10;7y4MElUZZUkWIUk6OKTgF/kFgKfXdQFa50Zf6gszLtTDzGe856bzX8gF7QOwhxlYtneIwuIiS5bp&#10;ehkhCrJNvtxkI/K0geO5Y0ab948bxpPb2Ec3B9NrIJG9xsn+H06XDdEswG89AiNOeLOZcLp0hoi6&#10;cehUSQlUUwZ5acAomJzKETFbWABvggvxVuiPUC6BMiNweZpkSziCu+ilK4wXq8WAHs7zdJ16HzMI&#10;pNDGunOmOuR/yqgV0sdNCrL7ZN2gOqmAnYdpCCf8uUPLvHIrvzIOVIDzGgILRchOW4N2BMqn+jG5&#10;DZrehIu2nY2S4PJBo1HXm7FQmH9rOGsHj0q62bATUpn7vLr9FCof9Kesh1x92leqOoTDCXAAazzT&#10;n4E+WQJtaCize+jjpX+kj8dhJA3GGV5nq4dYs8bQfn3N4XyxzPJX1nhyv0zWpI+yJtDd8xf61ANN&#10;5wZrgIHAiXy9WG2CIVTk2G9B4umSrXCahUb22mReJl3wo3TB/9Rk5tv7lTS/34PPdjOFZw68AMOl&#10;P75W/RPz5jxccddv6u0vAAAA//8DAFBLAwQUAAYACAAAACEAWZ1kWOAAAAAKAQAADwAAAGRycy9k&#10;b3ducmV2LnhtbEyPQWvCQBCF74X+h2WE3uomWnWJ2YhI25MUqoXS25qMSTA7G7JrEv99p6d6fLyP&#10;N9+km9E2osfO1440xNMIBFLuippKDV/Ht2cFwgdDhWkcoYYbethkjw+pSQo30Cf2h1AKHiGfGA1V&#10;CG0ipc8rtMZPXYvE3dl11gSOXSmLzgw8bhs5i6KltKYmvlCZFncV5pfD1Wp4H8ywncev/f5y3t1+&#10;jouP732MWj9Nxu0aRMAx/MPwp8/qkLHTyV2p8KLhPFMvjGqYr2IQDKhouQBx4katFMgslfcvZL8A&#10;AAD//wMAUEsBAi0AFAAGAAgAAAAhALaDOJL+AAAA4QEAABMAAAAAAAAAAAAAAAAAAAAAAFtDb250&#10;ZW50X1R5cGVzXS54bWxQSwECLQAUAAYACAAAACEAOP0h/9YAAACUAQAACwAAAAAAAAAAAAAAAAAv&#10;AQAAX3JlbHMvLnJlbHNQSwECLQAUAAYACAAAACEApsCQ+KICAACbCwAADgAAAAAAAAAAAAAAAAAu&#10;AgAAZHJzL2Uyb0RvYy54bWxQSwECLQAUAAYACAAAACEAWZ1kWOAAAAAKAQAADwAAAAAAAAAAAAAA&#10;AAD8BAAAZHJzL2Rvd25yZXYueG1sUEsFBgAAAAAEAAQA8wAAAAkGAAAAAA==&#10;">
                <v:line id="Straight Connector 299" o:spid="_x0000_s1027" style="position:absolute;flip:x;visibility:visible;mso-wrap-style:square" from="5103,0" to="22328,2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qOvgAAANwAAAAPAAAAZHJzL2Rvd25yZXYueG1sRI/NCsIw&#10;EITvgu8QVvCmqYKi1SgiKJ4Ufx5gada02GxKE2t9eyMIHoeZ+YZZrltbioZqXzhWMBomIIgzpws2&#10;Cm7X3WAGwgdkjaVjUvAmD+tVt7PEVLsXn6m5BCMihH2KCvIQqlRKn+Vk0Q9dRRy9u6sthihrI3WN&#10;rwi3pRwnyVRaLDgu5FjRNqfscXlaBdocSW6caSYjM73tMnPC475Rqt9rNwsQgdrwD//aB61gPJ/D&#10;90w8AnL1AQAA//8DAFBLAQItABQABgAIAAAAIQDb4fbL7gAAAIUBAAATAAAAAAAAAAAAAAAAAAAA&#10;AABbQ29udGVudF9UeXBlc10ueG1sUEsBAi0AFAAGAAgAAAAhAFr0LFu/AAAAFQEAAAsAAAAAAAAA&#10;AAAAAAAAHwEAAF9yZWxzLy5yZWxzUEsBAi0AFAAGAAgAAAAhAP/c2o6+AAAA3AAAAA8AAAAAAAAA&#10;AAAAAAAABwIAAGRycy9kb3ducmV2LnhtbFBLBQYAAAAAAwADALcAAADyAgAAAAA=&#10;" strokecolor="black [3200]" strokeweight=".5pt">
                  <v:stroke joinstyle="miter"/>
                </v:line>
                <v:line id="Straight Connector 300" o:spid="_x0000_s1028" style="position:absolute;visibility:visible;mso-wrap-style:square" from="22328,0" to="39556,2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1YJwgAAANwAAAAPAAAAZHJzL2Rvd25yZXYueG1sRE9da8Iw&#10;FH0X9h/CHfgimk5haDXKkAmCMmcNPl+aa1vW3JQmav335kHY4+F8L1adrcWNWl85VvAxSkAQ585U&#10;XCjQp81wCsIHZIO1Y1LwIA+r5Vtvgalxdz7SLQuFiCHsU1RQhtCkUvq8JIt+5BriyF1cazFE2BbS&#10;tHiP4baW4yT5lBYrjg0lNrQuKf/LrlbBTs/Og8lhqrU9ZT/4q6vvw36tVP+9+5qDCNSFf/HLvTUK&#10;JkmcH8/EIyCXTwAAAP//AwBQSwECLQAUAAYACAAAACEA2+H2y+4AAACFAQAAEwAAAAAAAAAAAAAA&#10;AAAAAAAAW0NvbnRlbnRfVHlwZXNdLnhtbFBLAQItABQABgAIAAAAIQBa9CxbvwAAABUBAAALAAAA&#10;AAAAAAAAAAAAAB8BAABfcmVscy8ucmVsc1BLAQItABQABgAIAAAAIQAtA1YJwgAAANwAAAAPAAAA&#10;AAAAAAAAAAAAAAcCAABkcnMvZG93bnJldi54bWxQSwUGAAAAAAMAAwC3AAAA9gIAAAAA&#10;" strokecolor="black [3200]" strokeweight=".5pt">
                  <v:stroke joinstyle="miter"/>
                </v:line>
                <v:line id="Straight Connector 301" o:spid="_x0000_s1029" style="position:absolute;visibility:visible;mso-wrap-style:square" from="0,5847" to="0,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OSxQAAANwAAAAPAAAAZHJzL2Rvd25yZXYueG1sRI9Ba8JA&#10;FITvgv9heUIvohsrFI2uIqJQqNQaF8+P7DMJZt+G7FbTf+8WCj0OM/MNs1x3thZ3an3lWMFknIAg&#10;zp2puFCgz/vRDIQPyAZrx6TghzysV/3eElPjHnyiexYKESHsU1RQhtCkUvq8JIt+7Bri6F1dazFE&#10;2RbStPiIcFvL1yR5kxYrjgslNrQtKb9l31bBh55fhtPjTGt7zj7xS1e742Gr1Mug2yxABOrCf/iv&#10;/W4UTJMJ/J6JR0CungAAAP//AwBQSwECLQAUAAYACAAAACEA2+H2y+4AAACFAQAAEwAAAAAAAAAA&#10;AAAAAAAAAAAAW0NvbnRlbnRfVHlwZXNdLnhtbFBLAQItABQABgAIAAAAIQBa9CxbvwAAABUBAAAL&#10;AAAAAAAAAAAAAAAAAB8BAABfcmVscy8ucmVsc1BLAQItABQABgAIAAAAIQBCT/OSxQAAANwAAAAP&#10;AAAAAAAAAAAAAAAAAAcCAABkcnMvZG93bnJldi54bWxQSwUGAAAAAAMAAwC3AAAA+QIAAAAA&#10;" strokecolor="black [3200]" strokeweight=".5pt">
                  <v:stroke joinstyle="miter"/>
                </v:line>
                <v:line id="Straight Connector 302" o:spid="_x0000_s1030" style="position:absolute;visibility:visible;mso-wrap-style:square" from="43061,5847" to="43061,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3lxQAAANwAAAAPAAAAZHJzL2Rvd25yZXYueG1sRI9Ba8JA&#10;FITvQv/D8gpepG5UEJu6ShEFwaI2Lj0/sq9JaPZtyK4a/31XEDwOM/MNM192thYXan3lWMFomIAg&#10;zp2puFCgT5u3GQgfkA3WjknBjTwsFy+9OabGXfmbLlkoRISwT1FBGUKTSunzkiz6oWuIo/frWosh&#10;yraQpsVrhNtajpNkKi1WHBdKbGhVUv6Xna2CnX7/GUwOM63tKdvjUVfrw9dKqf5r9/kBIlAXnuFH&#10;e2sUTJIx3M/EIyAX/wAAAP//AwBQSwECLQAUAAYACAAAACEA2+H2y+4AAACFAQAAEwAAAAAAAAAA&#10;AAAAAAAAAAAAW0NvbnRlbnRfVHlwZXNdLnhtbFBLAQItABQABgAIAAAAIQBa9CxbvwAAABUBAAAL&#10;AAAAAAAAAAAAAAAAAB8BAABfcmVscy8ucmVsc1BLAQItABQABgAIAAAAIQCynW3lxQAAANwAAAAP&#10;AAAAAAAAAAAAAAAAAAcCAABkcnMvZG93bnJldi54bWxQSwUGAAAAAAMAAwC3AAAA+QIAAAAA&#10;" strokecolor="black [3200]" strokeweight=".5pt">
                  <v:stroke joinstyle="miter"/>
                </v:line>
              </v:group>
            </w:pict>
          </mc:Fallback>
        </mc:AlternateContent>
      </w:r>
      <w:r>
        <w:t>Chênh lệch chi phí sản xuất</w:t>
      </w:r>
    </w:p>
    <w:p w14:paraId="7994B4E2" w14:textId="77777777" w:rsidR="00492657" w:rsidRDefault="00492657">
      <w:pPr>
        <w:jc w:val="center"/>
      </w:pPr>
    </w:p>
    <w:p w14:paraId="58EC2B26" w14:textId="77777777" w:rsidR="00492657" w:rsidRDefault="00E666AA">
      <w:pPr>
        <w:tabs>
          <w:tab w:val="left" w:pos="6930"/>
        </w:tabs>
      </w:pPr>
      <w:r>
        <w:t xml:space="preserve">Chênh lệch không trọng yếu </w:t>
      </w:r>
      <w:r>
        <w:tab/>
        <w:t>Chênh lệch trọng yếu</w:t>
      </w:r>
    </w:p>
    <w:p w14:paraId="7740441E" w14:textId="77777777" w:rsidR="00492657" w:rsidRDefault="00492657">
      <w:pPr>
        <w:tabs>
          <w:tab w:val="left" w:pos="6930"/>
        </w:tabs>
      </w:pPr>
    </w:p>
    <w:p w14:paraId="778221A4" w14:textId="77777777" w:rsidR="00492657" w:rsidRDefault="00E666AA">
      <w:pPr>
        <w:tabs>
          <w:tab w:val="left" w:pos="6840"/>
        </w:tabs>
      </w:pPr>
      <w:r>
        <w:t>Giá vốn hàng bán ( 632 )</w:t>
      </w:r>
      <w:r>
        <w:tab/>
        <w:t>Các tài khoản trọng yếu</w:t>
      </w:r>
    </w:p>
    <w:p w14:paraId="56517C66" w14:textId="77777777" w:rsidR="00492657" w:rsidRDefault="00492657">
      <w:pPr>
        <w:tabs>
          <w:tab w:val="left" w:pos="6840"/>
        </w:tabs>
      </w:pPr>
    </w:p>
    <w:p w14:paraId="0F1E3D95" w14:textId="77777777" w:rsidR="00492657" w:rsidRDefault="00E666AA" w:rsidP="00C12CF9">
      <w:pPr>
        <w:pStyle w:val="ListParagraph"/>
        <w:numPr>
          <w:ilvl w:val="0"/>
          <w:numId w:val="1"/>
        </w:numPr>
        <w:tabs>
          <w:tab w:val="left" w:pos="720"/>
        </w:tabs>
      </w:pPr>
      <w:r>
        <w:t>Xử lí chênh lệch CPSX không trọng yếu</w:t>
      </w:r>
    </w:p>
    <w:p w14:paraId="162D3F85" w14:textId="77777777" w:rsidR="00492657" w:rsidRDefault="00E666AA">
      <w:pPr>
        <w:pStyle w:val="ListParagraph"/>
        <w:numPr>
          <w:ilvl w:val="0"/>
          <w:numId w:val="2"/>
        </w:numPr>
        <w:tabs>
          <w:tab w:val="left" w:pos="6840"/>
        </w:tabs>
      </w:pPr>
      <w:r>
        <w:t>Kết chuyển chênh lệch xấu:</w:t>
      </w:r>
    </w:p>
    <w:p w14:paraId="60EA823E" w14:textId="77777777" w:rsidR="00492657" w:rsidRDefault="00E666AA">
      <w:pPr>
        <w:pStyle w:val="ListParagraph"/>
        <w:tabs>
          <w:tab w:val="left" w:pos="6840"/>
        </w:tabs>
        <w:ind w:left="1080"/>
      </w:pPr>
      <w:r>
        <w:t>Nợ TK 632</w:t>
      </w:r>
    </w:p>
    <w:p w14:paraId="1F9375D1" w14:textId="77777777" w:rsidR="00492657" w:rsidRDefault="00E666AA">
      <w:pPr>
        <w:pStyle w:val="ListParagraph"/>
        <w:tabs>
          <w:tab w:val="left" w:pos="6840"/>
        </w:tabs>
        <w:ind w:left="1080"/>
      </w:pPr>
      <w:r>
        <w:t xml:space="preserve">       Có TK chênh lệch</w:t>
      </w:r>
    </w:p>
    <w:p w14:paraId="771B9EFA" w14:textId="77777777" w:rsidR="00492657" w:rsidRDefault="00E666AA">
      <w:pPr>
        <w:pStyle w:val="ListParagraph"/>
        <w:numPr>
          <w:ilvl w:val="0"/>
          <w:numId w:val="2"/>
        </w:numPr>
        <w:tabs>
          <w:tab w:val="left" w:pos="6840"/>
        </w:tabs>
      </w:pPr>
      <w:r>
        <w:t>Kết chuyển chênh lệch tốt:</w:t>
      </w:r>
    </w:p>
    <w:p w14:paraId="79AEC4AB" w14:textId="77777777" w:rsidR="00492657" w:rsidRDefault="00E666AA">
      <w:pPr>
        <w:pStyle w:val="ListParagraph"/>
        <w:tabs>
          <w:tab w:val="left" w:pos="6840"/>
        </w:tabs>
        <w:ind w:left="1080"/>
      </w:pPr>
      <w:r>
        <w:t>Nợ TK chênh lệch</w:t>
      </w:r>
    </w:p>
    <w:p w14:paraId="40BBCB08" w14:textId="77777777" w:rsidR="00492657" w:rsidRDefault="00E666AA">
      <w:pPr>
        <w:pStyle w:val="ListParagraph"/>
        <w:tabs>
          <w:tab w:val="left" w:pos="6840"/>
        </w:tabs>
        <w:ind w:left="1080"/>
      </w:pPr>
      <w:r>
        <w:t xml:space="preserve">       Có TK 632</w:t>
      </w:r>
    </w:p>
    <w:p w14:paraId="7F68D5EF" w14:textId="77777777" w:rsidR="00492657" w:rsidRDefault="00E666AA" w:rsidP="00C3635B">
      <w:pPr>
        <w:pStyle w:val="ListParagraph"/>
        <w:numPr>
          <w:ilvl w:val="0"/>
          <w:numId w:val="1"/>
        </w:numPr>
        <w:tabs>
          <w:tab w:val="left" w:pos="720"/>
        </w:tabs>
      </w:pPr>
      <w:r>
        <w:t>Xử lí chênh lệch CPSX trọng yếu:</w:t>
      </w:r>
    </w:p>
    <w:p w14:paraId="73E41E78" w14:textId="77777777" w:rsidR="00492657" w:rsidRDefault="00E666AA">
      <w:pPr>
        <w:tabs>
          <w:tab w:val="left" w:pos="6840"/>
        </w:tabs>
        <w:ind w:left="360"/>
        <w:jc w:val="center"/>
      </w:pPr>
      <w:r>
        <w:rPr>
          <w:noProof/>
        </w:rPr>
        <mc:AlternateContent>
          <mc:Choice Requires="wpg">
            <w:drawing>
              <wp:anchor distT="0" distB="0" distL="114300" distR="114300" simplePos="0" relativeHeight="251684864" behindDoc="0" locked="0" layoutInCell="1" allowOverlap="1" wp14:anchorId="60127941" wp14:editId="3FC2A3C1">
                <wp:simplePos x="0" y="0"/>
                <wp:positionH relativeFrom="column">
                  <wp:posOffset>411480</wp:posOffset>
                </wp:positionH>
                <wp:positionV relativeFrom="paragraph">
                  <wp:posOffset>207010</wp:posOffset>
                </wp:positionV>
                <wp:extent cx="4975860" cy="2828925"/>
                <wp:effectExtent l="95250" t="0" r="15240" b="29210"/>
                <wp:wrapNone/>
                <wp:docPr id="328" name="Group 328"/>
                <wp:cNvGraphicFramePr/>
                <a:graphic xmlns:a="http://schemas.openxmlformats.org/drawingml/2006/main">
                  <a:graphicData uri="http://schemas.microsoft.com/office/word/2010/wordprocessingGroup">
                    <wpg:wgp>
                      <wpg:cNvGrpSpPr/>
                      <wpg:grpSpPr>
                        <a:xfrm>
                          <a:off x="0" y="0"/>
                          <a:ext cx="4976037" cy="2828630"/>
                          <a:chOff x="0" y="0"/>
                          <a:chExt cx="4976037" cy="2828630"/>
                        </a:xfrm>
                      </wpg:grpSpPr>
                      <wps:wsp>
                        <wps:cNvPr id="306" name="Straight Arrow Connector 306"/>
                        <wps:cNvCnPr/>
                        <wps:spPr>
                          <a:xfrm flipH="1">
                            <a:off x="637953" y="0"/>
                            <a:ext cx="2062716" cy="29771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7" name="Straight Arrow Connector 307"/>
                        <wps:cNvCnPr/>
                        <wps:spPr>
                          <a:xfrm>
                            <a:off x="2700669" y="0"/>
                            <a:ext cx="0" cy="40403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8" name="Straight Arrow Connector 308"/>
                        <wps:cNvCnPr/>
                        <wps:spPr>
                          <a:xfrm>
                            <a:off x="2700669" y="0"/>
                            <a:ext cx="2169042" cy="2971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9" name="Straight Arrow Connector 309"/>
                        <wps:cNvCnPr/>
                        <wps:spPr>
                          <a:xfrm flipH="1">
                            <a:off x="85060" y="967563"/>
                            <a:ext cx="318977" cy="34024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0" name="Straight Arrow Connector 310"/>
                        <wps:cNvCnPr/>
                        <wps:spPr>
                          <a:xfrm>
                            <a:off x="404037" y="967563"/>
                            <a:ext cx="733632" cy="3397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1" name="Straight Arrow Connector 311"/>
                        <wps:cNvCnPr/>
                        <wps:spPr>
                          <a:xfrm>
                            <a:off x="0" y="1839433"/>
                            <a:ext cx="0" cy="3822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3" name="Straight Connector 313"/>
                        <wps:cNvCnPr/>
                        <wps:spPr>
                          <a:xfrm>
                            <a:off x="0" y="1839433"/>
                            <a:ext cx="2636744" cy="223283"/>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Straight Connector 314"/>
                        <wps:cNvCnPr/>
                        <wps:spPr>
                          <a:xfrm>
                            <a:off x="1382232" y="1839433"/>
                            <a:ext cx="1318201" cy="222885"/>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Straight Connector 315"/>
                        <wps:cNvCnPr/>
                        <wps:spPr>
                          <a:xfrm>
                            <a:off x="2700669" y="967563"/>
                            <a:ext cx="635" cy="1094105"/>
                          </a:xfrm>
                          <a:prstGeom prst="line">
                            <a:avLst/>
                          </a:prstGeom>
                        </wps:spPr>
                        <wps:style>
                          <a:lnRef idx="1">
                            <a:schemeClr val="dk1"/>
                          </a:lnRef>
                          <a:fillRef idx="0">
                            <a:schemeClr val="dk1"/>
                          </a:fillRef>
                          <a:effectRef idx="0">
                            <a:schemeClr val="dk1"/>
                          </a:effectRef>
                          <a:fontRef idx="minor">
                            <a:schemeClr val="tx1"/>
                          </a:fontRef>
                        </wps:style>
                        <wps:bodyPr/>
                      </wps:wsp>
                      <wps:wsp>
                        <wps:cNvPr id="316" name="Straight Connector 316"/>
                        <wps:cNvCnPr/>
                        <wps:spPr>
                          <a:xfrm flipH="1">
                            <a:off x="2700669" y="967563"/>
                            <a:ext cx="2275368" cy="1094755"/>
                          </a:xfrm>
                          <a:prstGeom prst="line">
                            <a:avLst/>
                          </a:prstGeom>
                        </wps:spPr>
                        <wps:style>
                          <a:lnRef idx="1">
                            <a:schemeClr val="dk1"/>
                          </a:lnRef>
                          <a:fillRef idx="0">
                            <a:schemeClr val="dk1"/>
                          </a:fillRef>
                          <a:effectRef idx="0">
                            <a:schemeClr val="dk1"/>
                          </a:effectRef>
                          <a:fontRef idx="minor">
                            <a:schemeClr val="tx1"/>
                          </a:fontRef>
                        </wps:style>
                        <wps:bodyPr/>
                      </wps:wsp>
                      <wps:wsp>
                        <wps:cNvPr id="318" name="Straight Connector 318"/>
                        <wps:cNvCnPr/>
                        <wps:spPr>
                          <a:xfrm flipV="1">
                            <a:off x="2700669" y="2062716"/>
                            <a:ext cx="2010115" cy="45"/>
                          </a:xfrm>
                          <a:prstGeom prst="line">
                            <a:avLst/>
                          </a:prstGeom>
                        </wps:spPr>
                        <wps:style>
                          <a:lnRef idx="1">
                            <a:schemeClr val="dk1"/>
                          </a:lnRef>
                          <a:fillRef idx="0">
                            <a:schemeClr val="dk1"/>
                          </a:fillRef>
                          <a:effectRef idx="0">
                            <a:schemeClr val="dk1"/>
                          </a:effectRef>
                          <a:fontRef idx="minor">
                            <a:schemeClr val="tx1"/>
                          </a:fontRef>
                        </wps:style>
                        <wps:bodyPr/>
                      </wps:wsp>
                      <wps:wsp>
                        <wps:cNvPr id="319" name="Straight Connector 319"/>
                        <wps:cNvCnPr/>
                        <wps:spPr>
                          <a:xfrm flipH="1">
                            <a:off x="1446028" y="2062716"/>
                            <a:ext cx="1254641" cy="0"/>
                          </a:xfrm>
                          <a:prstGeom prst="line">
                            <a:avLst/>
                          </a:prstGeom>
                        </wps:spPr>
                        <wps:style>
                          <a:lnRef idx="1">
                            <a:schemeClr val="dk1"/>
                          </a:lnRef>
                          <a:fillRef idx="0">
                            <a:schemeClr val="dk1"/>
                          </a:fillRef>
                          <a:effectRef idx="0">
                            <a:schemeClr val="dk1"/>
                          </a:effectRef>
                          <a:fontRef idx="minor">
                            <a:schemeClr val="tx1"/>
                          </a:fontRef>
                        </wps:style>
                        <wps:bodyPr/>
                      </wps:wsp>
                      <wps:wsp>
                        <wps:cNvPr id="323" name="Straight Arrow Connector 323"/>
                        <wps:cNvCnPr/>
                        <wps:spPr>
                          <a:xfrm>
                            <a:off x="1446028" y="2062716"/>
                            <a:ext cx="0" cy="2228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24" name="Straight Connector 324"/>
                        <wps:cNvCnPr/>
                        <wps:spPr>
                          <a:xfrm>
                            <a:off x="691116" y="2222205"/>
                            <a:ext cx="0" cy="606425"/>
                          </a:xfrm>
                          <a:prstGeom prst="line">
                            <a:avLst/>
                          </a:prstGeom>
                        </wps:spPr>
                        <wps:style>
                          <a:lnRef idx="1">
                            <a:schemeClr val="dk1"/>
                          </a:lnRef>
                          <a:fillRef idx="0">
                            <a:schemeClr val="dk1"/>
                          </a:fillRef>
                          <a:effectRef idx="0">
                            <a:schemeClr val="dk1"/>
                          </a:effectRef>
                          <a:fontRef idx="minor">
                            <a:schemeClr val="tx1"/>
                          </a:fontRef>
                        </wps:style>
                        <wps:bodyPr/>
                      </wps:wsp>
                      <wps:wsp>
                        <wps:cNvPr id="325" name="Straight Connector 325"/>
                        <wps:cNvCnPr/>
                        <wps:spPr>
                          <a:xfrm>
                            <a:off x="3774558" y="2222205"/>
                            <a:ext cx="0" cy="606425"/>
                          </a:xfrm>
                          <a:prstGeom prst="line">
                            <a:avLst/>
                          </a:prstGeom>
                        </wps:spPr>
                        <wps:style>
                          <a:lnRef idx="1">
                            <a:schemeClr val="dk1"/>
                          </a:lnRef>
                          <a:fillRef idx="0">
                            <a:schemeClr val="dk1"/>
                          </a:fillRef>
                          <a:effectRef idx="0">
                            <a:schemeClr val="dk1"/>
                          </a:effectRef>
                          <a:fontRef idx="minor">
                            <a:schemeClr val="tx1"/>
                          </a:fontRef>
                        </wps:style>
                        <wps:bodyPr/>
                      </wps:wsp>
                      <wps:wsp>
                        <wps:cNvPr id="326" name="Straight Connector 326"/>
                        <wps:cNvCnPr/>
                        <wps:spPr>
                          <a:xfrm>
                            <a:off x="2200939" y="2222205"/>
                            <a:ext cx="0" cy="606425"/>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Arrow Connector 327"/>
                        <wps:cNvCnPr/>
                        <wps:spPr>
                          <a:xfrm flipH="1">
                            <a:off x="2700669" y="2062716"/>
                            <a:ext cx="1447" cy="2228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1B91809" id="Group 328" o:spid="_x0000_s1026" style="position:absolute;margin-left:32.4pt;margin-top:16.3pt;width:391.8pt;height:222.75pt;z-index:251684864" coordsize="49760,2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P3iQQAAHEqAAAOAAAAZHJzL2Uyb0RvYy54bWzsWltzozYUfu9M/4OG98bogrhMnJ1Odps+&#10;dNqdprvvWgw2U0CMYGP73/dICOLG2JC00yZe8kAMuh99+s5F5/rdrsjRQ6LqTJZLB1+5DkrKWK6y&#10;cr10Pv3x0w+Bg+pGlCuRyzJZOvukdt7dfP/d9baKEiI3Ml8lCkEnZR1tq6WzaZoqWizqeJMUor6S&#10;VVJCYSpVIRp4VevFSokt9F7kC+K6fLGValUpGSd1DV/ft4XOjek/TZO4+S1N66RB+dKBuTXmqczz&#10;i34ubq5FtFai2mSxnYZ4wSwKkZUwaN/Ve9EI9FVlR10VWaxkLdPmKpbFQqZpFidmDbAa7D5ZzZ2S&#10;XyuzlnW0XVe9mEC0T+T04m7jXx8+KpStlg4lsFWlKGCTzLhIfwDxbKt1BLXuVHVffVT2w7p90yve&#10;parQ/2EtaGcEu+8Fm+waFMNHFvrcpb6DYigjAQk4taKPN7A/R+3izYeRlotu4IWeXz+dbQUwqh8l&#10;Vf8zSd1vRJWYDai1DDpJubyT1H2jRLbeNOhHpeQW3cqyBMhJhSjUMbIyDW9LK7k6qkGIndhQmmfV&#10;z3BsDHSsADn1Q4866FiKxOXExzC2kWLo+5joMXpRiKhSdXOXyALpH0untrPrp9UOJB5+qZu2YddA&#10;zygv9bMRWf6hXKFmXwEShF6WHUSXg7S7JZhfzT5P2ra/JynACPa6HcMc4OQ2V+hBwNFb/Yn7XqCm&#10;bpJmed43co0ETjaydXWzxBzqqQ372mZEWTZ9wyIrpRoatdl1U03b+t2q27XqZX+Rq73ZUCMOwJs+&#10;Jf8J8OAItUf0DPD8ceBpaVi4ER9YlIdDeAO+1EhjLtNnd0aaltpJiF4a0nplcAZpVj+co7hpSCOY&#10;hy4jPbPhwKiHmdm+HbwBA40yWzjObIMqNfBcDmQGXBZy3+NUdwOaxJoYFAegS1vsUeYSwOHMdd8S&#10;12HAxhj2oA6AQmt5sANPmHMHXGd15inI+ZRyaumO0tAn3gy5IVvs0Wy8MPWK8QTIGTt0MuRagsMB&#10;DRl9wnDWkKMBIWxWrCO+xqUhDVzJJ+TWu4OIYoOUfwNjhFPuM2ZNOALBA9P1aRMuz0rtWoto0B2d&#10;HU29Kf+bo4lhI8+ghj1LGWJNPFrdgQE2yE8YTDAIf3XYIUEwog9n7LziIAX2zmLHbO1kxjkMTwwZ&#10;75zCaDpKgd2QYXfGjYnBvcnglo5snuGcl8ZTxxBEiO9RDuGODkW+N6PoDaPoOHB1aO9MCFmZEMLn&#10;LpA9ECbt4vB/iyLo6xusqc+ETGcEvWEEHYeiDhH00iAUZoy7+o4NlNUggjDxGGfWChpx02YD6BUb&#10;QOTY5Tq6HoQ6z4knjYLHuviEjBvP863ghbn45KyzBqXPQRoPMdaWmGYp/dea1I/Rcgs07nI2FrWc&#10;Seo1k9RZL63d2sleGvV95nlWt82oOUh3uDSqOeujkQk+2sElCZCLG9I29WDmmsMkmUtDzYS0FTIh&#10;bWXwcvfQvx+2qxnrMs9m60hnaL2WCxCTugd5jSaFzeZg6sTJw3eTfPWYKXrzFwAAAP//AwBQSwME&#10;FAAGAAgAAAAhAIM/dfjgAAAACQEAAA8AAABkcnMvZG93bnJldi54bWxMj0FLw0AUhO+C/2F5gje7&#10;SRtjiHkppainItgK4m2bfU1Cs29Ddpuk/971pMdhhplvivVsOjHS4FrLCPEiAkFcWd1yjfB5eH3I&#10;QDivWKvOMiFcycG6vL0pVK7txB807n0tQgm7XCE03ve5lK5qyCi3sD1x8E52MMoHOdRSD2oK5aaT&#10;yyhKpVEth4VG9bRtqDrvLwbhbVLTZhW/jLvzaXv9Pjy+f+1iQry/mzfPIDzN/i8Mv/gBHcrAdLQX&#10;1k50CGkSyD3CapmCCH6WZAmII0LylMUgy0L+f1D+AAAA//8DAFBLAQItABQABgAIAAAAIQC2gziS&#10;/gAAAOEBAAATAAAAAAAAAAAAAAAAAAAAAABbQ29udGVudF9UeXBlc10ueG1sUEsBAi0AFAAGAAgA&#10;AAAhADj9If/WAAAAlAEAAAsAAAAAAAAAAAAAAAAALwEAAF9yZWxzLy5yZWxzUEsBAi0AFAAGAAgA&#10;AAAhAPFSU/eJBAAAcSoAAA4AAAAAAAAAAAAAAAAALgIAAGRycy9lMm9Eb2MueG1sUEsBAi0AFAAG&#10;AAgAAAAhAIM/dfjgAAAACQEAAA8AAAAAAAAAAAAAAAAA4wYAAGRycy9kb3ducmV2LnhtbFBLBQYA&#10;AAAABAAEAPMAAADwBwAAAAA=&#10;">
                <v:shape id="Straight Arrow Connector 306" o:spid="_x0000_s1027" type="#_x0000_t32" style="position:absolute;left:6379;width:20627;height:297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hRmxAAAANwAAAAPAAAAZHJzL2Rvd25yZXYueG1sRI9Ba8JA&#10;FITvhf6H5Qne6iYKUqKrSEqh9KYtqLdn9rkJZt+G3a1J/r1bKPQ4zMw3zHo72FbcyYfGsYJ8loEg&#10;rpxu2Cj4/np/eQURIrLG1jEpGCnAdvP8tMZCu573dD9EIxKEQ4EK6hi7QspQ1WQxzFxHnLyr8xZj&#10;kt5I7bFPcNvKeZYtpcWG00KNHZU1VbfDj1Uw92+9ycexKi+nz+5s+vzoylyp6WTYrUBEGuJ/+K/9&#10;oRUssiX8nklHQG4eAAAA//8DAFBLAQItABQABgAIAAAAIQDb4fbL7gAAAIUBAAATAAAAAAAAAAAA&#10;AAAAAAAAAABbQ29udGVudF9UeXBlc10ueG1sUEsBAi0AFAAGAAgAAAAhAFr0LFu/AAAAFQEAAAsA&#10;AAAAAAAAAAAAAAAAHwEAAF9yZWxzLy5yZWxzUEsBAi0AFAAGAAgAAAAhAFwqFGbEAAAA3AAAAA8A&#10;AAAAAAAAAAAAAAAABwIAAGRycy9kb3ducmV2LnhtbFBLBQYAAAAAAwADALcAAAD4AgAAAAA=&#10;" strokecolor="black [3200]" strokeweight=".5pt">
                  <v:stroke endarrow="open" joinstyle="miter"/>
                </v:shape>
                <v:shape id="Straight Arrow Connector 307" o:spid="_x0000_s1028" type="#_x0000_t32" style="position:absolute;left:27006;width:0;height:4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LfwwAAANwAAAAPAAAAZHJzL2Rvd25yZXYueG1sRI9Ba8JA&#10;FITvQv/D8oReRDe2qCV1DUUw8ar20ONr9jUJZt+G3TVJ/323IHgcZuYbZpuNphU9Od9YVrBcJCCI&#10;S6sbrhR8Xg7zNxA+IGtsLZOCX/KQ7Z4mW0y1HfhE/TlUIkLYp6igDqFLpfRlTQb9wnbE0fuxzmCI&#10;0lVSOxwi3LTyJUnW0mDDcaHGjvY1ldfzzSjISc7GouBVWH/N8vLbeszZK/U8HT/eQQQawyN8bx+1&#10;gtdkA/9n4hGQuz8AAAD//wMAUEsBAi0AFAAGAAgAAAAhANvh9svuAAAAhQEAABMAAAAAAAAAAAAA&#10;AAAAAAAAAFtDb250ZW50X1R5cGVzXS54bWxQSwECLQAUAAYACAAAACEAWvQsW78AAAAVAQAACwAA&#10;AAAAAAAAAAAAAAAfAQAAX3JlbHMvLnJlbHNQSwECLQAUAAYACAAAACEAR4/C38MAAADcAAAADwAA&#10;AAAAAAAAAAAAAAAHAgAAZHJzL2Rvd25yZXYueG1sUEsFBgAAAAADAAMAtwAAAPcCAAAAAA==&#10;" strokecolor="black [3200]" strokeweight=".5pt">
                  <v:stroke endarrow="open" joinstyle="miter"/>
                </v:shape>
                <v:shape id="Straight Arrow Connector 308" o:spid="_x0000_s1029" type="#_x0000_t32" style="position:absolute;left:27006;width:21691;height:29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FatvAAAANwAAAAPAAAAZHJzL2Rvd25yZXYueG1sRE+7CsIw&#10;FN0F/yFcwUU0VbFINYoIVlcfg+O1ubbF5qY0Uevfm0FwPJz3ct2aSryocaVlBeNRBII4s7rkXMHl&#10;vBvOQTiPrLGyTAo+5GC96naWmGj75iO9Tj4XIYRdggoK7+tESpcVZNCNbE0cuLttDPoAm1zqBt8h&#10;3FRyEkWxNFhyaCiwpm1B2eP0NApSkoN2v+eZj6+DNLtZhyk7pfq9drMA4an1f/HPfdAKplFYG86E&#10;IyBXXwAAAP//AwBQSwECLQAUAAYACAAAACEA2+H2y+4AAACFAQAAEwAAAAAAAAAAAAAAAAAAAAAA&#10;W0NvbnRlbnRfVHlwZXNdLnhtbFBLAQItABQABgAIAAAAIQBa9CxbvwAAABUBAAALAAAAAAAAAAAA&#10;AAAAAB8BAABfcmVscy8ucmVsc1BLAQItABQABgAIAAAAIQA2EFatvAAAANwAAAAPAAAAAAAAAAAA&#10;AAAAAAcCAABkcnMvZG93bnJldi54bWxQSwUGAAAAAAMAAwC3AAAA8AIAAAAA&#10;" strokecolor="black [3200]" strokeweight=".5pt">
                  <v:stroke endarrow="open" joinstyle="miter"/>
                </v:shape>
                <v:shape id="Straight Arrow Connector 309" o:spid="_x0000_s1030" type="#_x0000_t32" style="position:absolute;left:850;top:9675;width:3190;height:34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YAUxAAAANwAAAAPAAAAZHJzL2Rvd25yZXYueG1sRI9Ba8JA&#10;FITvBf/D8oTe6iYWShtdRSKF0ptWaHt7Zp+bYPZt2N2a5N+7BcHjMDPfMMv1YFtxIR8axwryWQaC&#10;uHK6YaPg8PX+9AoiRGSNrWNSMFKA9WrysMRCu553dNlHIxKEQ4EK6hi7QspQ1WQxzFxHnLyT8xZj&#10;kt5I7bFPcNvKeZa9SIsNp4UaOyprqs77P6tg7re9ycexKo8/n92v6fNvV+ZKPU6HzQJEpCHew7f2&#10;h1bwnL3B/5l0BOTqCgAA//8DAFBLAQItABQABgAIAAAAIQDb4fbL7gAAAIUBAAATAAAAAAAAAAAA&#10;AAAAAAAAAABbQ29udGVudF9UeXBlc10ueG1sUEsBAi0AFAAGAAgAAAAhAFr0LFu/AAAAFQEAAAsA&#10;AAAAAAAAAAAAAAAAHwEAAF9yZWxzLy5yZWxzUEsBAi0AFAAGAAgAAAAhAC21gBTEAAAA3AAAAA8A&#10;AAAAAAAAAAAAAAAABwIAAGRycy9kb3ducmV2LnhtbFBLBQYAAAAAAwADALcAAAD4AgAAAAA=&#10;" strokecolor="black [3200]" strokeweight=".5pt">
                  <v:stroke endarrow="open" joinstyle="miter"/>
                </v:shape>
                <v:shape id="Straight Arrow Connector 310" o:spid="_x0000_s1031" type="#_x0000_t32" style="position:absolute;left:4040;top:9675;width:7336;height:3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x2vAAAANwAAAAPAAAAZHJzL2Rvd25yZXYueG1sRE+7CsIw&#10;FN0F/yFcwUU0VbFINYoIVlcfg+O1ubbF5qY0Uevfm0FwPJz3ct2aSryocaVlBeNRBII4s7rkXMHl&#10;vBvOQTiPrLGyTAo+5GC96naWmGj75iO9Tj4XIYRdggoK7+tESpcVZNCNbE0cuLttDPoAm1zqBt8h&#10;3FRyEkWxNFhyaCiwpm1B2eP0NApSkoN2v+eZj6+DNLtZhyk7pfq9drMA4an1f/HPfdAKpuMwP5wJ&#10;R0CuvgAAAP//AwBQSwECLQAUAAYACAAAACEA2+H2y+4AAACFAQAAEwAAAAAAAAAAAAAAAAAAAAAA&#10;W0NvbnRlbnRfVHlwZXNdLnhtbFBLAQItABQABgAIAAAAIQBa9CxbvwAAABUBAAALAAAAAAAAAAAA&#10;AAAAAB8BAABfcmVscy8ucmVsc1BLAQItABQABgAIAAAAIQBNv8x2vAAAANwAAAAPAAAAAAAAAAAA&#10;AAAAAAcCAABkcnMvZG93bnJldi54bWxQSwUGAAAAAAMAAwC3AAAA8AIAAAAA&#10;" strokecolor="black [3200]" strokeweight=".5pt">
                  <v:stroke endarrow="open" joinstyle="miter"/>
                </v:shape>
                <v:shape id="Straight Arrow Connector 311" o:spid="_x0000_s1032" type="#_x0000_t32" style="position:absolute;top:18394;width:0;height:38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2ntwQAAANwAAAAPAAAAZHJzL2Rvd25yZXYueG1sRI9Bi8Iw&#10;FITvwv6H8Bb2Ipp2xSLVtCwLVq/qHvb4bJ5tsXkpTdT6740geBxm5htmlQ+mFVfqXWNZQTyNQBCX&#10;VjdcKfg7rCcLEM4ja2wtk4I7Ocizj9EKU21vvKPr3lciQNilqKD2vkuldGVNBt3UdsTBO9neoA+y&#10;r6Tu8RbgppXfUZRIgw2HhRo7+q2pPO8vRkFBcjxsNjz3yf+4KI/WYcFOqa/P4WcJwtPg3+FXe6sV&#10;zOIYnmfCEZDZAwAA//8DAFBLAQItABQABgAIAAAAIQDb4fbL7gAAAIUBAAATAAAAAAAAAAAAAAAA&#10;AAAAAABbQ29udGVudF9UeXBlc10ueG1sUEsBAi0AFAAGAAgAAAAhAFr0LFu/AAAAFQEAAAsAAAAA&#10;AAAAAAAAAAAAHwEAAF9yZWxzLy5yZWxzUEsBAi0AFAAGAAgAAAAhACLzae3BAAAA3AAAAA8AAAAA&#10;AAAAAAAAAAAABwIAAGRycy9kb3ducmV2LnhtbFBLBQYAAAAAAwADALcAAAD1AgAAAAA=&#10;" strokecolor="black [3200]" strokeweight=".5pt">
                  <v:stroke endarrow="open" joinstyle="miter"/>
                </v:shape>
                <v:line id="Straight Connector 313" o:spid="_x0000_s1033" style="position:absolute;visibility:visible;mso-wrap-style:square" from="0,18394" to="26367,20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F6jxgAAANwAAAAPAAAAZHJzL2Rvd25yZXYueG1sRI9Ba8JA&#10;FITvBf/D8oReim5soKSpq4goFCzVxsXzI/uaBLNvQ3ar8d93CwWPw8x8w8yXg23FhXrfOFYwmyYg&#10;iEtnGq4U6ON2koHwAdlg65gU3MjDcjF6mGNu3JW/6FKESkQI+xwV1CF0uZS+rMmin7qOOHrfrrcY&#10;ouwraXq8Rrht5XOSvEiLDceFGjta11Seix+rYKdfT0/pPtPaHotPPOhms/9YK/U4HlZvIAIN4R7+&#10;b78bBekshb8z8QjIxS8AAAD//wMAUEsBAi0AFAAGAAgAAAAhANvh9svuAAAAhQEAABMAAAAAAAAA&#10;AAAAAAAAAAAAAFtDb250ZW50X1R5cGVzXS54bWxQSwECLQAUAAYACAAAACEAWvQsW78AAAAVAQAA&#10;CwAAAAAAAAAAAAAAAAAfAQAAX3JlbHMvLnJlbHNQSwECLQAUAAYACAAAACEAWAheo8YAAADcAAAA&#10;DwAAAAAAAAAAAAAAAAAHAgAAZHJzL2Rvd25yZXYueG1sUEsFBgAAAAADAAMAtwAAAPoCAAAAAA==&#10;" strokecolor="black [3200]" strokeweight=".5pt">
                  <v:stroke joinstyle="miter"/>
                </v:line>
                <v:line id="Straight Connector 314" o:spid="_x0000_s1034" style="position:absolute;visibility:visible;mso-wrap-style:square" from="13822,18394" to="27004,20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cbXxgAAANwAAAAPAAAAZHJzL2Rvd25yZXYueG1sRI/dasJA&#10;FITvhb7Dcgq9Ed1Yi2h0FRELBYs/cfH6kD1NQrNnQ3ar6du7hYKXw8x8wyxWna3FlVpfOVYwGiYg&#10;iHNnKi4U6PP7YArCB2SDtWNS8EseVsun3gJT4258omsWChEh7FNUUIbQpFL6vCSLfuga4uh9udZi&#10;iLItpGnxFuG2lq9JMpEWK44LJTa0KSn/zn6sgp2eXfrjw1Rre872eNTV9vC5UerluVvPQQTqwiP8&#10;3/4wCsajN/g7E4+AXN4BAAD//wMAUEsBAi0AFAAGAAgAAAAhANvh9svuAAAAhQEAABMAAAAAAAAA&#10;AAAAAAAAAAAAAFtDb250ZW50X1R5cGVzXS54bWxQSwECLQAUAAYACAAAACEAWvQsW78AAAAVAQAA&#10;CwAAAAAAAAAAAAAAAAAfAQAAX3JlbHMvLnJlbHNQSwECLQAUAAYACAAAACEA1+HG18YAAADcAAAA&#10;DwAAAAAAAAAAAAAAAAAHAgAAZHJzL2Rvd25yZXYueG1sUEsFBgAAAAADAAMAtwAAAPoCAAAAAA==&#10;" strokecolor="black [3200]" strokeweight=".5pt">
                  <v:stroke joinstyle="miter"/>
                </v:line>
                <v:line id="Straight Connector 315" o:spid="_x0000_s1035" style="position:absolute;visibility:visible;mso-wrap-style:square" from="27006,9675" to="27013,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WNMxgAAANwAAAAPAAAAZHJzL2Rvd25yZXYueG1sRI/dasJA&#10;FITvhb7Dcgq9Ed1YqWh0FRELBYs/cfH6kD1NQrNnQ3ar6du7hYKXw8x8wyxWna3FlVpfOVYwGiYg&#10;iHNnKi4U6PP7YArCB2SDtWNS8EseVsun3gJT4258omsWChEh7FNUUIbQpFL6vCSLfuga4uh9udZi&#10;iLItpGnxFuG2lq9JMpEWK44LJTa0KSn/zn6sgp2eXfrjw1Rre872eNTV9vC5UerluVvPQQTqwiP8&#10;3/4wCsajN/g7E4+AXN4BAAD//wMAUEsBAi0AFAAGAAgAAAAhANvh9svuAAAAhQEAABMAAAAAAAAA&#10;AAAAAAAAAAAAAFtDb250ZW50X1R5cGVzXS54bWxQSwECLQAUAAYACAAAACEAWvQsW78AAAAVAQAA&#10;CwAAAAAAAAAAAAAAAAAfAQAAX3JlbHMvLnJlbHNQSwECLQAUAAYACAAAACEAuK1jTMYAAADcAAAA&#10;DwAAAAAAAAAAAAAAAAAHAgAAZHJzL2Rvd25yZXYueG1sUEsFBgAAAAADAAMAtwAAAPoCAAAAAA==&#10;" strokecolor="black [3200]" strokeweight=".5pt">
                  <v:stroke joinstyle="miter"/>
                </v:line>
                <v:line id="Straight Connector 316" o:spid="_x0000_s1036" style="position:absolute;flip:x;visibility:visible;mso-wrap-style:square" from="27006,9675" to="49760,20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UI7wgAAANwAAAAPAAAAZHJzL2Rvd25yZXYueG1sRI/BasMw&#10;EETvhfyD2EBvjeyGmOJYDiHgklNC0nzAYm1kE2tlLNV2/74qFHIcZuYNU+xm24mRBt86VpCuEhDE&#10;tdMtGwW3r+rtA4QPyBo7x6TghzzsysVLgbl2E19ovAYjIoR9jgqaEPpcSl83ZNGvXE8cvbsbLIYo&#10;ByP1gFOE206+J0kmLbYcFxrs6dBQ/bh+WwXanEjunRk3qcluVW3OePoclXpdzvstiEBzeIb/20et&#10;YJ1m8HcmHgFZ/gIAAP//AwBQSwECLQAUAAYACAAAACEA2+H2y+4AAACFAQAAEwAAAAAAAAAAAAAA&#10;AAAAAAAAW0NvbnRlbnRfVHlwZXNdLnhtbFBLAQItABQABgAIAAAAIQBa9CxbvwAAABUBAAALAAAA&#10;AAAAAAAAAAAAAB8BAABfcmVscy8ucmVsc1BLAQItABQABgAIAAAAIQCVcUI7wgAAANwAAAAPAAAA&#10;AAAAAAAAAAAAAAcCAABkcnMvZG93bnJldi54bWxQSwUGAAAAAAMAAwC3AAAA9gIAAAAA&#10;" strokecolor="black [3200]" strokeweight=".5pt">
                  <v:stroke joinstyle="miter"/>
                </v:line>
                <v:line id="Straight Connector 318" o:spid="_x0000_s1037" style="position:absolute;flip:y;visibility:visible;mso-wrap-style:square" from="27006,20627" to="47107,20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nPSuwAAANwAAAAPAAAAZHJzL2Rvd25yZXYueG1sRE9LCsIw&#10;EN0L3iGM4E7TKopUo4iguFL8HGBoxrTYTEoTa729WQguH++/2nS2Ei01vnSsIB0nIIhzp0s2Cu63&#10;/WgBwgdkjZVjUvAhD5t1v7fCTLs3X6i9BiNiCPsMFRQh1JmUPi/Ioh+7mjhyD9dYDBE2RuoG3zHc&#10;VnKSJHNpseTYUGBNu4Ly5/VlFWhzIrl1pp2lZn7f5+aMp0Or1HDQbZcgAnXhL/65j1rBNI1r45l4&#10;BOT6CwAA//8DAFBLAQItABQABgAIAAAAIQDb4fbL7gAAAIUBAAATAAAAAAAAAAAAAAAAAAAAAABb&#10;Q29udGVudF9UeXBlc10ueG1sUEsBAi0AFAAGAAgAAAAhAFr0LFu/AAAAFQEAAAsAAAAAAAAAAAAA&#10;AAAAHwEAAF9yZWxzLy5yZWxzUEsBAi0AFAAGAAgAAAAhAIuic9K7AAAA3AAAAA8AAAAAAAAAAAAA&#10;AAAABwIAAGRycy9kb3ducmV2LnhtbFBLBQYAAAAAAwADALcAAADvAgAAAAA=&#10;" strokecolor="black [3200]" strokeweight=".5pt">
                  <v:stroke joinstyle="miter"/>
                </v:line>
                <v:line id="Straight Connector 319" o:spid="_x0000_s1038" style="position:absolute;flip:x;visibility:visible;mso-wrap-style:square" from="14460,20627" to="27006,20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tZJwQAAANwAAAAPAAAAZHJzL2Rvd25yZXYueG1sRI/RisIw&#10;FETfBf8h3AXfNK2yol3TIoLik8uqH3Bp7qZlm5vSxFr/3iwIPg4zc4bZFINtRE+drx0rSGcJCOLS&#10;6ZqNgutlP12B8AFZY+OYFDzIQ5GPRxvMtLvzD/XnYESEsM9QQRVCm0npy4os+plriaP36zqLIcrO&#10;SN3hPcJtI+dJspQWa44LFba0q6j8O9+sAm1OJLfO9J+pWV73pfnG06FXavIxbL9ABBrCO/xqH7WC&#10;RbqG/zPxCMj8CQAA//8DAFBLAQItABQABgAIAAAAIQDb4fbL7gAAAIUBAAATAAAAAAAAAAAAAAAA&#10;AAAAAABbQ29udGVudF9UeXBlc10ueG1sUEsBAi0AFAAGAAgAAAAhAFr0LFu/AAAAFQEAAAsAAAAA&#10;AAAAAAAAAAAAHwEAAF9yZWxzLy5yZWxzUEsBAi0AFAAGAAgAAAAhAOTu1knBAAAA3AAAAA8AAAAA&#10;AAAAAAAAAAAABwIAAGRycy9kb3ducmV2LnhtbFBLBQYAAAAAAwADALcAAAD1AgAAAAA=&#10;" strokecolor="black [3200]" strokeweight=".5pt">
                  <v:stroke joinstyle="miter"/>
                </v:line>
                <v:shape id="Straight Arrow Connector 323" o:spid="_x0000_s1039" type="#_x0000_t32" style="position:absolute;left:14460;top:20627;width:0;height:22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Zi8vwAAANwAAAAPAAAAZHJzL2Rvd25yZXYueG1sRI/NCsIw&#10;EITvgu8QVvAimqooUo0igtWrPwePa7O2xWZTmqj17Y0geBxm5htmsWpMKZ5Uu8KyguEgAkGcWl1w&#10;puB82vZnIJxH1lhaJgVvcrBatlsLjLV98YGeR5+JAGEXo4Lc+yqW0qU5GXQDWxEH72Zrgz7IOpO6&#10;xleAm1KOomgqDRYcFnKsaJNTej8+jIKEZK/Z7Xjip5dekl6tw4SdUt1Os56D8NT4f/jX3msF49EY&#10;vmfCEZDLDwAAAP//AwBQSwECLQAUAAYACAAAACEA2+H2y+4AAACFAQAAEwAAAAAAAAAAAAAAAAAA&#10;AAAAW0NvbnRlbnRfVHlwZXNdLnhtbFBLAQItABQABgAIAAAAIQBa9CxbvwAAABUBAAALAAAAAAAA&#10;AAAAAAAAAB8BAABfcmVscy8ucmVsc1BLAQItABQABgAIAAAAIQBzAZi8vwAAANwAAAAPAAAAAAAA&#10;AAAAAAAAAAcCAABkcnMvZG93bnJldi54bWxQSwUGAAAAAAMAAwC3AAAA8wIAAAAA&#10;" strokecolor="black [3200]" strokeweight=".5pt">
                  <v:stroke endarrow="open" joinstyle="miter"/>
                </v:shape>
                <v:line id="Straight Connector 324" o:spid="_x0000_s1040" style="position:absolute;visibility:visible;mso-wrap-style:square" from="6911,22222" to="6911,2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xqxgAAANwAAAAPAAAAZHJzL2Rvd25yZXYueG1sRI/dasJA&#10;FITvC77DcoTeFN1UpWh0lSItFCr+xMXrQ/aYBLNnQ3ar6dt3BaGXw8x8wyxWna3FlVpfOVbwOkxA&#10;EOfOVFwo0MfPwRSED8gGa8ek4Jc8rJa9pwWmxt34QNcsFCJC2KeooAyhSaX0eUkW/dA1xNE7u9Zi&#10;iLItpGnxFuG2lqMkeZMWK44LJTa0Lim/ZD9WwbeenV7Gu6nW9phtca+rj91mrdRzv3ufgwjUhf/w&#10;o/1lFIxHE7ifiUdALv8AAAD//wMAUEsBAi0AFAAGAAgAAAAhANvh9svuAAAAhQEAABMAAAAAAAAA&#10;AAAAAAAAAAAAAFtDb250ZW50X1R5cGVzXS54bWxQSwECLQAUAAYACAAAACEAWvQsW78AAAAVAQAA&#10;CwAAAAAAAAAAAAAAAAAfAQAAX3JlbHMvLnJlbHNQSwECLQAUAAYACAAAACEAGY0MasYAAADcAAAA&#10;DwAAAAAAAAAAAAAAAAAHAgAAZHJzL2Rvd25yZXYueG1sUEsFBgAAAAADAAMAtwAAAPoCAAAAAA==&#10;" strokecolor="black [3200]" strokeweight=".5pt">
                  <v:stroke joinstyle="miter"/>
                </v:line>
                <v:line id="Straight Connector 325" o:spid="_x0000_s1041" style="position:absolute;visibility:visible;mso-wrap-style:square" from="37745,22222" to="37745,2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anxxgAAANwAAAAPAAAAZHJzL2Rvd25yZXYueG1sRI/dasJA&#10;FITvC77DcoTeFN1UsWh0lSItFCr+xMXrQ/aYBLNnQ3ar6dt3BaGXw8x8wyxWna3FlVpfOVbwOkxA&#10;EOfOVFwo0MfPwRSED8gGa8ek4Jc8rJa9pwWmxt34QNcsFCJC2KeooAyhSaX0eUkW/dA1xNE7u9Zi&#10;iLItpGnxFuG2lqMkeZMWK44LJTa0Lim/ZD9WwbeenV7Gu6nW9phtca+rj91mrdRzv3ufgwjUhf/w&#10;o/1lFIxHE7ifiUdALv8AAAD//wMAUEsBAi0AFAAGAAgAAAAhANvh9svuAAAAhQEAABMAAAAAAAAA&#10;AAAAAAAAAAAAAFtDb250ZW50X1R5cGVzXS54bWxQSwECLQAUAAYACAAAACEAWvQsW78AAAAVAQAA&#10;CwAAAAAAAAAAAAAAAAAfAQAAX3JlbHMvLnJlbHNQSwECLQAUAAYACAAAACEAdsGp8cYAAADcAAAA&#10;DwAAAAAAAAAAAAAAAAAHAgAAZHJzL2Rvd25yZXYueG1sUEsFBgAAAAADAAMAtwAAAPoCAAAAAA==&#10;" strokecolor="black [3200]" strokeweight=".5pt">
                  <v:stroke joinstyle="miter"/>
                </v:line>
                <v:line id="Straight Connector 326" o:spid="_x0000_s1042" style="position:absolute;visibility:visible;mso-wrap-style:square" from="22009,22222" to="22009,2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eGxQAAANwAAAAPAAAAZHJzL2Rvd25yZXYueG1sRI9Ba8JA&#10;FITvQv/D8gq9iG5UEI2uIqJQaKkaF8+P7DMJZt+G7FbTf98tFDwOM/MNs1x3thZ3an3lWMFomIAg&#10;zp2puFCgz/vBDIQPyAZrx6TghzysVy+9JabGPfhE9ywUIkLYp6igDKFJpfR5SRb90DXE0bu61mKI&#10;si2kafER4baW4ySZSosVx4USG9qWlN+yb6vgQ88v/clhprU9Z1941NXu8LlV6u212yxABOrCM/zf&#10;fjcKJuMp/J2JR0CufgEAAP//AwBQSwECLQAUAAYACAAAACEA2+H2y+4AAACFAQAAEwAAAAAAAAAA&#10;AAAAAAAAAAAAW0NvbnRlbnRfVHlwZXNdLnhtbFBLAQItABQABgAIAAAAIQBa9CxbvwAAABUBAAAL&#10;AAAAAAAAAAAAAAAAAB8BAABfcmVscy8ucmVsc1BLAQItABQABgAIAAAAIQCGEzeGxQAAANwAAAAP&#10;AAAAAAAAAAAAAAAAAAcCAABkcnMvZG93bnJldi54bWxQSwUGAAAAAAMAAwC3AAAA+QIAAAAA&#10;" strokecolor="black [3200]" strokeweight=".5pt">
                  <v:stroke joinstyle="miter"/>
                </v:line>
                <v:shape id="Straight Arrow Connector 327" o:spid="_x0000_s1043" type="#_x0000_t32" style="position:absolute;left:27006;top:20627;width:15;height:22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2dxQAAANwAAAAPAAAAZHJzL2Rvd25yZXYueG1sRI/BasMw&#10;EETvhf6D2EJvjWwX0uJECcWlUHprGmhy21gb2cRaGUmN7b+vAoEch5l5wyzXo+3EmXxoHSvIZxkI&#10;4trplo2C7c/H0yuIEJE1do5JwUQB1qv7uyWW2g38TedNNCJBOJSooImxL6UMdUMWw8z1xMk7Om8x&#10;JumN1B6HBLedLLJsLi22nBYa7KlqqD5t/qyCwr8PJp+mujrsvvq9GfJfV+VKPT6MbwsQkcZ4C1/b&#10;n1rBc/EClzPpCMjVPwAAAP//AwBQSwECLQAUAAYACAAAACEA2+H2y+4AAACFAQAAEwAAAAAAAAAA&#10;AAAAAAAAAAAAW0NvbnRlbnRfVHlwZXNdLnhtbFBLAQItABQABgAIAAAAIQBa9CxbvwAAABUBAAAL&#10;AAAAAAAAAAAAAAAAAB8BAABfcmVscy8ucmVsc1BLAQItABQABgAIAAAAIQB40+2dxQAAANwAAAAP&#10;AAAAAAAAAAAAAAAAAAcCAABkcnMvZG93bnJldi54bWxQSwUGAAAAAAMAAwC3AAAA+QIAAAAA&#10;" strokecolor="black [3200]" strokeweight=".5pt">
                  <v:stroke endarrow="open" joinstyle="miter"/>
                </v:shape>
              </v:group>
            </w:pict>
          </mc:Fallback>
        </mc:AlternateContent>
      </w:r>
      <w:r>
        <w:t xml:space="preserve">Chênh lệch chi phí sản xuất </w:t>
      </w:r>
    </w:p>
    <w:p w14:paraId="1171CA1F" w14:textId="77777777" w:rsidR="00492657" w:rsidRDefault="00492657">
      <w:pPr>
        <w:tabs>
          <w:tab w:val="left" w:pos="6840"/>
        </w:tabs>
        <w:ind w:left="360"/>
        <w:jc w:val="center"/>
      </w:pPr>
    </w:p>
    <w:p w14:paraId="5563C9B9" w14:textId="77777777" w:rsidR="00492657" w:rsidRDefault="00E666AA">
      <w:pPr>
        <w:tabs>
          <w:tab w:val="left" w:pos="3780"/>
          <w:tab w:val="left" w:pos="7560"/>
        </w:tabs>
      </w:pPr>
      <w:r>
        <w:t>Chênh lệch chi phí</w:t>
      </w:r>
      <w:r>
        <w:tab/>
        <w:t>Chênh lệch chi phí</w:t>
      </w:r>
      <w:r>
        <w:tab/>
        <w:t>Chênh lệch biến phí</w:t>
      </w:r>
    </w:p>
    <w:p w14:paraId="703E9C77" w14:textId="77777777" w:rsidR="00492657" w:rsidRDefault="00E666AA">
      <w:pPr>
        <w:tabs>
          <w:tab w:val="left" w:pos="3600"/>
          <w:tab w:val="left" w:pos="7650"/>
        </w:tabs>
      </w:pPr>
      <w:r>
        <w:t xml:space="preserve">        NVLTT</w:t>
      </w:r>
      <w:r>
        <w:tab/>
        <w:t>NCTT ( lượng và giá )</w:t>
      </w:r>
      <w:r>
        <w:tab/>
        <w:t>và định phí SXC</w:t>
      </w:r>
    </w:p>
    <w:p w14:paraId="2D056E67" w14:textId="77777777" w:rsidR="00492657" w:rsidRDefault="00492657">
      <w:pPr>
        <w:tabs>
          <w:tab w:val="left" w:pos="3600"/>
          <w:tab w:val="left" w:pos="7650"/>
        </w:tabs>
      </w:pPr>
    </w:p>
    <w:p w14:paraId="446931EB" w14:textId="77777777" w:rsidR="00492657" w:rsidRDefault="00E666AA">
      <w:pPr>
        <w:tabs>
          <w:tab w:val="left" w:pos="3600"/>
          <w:tab w:val="left" w:pos="7650"/>
        </w:tabs>
      </w:pPr>
      <w:r>
        <w:t xml:space="preserve">Chênh lệch giá         Chênh lệch </w:t>
      </w:r>
    </w:p>
    <w:p w14:paraId="12ACEFAC" w14:textId="77777777" w:rsidR="00492657" w:rsidRDefault="00E666AA">
      <w:pPr>
        <w:tabs>
          <w:tab w:val="left" w:pos="2160"/>
          <w:tab w:val="left" w:pos="6840"/>
        </w:tabs>
      </w:pPr>
      <w:r>
        <w:t xml:space="preserve">      NVL</w:t>
      </w:r>
      <w:r>
        <w:tab/>
        <w:t>lượng NVL</w:t>
      </w:r>
    </w:p>
    <w:p w14:paraId="0F735129" w14:textId="77777777" w:rsidR="00492657" w:rsidRDefault="00E666AA">
      <w:pPr>
        <w:tabs>
          <w:tab w:val="left" w:pos="2160"/>
          <w:tab w:val="left" w:pos="6840"/>
        </w:tabs>
      </w:pPr>
      <w:r>
        <w:rPr>
          <w:noProof/>
        </w:rPr>
        <mc:AlternateContent>
          <mc:Choice Requires="wps">
            <w:drawing>
              <wp:anchor distT="0" distB="0" distL="114300" distR="114300" simplePos="0" relativeHeight="251683840" behindDoc="0" locked="0" layoutInCell="1" allowOverlap="1" wp14:anchorId="29110798" wp14:editId="0D5D1BF4">
                <wp:simplePos x="0" y="0"/>
                <wp:positionH relativeFrom="column">
                  <wp:posOffset>5121910</wp:posOffset>
                </wp:positionH>
                <wp:positionV relativeFrom="paragraph">
                  <wp:posOffset>124460</wp:posOffset>
                </wp:positionV>
                <wp:extent cx="0" cy="223520"/>
                <wp:effectExtent l="95250" t="0" r="57150" b="62865"/>
                <wp:wrapNone/>
                <wp:docPr id="322" name="Straight Arrow Connector 322"/>
                <wp:cNvGraphicFramePr/>
                <a:graphic xmlns:a="http://schemas.openxmlformats.org/drawingml/2006/main">
                  <a:graphicData uri="http://schemas.microsoft.com/office/word/2010/wordprocessingShape">
                    <wps:wsp>
                      <wps:cNvCnPr/>
                      <wps:spPr>
                        <a:xfrm>
                          <a:off x="0" y="0"/>
                          <a:ext cx="0" cy="22328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5D4B33" id="Straight Arrow Connector 322" o:spid="_x0000_s1026" type="#_x0000_t32" style="position:absolute;margin-left:403.3pt;margin-top:9.8pt;width:0;height:17.6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wr+zwEAAPQDAAAOAAAAZHJzL2Uyb0RvYy54bWysU9uO0zAQfUfiHyy/06RZhFZV0xXqAi8I&#10;KhY+wOvYjYXtscamSf6esZNmERcJIV4msT1n5pzj8f5udJZdFEYDvuXbTc2Z8hI6488t//L57Ytb&#10;zmISvhMWvGr5pCK/Ozx/th/CTjXQg+0UMiri424ILe9TCruqirJXTsQNBOXpUAM6kWiJ56pDMVB1&#10;Z6umrl9VA2AXEKSKkXbv50N+KPW1VjJ91DqqxGzLiVsqEUt8zLE67MXujCL0Ri40xD+wcMJ4arqW&#10;uhdJsG9ofinljESIoNNGgqtAayNV0UBqtvVPah56EVTRQubEsNoU/19Z+eFyQma6lt80DWdeOLqk&#10;h4TCnPvEXiPCwI7gPRkJyHIOOTaEuCPg0Z9wWcVwwix/1Ojyl4Sxsbg8rS6rMTE5b0rabZqb5vZl&#10;Llc94QLG9E6BY/mn5XEhsjLYFpPF5X1MM/AKyE2tzzEJY9/4jqUpkBSRFSxN8nmVuc9sy1+arJqx&#10;n5QmH4jf3KNMoDpaZBdBs9N93a5VKDNDtLF2BdWF2B9BS26GqTKVfwtcs0tH8GkFOuMBf9c1jVeq&#10;es6/qp61ZtmP0E3l7oodNFrlEpZnkGf3x3WBPz3Ww3cAAAD//wMAUEsDBBQABgAIAAAAIQD+A+74&#10;3AAAAAkBAAAPAAAAZHJzL2Rvd25yZXYueG1sTI/NTsNADITvSLzDykjc6G75idKQTVUhcSgSBwoP&#10;4GbdJJD1RtltE94eIw70ZNkzGn9TrmffqxONsQtsYbkwoIjr4DpuLHy8P9/koGJCdtgHJgvfFGFd&#10;XV6UWLgw8RuddqlREsKxQAttSkOhdaxb8hgXYSAW7RBGj0nWsdFuxEnCfa9vjcm0x47lQ4sDPbVU&#10;f+2O3oJ7cThhnA7dtt98muF1dbfcOmuvr+bNI6hEc/o3wy++oEMlTPtwZBdVbyE3WSZWEVYyxfB3&#10;2Ft4uM9BV6U+b1D9AAAA//8DAFBLAQItABQABgAIAAAAIQC2gziS/gAAAOEBAAATAAAAAAAAAAAA&#10;AAAAAAAAAABbQ29udGVudF9UeXBlc10ueG1sUEsBAi0AFAAGAAgAAAAhADj9If/WAAAAlAEAAAsA&#10;AAAAAAAAAAAAAAAALwEAAF9yZWxzLy5yZWxzUEsBAi0AFAAGAAgAAAAhANMLCv7PAQAA9AMAAA4A&#10;AAAAAAAAAAAAAAAALgIAAGRycy9lMm9Eb2MueG1sUEsBAi0AFAAGAAgAAAAhAP4D7vjcAAAACQEA&#10;AA8AAAAAAAAAAAAAAAAAKQQAAGRycy9kb3ducmV2LnhtbFBLBQYAAAAABAAEAPMAAAAyBQAAAAA=&#10;" strokecolor="black [3200]" strokeweight=".5pt">
                <v:stroke endarrow="open" joinstyle="miter"/>
              </v:shape>
            </w:pict>
          </mc:Fallback>
        </mc:AlternateContent>
      </w:r>
    </w:p>
    <w:p w14:paraId="55FD43CC" w14:textId="77777777" w:rsidR="00492657" w:rsidRDefault="00E666AA">
      <w:pPr>
        <w:tabs>
          <w:tab w:val="left" w:pos="2250"/>
          <w:tab w:val="left" w:pos="4500"/>
          <w:tab w:val="left" w:pos="7290"/>
        </w:tabs>
      </w:pPr>
      <w:r>
        <w:t>NVL tồn kho</w:t>
      </w:r>
      <w:r>
        <w:tab/>
        <w:t>Sản phẩm DD</w:t>
      </w:r>
      <w:r>
        <w:tab/>
        <w:t>Thành phẩm</w:t>
      </w:r>
      <w:r>
        <w:tab/>
        <w:t>Giá vốn hàng bán</w:t>
      </w:r>
    </w:p>
    <w:p w14:paraId="701EC1E6" w14:textId="77777777" w:rsidR="00492657" w:rsidRDefault="00E666AA">
      <w:pPr>
        <w:tabs>
          <w:tab w:val="left" w:pos="2520"/>
          <w:tab w:val="left" w:pos="4770"/>
          <w:tab w:val="left" w:pos="7830"/>
        </w:tabs>
      </w:pPr>
      <w:r>
        <w:t xml:space="preserve">    ( 152 )</w:t>
      </w:r>
      <w:r>
        <w:tab/>
        <w:t>( 154 )</w:t>
      </w:r>
      <w:r>
        <w:tab/>
        <w:t>( 155 )</w:t>
      </w:r>
      <w:r>
        <w:tab/>
        <w:t>( 632 )</w:t>
      </w:r>
    </w:p>
    <w:p w14:paraId="670177C2" w14:textId="77777777" w:rsidR="00492657" w:rsidRDefault="00492657">
      <w:pPr>
        <w:tabs>
          <w:tab w:val="left" w:pos="2520"/>
          <w:tab w:val="left" w:pos="4770"/>
          <w:tab w:val="left" w:pos="7830"/>
        </w:tabs>
      </w:pPr>
    </w:p>
    <w:p w14:paraId="3E5C3A33" w14:textId="77777777" w:rsidR="00C12CF9" w:rsidRDefault="00C12CF9">
      <w:pPr>
        <w:tabs>
          <w:tab w:val="left" w:pos="2520"/>
          <w:tab w:val="left" w:pos="4770"/>
          <w:tab w:val="left" w:pos="7830"/>
        </w:tabs>
      </w:pPr>
    </w:p>
    <w:p w14:paraId="73317F81" w14:textId="77777777" w:rsidR="00C12CF9" w:rsidRDefault="00C12CF9">
      <w:pPr>
        <w:tabs>
          <w:tab w:val="left" w:pos="2520"/>
          <w:tab w:val="left" w:pos="4770"/>
          <w:tab w:val="left" w:pos="7830"/>
        </w:tabs>
      </w:pPr>
    </w:p>
    <w:p w14:paraId="4CF574EB" w14:textId="77777777" w:rsidR="00492657" w:rsidRDefault="00492657">
      <w:pPr>
        <w:tabs>
          <w:tab w:val="left" w:pos="2520"/>
          <w:tab w:val="left" w:pos="4770"/>
          <w:tab w:val="left" w:pos="7830"/>
        </w:tabs>
      </w:pPr>
    </w:p>
    <w:p w14:paraId="7F933B5A" w14:textId="77777777" w:rsidR="00492657" w:rsidRDefault="00E666AA">
      <w:pPr>
        <w:tabs>
          <w:tab w:val="left" w:pos="2520"/>
          <w:tab w:val="left" w:pos="4770"/>
          <w:tab w:val="left" w:pos="7830"/>
        </w:tabs>
        <w:rPr>
          <w:b/>
          <w:sz w:val="32"/>
        </w:rPr>
      </w:pPr>
      <w:r>
        <w:rPr>
          <w:b/>
          <w:sz w:val="32"/>
        </w:rPr>
        <w:lastRenderedPageBreak/>
        <w:t>PHẦN 3: NỘI DUNG</w:t>
      </w:r>
    </w:p>
    <w:p w14:paraId="4E58DFAF" w14:textId="77777777" w:rsidR="00492657" w:rsidRDefault="00E666AA">
      <w:pPr>
        <w:tabs>
          <w:tab w:val="left" w:pos="2520"/>
          <w:tab w:val="left" w:pos="4770"/>
          <w:tab w:val="left" w:pos="7830"/>
        </w:tabs>
        <w:rPr>
          <w:b/>
          <w:sz w:val="28"/>
        </w:rPr>
      </w:pPr>
      <w:r>
        <w:rPr>
          <w:b/>
          <w:sz w:val="28"/>
        </w:rPr>
        <w:t>BÀI TẬP 1:</w:t>
      </w:r>
    </w:p>
    <w:p w14:paraId="428A1D4F"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Công ty TNHH Dịch vụ sản xuất Hưng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14:paraId="47932648" w14:textId="77777777" w:rsidR="00492657" w:rsidRDefault="00E666AA">
      <w:pPr>
        <w:pStyle w:val="NormalWeb"/>
        <w:shd w:val="clear" w:color="auto" w:fill="F2F2F2"/>
        <w:spacing w:line="270" w:lineRule="atLeast"/>
        <w:rPr>
          <w:color w:val="5F5F5F"/>
          <w:sz w:val="26"/>
          <w:szCs w:val="26"/>
        </w:rPr>
      </w:pPr>
      <w:r>
        <w:rPr>
          <w:color w:val="333333"/>
          <w:sz w:val="26"/>
          <w:szCs w:val="26"/>
        </w:rPr>
        <w:t xml:space="preserve">* </w:t>
      </w:r>
      <w:r>
        <w:rPr>
          <w:color w:val="000000"/>
          <w:sz w:val="26"/>
          <w:szCs w:val="26"/>
        </w:rPr>
        <w:t> Tài khoản 152 :                       59.500.000 đồng</w:t>
      </w:r>
    </w:p>
    <w:p w14:paraId="7330760A" w14:textId="77777777" w:rsidR="00492657" w:rsidRDefault="00E666AA">
      <w:pPr>
        <w:pStyle w:val="NormalWeb"/>
        <w:shd w:val="clear" w:color="auto" w:fill="F2F2F2"/>
        <w:spacing w:line="270" w:lineRule="atLeast"/>
        <w:rPr>
          <w:color w:val="5F5F5F"/>
          <w:sz w:val="26"/>
          <w:szCs w:val="26"/>
        </w:rPr>
      </w:pPr>
      <w:r>
        <w:rPr>
          <w:color w:val="000000"/>
          <w:sz w:val="26"/>
          <w:szCs w:val="26"/>
        </w:rPr>
        <w:t> . Tài khoản 1521 (50 kg) :       52.000.000 đồng</w:t>
      </w:r>
    </w:p>
    <w:p w14:paraId="252D4E54" w14:textId="77777777" w:rsidR="00492657" w:rsidRDefault="00E666AA">
      <w:pPr>
        <w:pStyle w:val="NormalWeb"/>
        <w:shd w:val="clear" w:color="auto" w:fill="F2F2F2"/>
        <w:spacing w:line="270" w:lineRule="atLeast"/>
        <w:rPr>
          <w:color w:val="5F5F5F"/>
          <w:sz w:val="26"/>
          <w:szCs w:val="26"/>
        </w:rPr>
      </w:pPr>
      <w:r>
        <w:rPr>
          <w:color w:val="000000"/>
          <w:sz w:val="26"/>
          <w:szCs w:val="26"/>
        </w:rPr>
        <w:t> . Tài khoản 1522 (40 kg) :        16.000.000 đồng</w:t>
      </w:r>
    </w:p>
    <w:p w14:paraId="5622A72F"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Chi phí dở dang đầu tháng:</w:t>
      </w:r>
    </w:p>
    <w:p w14:paraId="0A749889"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xml:space="preserve">- Chi phí nguyên vật liệu trực tiếp: </w:t>
      </w:r>
    </w:p>
    <w:p w14:paraId="360C66CF"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Vật liệu chính: 3.000.000 đ</w:t>
      </w:r>
    </w:p>
    <w:p w14:paraId="14D0DF08"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Vật liệu phụ: 2.000.000 đ</w:t>
      </w:r>
    </w:p>
    <w:p w14:paraId="2C08E27D"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Chi phí nhân công trực tiếp: 15.000.000 đ</w:t>
      </w:r>
    </w:p>
    <w:p w14:paraId="6BE5B22B"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Chi phí sản xuất chung: 3.600.000 đ</w:t>
      </w:r>
    </w:p>
    <w:p w14:paraId="65F116E0"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Chi phí sản xuất phát sinh trong kỳ như sau:</w:t>
      </w:r>
    </w:p>
    <w:p w14:paraId="6D0787EF" w14:textId="77777777" w:rsidR="00492657" w:rsidRDefault="00E666AA">
      <w:pPr>
        <w:spacing w:before="120" w:after="120" w:line="240" w:lineRule="auto"/>
        <w:jc w:val="both"/>
        <w:rPr>
          <w:rFonts w:eastAsia="SimSun" w:cs="Times New Roman"/>
          <w:szCs w:val="26"/>
          <w:shd w:val="clear" w:color="auto" w:fill="FFFFFF"/>
        </w:rPr>
      </w:pPr>
      <w:r>
        <w:rPr>
          <w:rFonts w:eastAsia="SimSun" w:cs="Times New Roman"/>
          <w:szCs w:val="26"/>
          <w:shd w:val="clear" w:color="auto" w:fill="FFFFFF"/>
        </w:rPr>
        <w:t xml:space="preserve">1. Mua </w:t>
      </w:r>
      <w:r>
        <w:rPr>
          <w:rFonts w:cs="Times New Roman"/>
          <w:b/>
          <w:szCs w:val="26"/>
          <w:lang w:val="en-GB"/>
        </w:rPr>
        <w:t>(Số lượng = số thứ tự bạn thứ nhất+ số thứ tự bạn thứ 2)</w:t>
      </w:r>
      <w:r>
        <w:rPr>
          <w:rFonts w:cs="Times New Roman"/>
          <w:b/>
          <w:color w:val="FF0000"/>
          <w:szCs w:val="26"/>
          <w:lang w:val="en-GB"/>
        </w:rPr>
        <w:t xml:space="preserve"> </w:t>
      </w:r>
      <w:r>
        <w:rPr>
          <w:rFonts w:eastAsia="SimSun" w:cs="Times New Roman"/>
          <w:szCs w:val="26"/>
          <w:shd w:val="clear" w:color="auto" w:fill="FFFFFF"/>
        </w:rPr>
        <w:t>kg nguyên vật liệu chính về nhập kho với đơn giá: 1.100.000 đ/ kg, 60 kg nguyên vật liệu phụ với đơn giá 390.000 đ/ kg thuế GTGT 10% chưa thanh toán cho người bán</w:t>
      </w:r>
    </w:p>
    <w:p w14:paraId="54F6BFA1"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2. Xuất kho nguyên vật liệu chính:</w:t>
      </w:r>
    </w:p>
    <w:p w14:paraId="19225B3B"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xml:space="preserve">- Sản xuất trực tiếp sản phẩm: </w:t>
      </w:r>
      <w:r>
        <w:rPr>
          <w:rFonts w:cs="Times New Roman"/>
          <w:b/>
          <w:szCs w:val="26"/>
          <w:lang w:val="en-GB"/>
        </w:rPr>
        <w:t>(Số lượng = số thứ tự bạn thứ nhất+ số thứ tự bạn thứ 2) kg</w:t>
      </w:r>
    </w:p>
    <w:p w14:paraId="5612B4CF" w14:textId="77777777" w:rsidR="00492657" w:rsidRDefault="00E666AA">
      <w:pPr>
        <w:tabs>
          <w:tab w:val="right" w:pos="426"/>
          <w:tab w:val="left" w:pos="567"/>
          <w:tab w:val="left" w:pos="3969"/>
          <w:tab w:val="left" w:pos="5103"/>
          <w:tab w:val="center" w:pos="6946"/>
        </w:tabs>
        <w:spacing w:before="120" w:after="120" w:line="276" w:lineRule="auto"/>
        <w:jc w:val="both"/>
        <w:rPr>
          <w:rFonts w:cs="Times New Roman"/>
          <w:b/>
          <w:szCs w:val="26"/>
          <w:lang w:val="en-GB"/>
        </w:rPr>
      </w:pPr>
      <w:r>
        <w:rPr>
          <w:rFonts w:eastAsia="SimSun" w:cs="Times New Roman"/>
          <w:szCs w:val="26"/>
          <w:shd w:val="clear" w:color="auto" w:fill="FFFFFF"/>
        </w:rPr>
        <w:t xml:space="preserve">- Phục vụ cho việc bảo trì máy móc, thiết bị tại phân xưởng sản xuất: </w:t>
      </w:r>
      <w:r>
        <w:rPr>
          <w:rFonts w:cs="Times New Roman"/>
          <w:b/>
          <w:szCs w:val="26"/>
          <w:lang w:val="en-GB"/>
        </w:rPr>
        <w:t>(Số lượng = số thứ tự bạn thứ nhất+ số thứ tự bạn thứ 2) / 2</w:t>
      </w:r>
    </w:p>
    <w:p w14:paraId="26AF42E4"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3. Tiền lương phải trả cho các bộ phận bao gồm:</w:t>
      </w:r>
    </w:p>
    <w:p w14:paraId="2CA5E891"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Công nhân trực tiếp sản xuất: 50.000.000 đ</w:t>
      </w:r>
    </w:p>
    <w:p w14:paraId="73D7BDF1"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Nhân viên phục vụ phân xưởng: 10.000.000 đ</w:t>
      </w:r>
    </w:p>
    <w:p w14:paraId="369EBA64"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Nhân viên quản lý phân xưởng: 5.000.000 đ</w:t>
      </w:r>
    </w:p>
    <w:p w14:paraId="02616147"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4. Trích các khoản theo lương theo tỷ lệ quy định hiện hành.</w:t>
      </w:r>
    </w:p>
    <w:p w14:paraId="6CDD9730"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lastRenderedPageBreak/>
        <w:t>5. Khấu hao máy móc thiết bị trực tiếp sản xuất sản phẩm là 7.200.000 đồng, các phương tiện quản lý tại phân xưởng là 2.200.000 đồng</w:t>
      </w:r>
    </w:p>
    <w:p w14:paraId="0BFE07B3"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6. Chi phí điện, nước phải trả sử dụng tại phân xưởng sản xuất bao gồm cả thuế GTGT 10% là 22.000.000 trả chưa thanh toán người bán</w:t>
      </w:r>
    </w:p>
    <w:p w14:paraId="2B7A20CA"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xml:space="preserve">7. </w:t>
      </w:r>
      <w:r>
        <w:rPr>
          <w:rFonts w:eastAsia="SimSun" w:cs="Times New Roman"/>
          <w:bCs/>
          <w:szCs w:val="26"/>
          <w:shd w:val="clear" w:color="auto" w:fill="FFFFFF"/>
        </w:rPr>
        <w:t>Nhận được báo hỏng công cụ dụng cụ loại phân bổ 9 tháng, trị giá xuất kho 9.000.000, bắt đầu phân bổ từ tháng 3.</w:t>
      </w:r>
    </w:p>
    <w:p w14:paraId="0748B928"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8. Vật liệu thừa cuối kỳ nhập lại kho trị giá 5.000.0000</w:t>
      </w:r>
    </w:p>
    <w:p w14:paraId="0BF3E9DC" w14:textId="77777777" w:rsidR="00492657" w:rsidRDefault="00E666AA">
      <w:pPr>
        <w:spacing w:before="120" w:after="120" w:line="273" w:lineRule="auto"/>
        <w:jc w:val="both"/>
        <w:rPr>
          <w:rFonts w:eastAsia="SimSun" w:cs="Times New Roman"/>
          <w:szCs w:val="26"/>
          <w:shd w:val="clear" w:color="auto" w:fill="FFFFFF"/>
        </w:rPr>
      </w:pPr>
      <w:r>
        <w:rPr>
          <w:rFonts w:eastAsia="SimSun" w:cs="Times New Roman"/>
          <w:szCs w:val="26"/>
          <w:shd w:val="clear" w:color="auto" w:fill="FFFFFF"/>
        </w:rPr>
        <w:t>9. Phế liệu thu hồi từ sản xuất nhập kho: 3.000.000</w:t>
      </w:r>
    </w:p>
    <w:p w14:paraId="275F447C"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10. Xuất kho nguyên vật liệu phụ:</w:t>
      </w:r>
    </w:p>
    <w:p w14:paraId="0CD31F4B" w14:textId="77777777" w:rsidR="00492657" w:rsidRDefault="00E666AA">
      <w:pPr>
        <w:tabs>
          <w:tab w:val="right" w:pos="426"/>
          <w:tab w:val="left" w:pos="567"/>
          <w:tab w:val="left" w:pos="3969"/>
          <w:tab w:val="left" w:pos="5103"/>
          <w:tab w:val="center" w:pos="6946"/>
        </w:tabs>
        <w:spacing w:before="120" w:after="120" w:line="276" w:lineRule="auto"/>
        <w:jc w:val="both"/>
        <w:rPr>
          <w:rFonts w:cs="Times New Roman"/>
          <w:b/>
          <w:szCs w:val="26"/>
          <w:lang w:val="en-GB"/>
        </w:rPr>
      </w:pPr>
      <w:r>
        <w:rPr>
          <w:rFonts w:eastAsia="SimSun" w:cs="Times New Roman"/>
          <w:szCs w:val="26"/>
          <w:shd w:val="clear" w:color="auto" w:fill="FFFFFF"/>
        </w:rPr>
        <w:t xml:space="preserve">- Sản xuất trực tiếp sản phẩm: </w:t>
      </w:r>
      <w:r>
        <w:rPr>
          <w:rFonts w:cs="Times New Roman"/>
          <w:b/>
          <w:szCs w:val="26"/>
          <w:lang w:val="en-GB"/>
        </w:rPr>
        <w:t>(Số lượng = số thứ tự bạn thứ nhất+ số thứ tự bạn thứ 2)</w:t>
      </w:r>
    </w:p>
    <w:p w14:paraId="1A643659" w14:textId="77777777" w:rsidR="00492657" w:rsidRDefault="00E666AA">
      <w:pPr>
        <w:tabs>
          <w:tab w:val="right" w:pos="426"/>
          <w:tab w:val="left" w:pos="567"/>
          <w:tab w:val="left" w:pos="3969"/>
          <w:tab w:val="left" w:pos="5103"/>
          <w:tab w:val="center" w:pos="6946"/>
        </w:tabs>
        <w:spacing w:before="120" w:after="120" w:line="276" w:lineRule="auto"/>
        <w:jc w:val="both"/>
        <w:rPr>
          <w:rFonts w:cs="Times New Roman"/>
          <w:b/>
          <w:szCs w:val="26"/>
          <w:lang w:val="en-GB"/>
        </w:rPr>
      </w:pPr>
      <w:r>
        <w:rPr>
          <w:rFonts w:cs="Times New Roman"/>
          <w:szCs w:val="26"/>
          <w:lang w:val="en-GB"/>
        </w:rPr>
        <w:t>- Sử dụng tại phân xưởng sản xuất:</w:t>
      </w:r>
      <w:r>
        <w:rPr>
          <w:rFonts w:cs="Times New Roman"/>
          <w:b/>
          <w:szCs w:val="26"/>
          <w:lang w:val="en-GB"/>
        </w:rPr>
        <w:t xml:space="preserve"> (Số lượng = số thứ tự bạn thứ nhất+ số thứ tự bạn thứ 2) / 2</w:t>
      </w:r>
    </w:p>
    <w:p w14:paraId="1185AD5B"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Tài liệu bổ sung:</w:t>
      </w:r>
    </w:p>
    <w:p w14:paraId="5058384D"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Doanh nghiệp đánh giá dở dang theo phương pháp ước lượng sản phẩm hoàn thành tương đương</w:t>
      </w:r>
    </w:p>
    <w:p w14:paraId="6374BD4F"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Sản phẩm hoàn thành được tính theo phương pháp hệ số với sản phẩm A hệ số 1, sản phẩm B hệ số 1,2, sản phẩm C hệ số 1,4. Sản phẩm dở dang có tỷ lệ hoàn thành 50%</w:t>
      </w:r>
    </w:p>
    <w:p w14:paraId="108F69A7"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Chi phí nguyên vật liệu chính bỏ vào đầu quy trình công nghệ, các chi phí khác bỏ theo mức độ sản xuất.</w:t>
      </w:r>
    </w:p>
    <w:p w14:paraId="68D4D8FF"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Doanh nghiệp áp dụng phương pháp kê khai thường xuyên, nộp thuế GTGT theo phương pháp khấu trừ, tính giá hàng xuất kho theo phương pháp nhập trước xuất trước.</w:t>
      </w:r>
    </w:p>
    <w:p w14:paraId="4895AAB8"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Kết quả sản xuất</w:t>
      </w:r>
    </w:p>
    <w:tbl>
      <w:tblPr>
        <w:tblStyle w:val="TableGrid"/>
        <w:tblW w:w="0" w:type="auto"/>
        <w:tblLook w:val="04A0" w:firstRow="1" w:lastRow="0" w:firstColumn="1" w:lastColumn="0" w:noHBand="0" w:noVBand="1"/>
      </w:tblPr>
      <w:tblGrid>
        <w:gridCol w:w="2130"/>
        <w:gridCol w:w="2130"/>
        <w:gridCol w:w="2131"/>
        <w:gridCol w:w="2131"/>
      </w:tblGrid>
      <w:tr w:rsidR="00492657" w14:paraId="5B7E5631" w14:textId="77777777">
        <w:tc>
          <w:tcPr>
            <w:tcW w:w="2130" w:type="dxa"/>
          </w:tcPr>
          <w:p w14:paraId="30C326E4"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Pr>
                <w:rFonts w:eastAsia="SimSun"/>
                <w:b/>
                <w:bCs/>
                <w:color w:val="333333"/>
                <w:szCs w:val="26"/>
                <w:shd w:val="clear" w:color="auto" w:fill="FFFFFF"/>
              </w:rPr>
              <w:t>STT</w:t>
            </w:r>
          </w:p>
        </w:tc>
        <w:tc>
          <w:tcPr>
            <w:tcW w:w="2130" w:type="dxa"/>
          </w:tcPr>
          <w:p w14:paraId="49B7CEB2"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Pr>
                <w:rFonts w:eastAsia="SimSun"/>
                <w:b/>
                <w:bCs/>
                <w:color w:val="333333"/>
                <w:szCs w:val="26"/>
                <w:shd w:val="clear" w:color="auto" w:fill="FFFFFF"/>
              </w:rPr>
              <w:t>Tên sản phẩm</w:t>
            </w:r>
          </w:p>
        </w:tc>
        <w:tc>
          <w:tcPr>
            <w:tcW w:w="2131" w:type="dxa"/>
          </w:tcPr>
          <w:p w14:paraId="2B8162A6"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Pr>
                <w:rFonts w:eastAsia="SimSun"/>
                <w:b/>
                <w:bCs/>
                <w:color w:val="333333"/>
                <w:szCs w:val="26"/>
                <w:shd w:val="clear" w:color="auto" w:fill="FFFFFF"/>
              </w:rPr>
              <w:t>SP hoàn thành</w:t>
            </w:r>
          </w:p>
        </w:tc>
        <w:tc>
          <w:tcPr>
            <w:tcW w:w="2131" w:type="dxa"/>
          </w:tcPr>
          <w:p w14:paraId="1DB247EF"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Pr>
                <w:rFonts w:eastAsia="SimSun"/>
                <w:b/>
                <w:bCs/>
                <w:color w:val="333333"/>
                <w:szCs w:val="26"/>
                <w:shd w:val="clear" w:color="auto" w:fill="FFFFFF"/>
              </w:rPr>
              <w:t>SP dở dang</w:t>
            </w:r>
          </w:p>
        </w:tc>
      </w:tr>
      <w:tr w:rsidR="00492657" w14:paraId="4B9DF6C2" w14:textId="77777777">
        <w:tc>
          <w:tcPr>
            <w:tcW w:w="2130" w:type="dxa"/>
          </w:tcPr>
          <w:p w14:paraId="18BD82C0"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1</w:t>
            </w:r>
          </w:p>
        </w:tc>
        <w:tc>
          <w:tcPr>
            <w:tcW w:w="2130" w:type="dxa"/>
          </w:tcPr>
          <w:p w14:paraId="394DB746"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A</w:t>
            </w:r>
          </w:p>
        </w:tc>
        <w:tc>
          <w:tcPr>
            <w:tcW w:w="2131" w:type="dxa"/>
          </w:tcPr>
          <w:p w14:paraId="757CC2C1"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400</w:t>
            </w:r>
          </w:p>
        </w:tc>
        <w:tc>
          <w:tcPr>
            <w:tcW w:w="2131" w:type="dxa"/>
          </w:tcPr>
          <w:p w14:paraId="4E486D82"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80</w:t>
            </w:r>
          </w:p>
        </w:tc>
      </w:tr>
      <w:tr w:rsidR="00492657" w14:paraId="484A27E4" w14:textId="77777777">
        <w:tc>
          <w:tcPr>
            <w:tcW w:w="2130" w:type="dxa"/>
          </w:tcPr>
          <w:p w14:paraId="061044DA"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2</w:t>
            </w:r>
          </w:p>
        </w:tc>
        <w:tc>
          <w:tcPr>
            <w:tcW w:w="2130" w:type="dxa"/>
          </w:tcPr>
          <w:p w14:paraId="392E008A"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B</w:t>
            </w:r>
          </w:p>
        </w:tc>
        <w:tc>
          <w:tcPr>
            <w:tcW w:w="2131" w:type="dxa"/>
          </w:tcPr>
          <w:p w14:paraId="34D78174"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200</w:t>
            </w:r>
          </w:p>
        </w:tc>
        <w:tc>
          <w:tcPr>
            <w:tcW w:w="2131" w:type="dxa"/>
          </w:tcPr>
          <w:p w14:paraId="4A8E1861"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60</w:t>
            </w:r>
          </w:p>
        </w:tc>
      </w:tr>
      <w:tr w:rsidR="00492657" w14:paraId="0DC06786" w14:textId="77777777">
        <w:tc>
          <w:tcPr>
            <w:tcW w:w="2130" w:type="dxa"/>
          </w:tcPr>
          <w:p w14:paraId="5FE929D2"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3</w:t>
            </w:r>
          </w:p>
        </w:tc>
        <w:tc>
          <w:tcPr>
            <w:tcW w:w="2130" w:type="dxa"/>
          </w:tcPr>
          <w:p w14:paraId="0EF64EE2"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C</w:t>
            </w:r>
          </w:p>
        </w:tc>
        <w:tc>
          <w:tcPr>
            <w:tcW w:w="2131" w:type="dxa"/>
          </w:tcPr>
          <w:p w14:paraId="1A3CF5AB"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150</w:t>
            </w:r>
          </w:p>
        </w:tc>
        <w:tc>
          <w:tcPr>
            <w:tcW w:w="2131" w:type="dxa"/>
          </w:tcPr>
          <w:p w14:paraId="2FA95220" w14:textId="77777777" w:rsidR="00492657" w:rsidRDefault="00E666AA">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50</w:t>
            </w:r>
          </w:p>
        </w:tc>
      </w:tr>
    </w:tbl>
    <w:p w14:paraId="2950479D"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Yêu cầu:</w:t>
      </w:r>
    </w:p>
    <w:p w14:paraId="07D813E7"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1. Định khoản các nghiệp vụ kinh tế phát sinh</w:t>
      </w:r>
      <w:r>
        <w:rPr>
          <w:rFonts w:eastAsia="SimSun" w:cs="Times New Roman"/>
          <w:color w:val="333333"/>
          <w:szCs w:val="26"/>
          <w:shd w:val="clear" w:color="auto" w:fill="FFFFFF"/>
          <w:lang w:val="vi-VN"/>
        </w:rPr>
        <w:t xml:space="preserve">     (2d)</w:t>
      </w:r>
    </w:p>
    <w:p w14:paraId="07802B6F" w14:textId="77777777" w:rsidR="00492657" w:rsidRDefault="00E666AA">
      <w:pPr>
        <w:rPr>
          <w:rFonts w:cs="Times New Roman"/>
          <w:szCs w:val="26"/>
          <w:lang w:val="vi-VN"/>
        </w:rPr>
      </w:pPr>
      <w:r>
        <w:rPr>
          <w:rFonts w:cs="Times New Roman"/>
          <w:szCs w:val="26"/>
        </w:rPr>
        <w:t>2.  Xác định giá thành đơn vị của sản phẩm A,B,C</w:t>
      </w:r>
      <w:r>
        <w:rPr>
          <w:rFonts w:cs="Times New Roman"/>
          <w:szCs w:val="26"/>
          <w:lang w:val="vi-VN"/>
        </w:rPr>
        <w:t xml:space="preserve"> (2d)</w:t>
      </w:r>
    </w:p>
    <w:p w14:paraId="5B0F02BC" w14:textId="77777777" w:rsidR="00492657" w:rsidRDefault="00E666AA">
      <w:pPr>
        <w:tabs>
          <w:tab w:val="left" w:pos="2520"/>
          <w:tab w:val="left" w:pos="4770"/>
          <w:tab w:val="left" w:pos="7830"/>
        </w:tabs>
        <w:rPr>
          <w:szCs w:val="26"/>
        </w:rPr>
      </w:pPr>
      <w:r>
        <w:rPr>
          <w:rFonts w:cs="Times New Roman"/>
          <w:szCs w:val="26"/>
        </w:rPr>
        <w:t xml:space="preserve">3. Lập bảng tính giá thành sản phẩm </w:t>
      </w:r>
      <w:r>
        <w:rPr>
          <w:rFonts w:cs="Times New Roman"/>
          <w:szCs w:val="26"/>
          <w:lang w:val="vi-VN"/>
        </w:rPr>
        <w:t>(1d</w:t>
      </w:r>
      <w:r>
        <w:rPr>
          <w:rFonts w:cs="Times New Roman"/>
          <w:szCs w:val="26"/>
        </w:rPr>
        <w:t>)</w:t>
      </w:r>
    </w:p>
    <w:p w14:paraId="69E8D616" w14:textId="77777777" w:rsidR="00492657" w:rsidRDefault="00E666AA">
      <w:pPr>
        <w:tabs>
          <w:tab w:val="left" w:pos="2520"/>
          <w:tab w:val="left" w:pos="4770"/>
          <w:tab w:val="left" w:pos="7830"/>
        </w:tabs>
        <w:rPr>
          <w:b/>
          <w:sz w:val="28"/>
        </w:rPr>
      </w:pPr>
      <w:r>
        <w:rPr>
          <w:b/>
          <w:sz w:val="28"/>
        </w:rPr>
        <w:lastRenderedPageBreak/>
        <w:t>BÀI TẬP 2:</w:t>
      </w:r>
    </w:p>
    <w:p w14:paraId="246A0A7F" w14:textId="77777777" w:rsidR="00492657" w:rsidRDefault="00E666AA">
      <w:pPr>
        <w:rPr>
          <w:rFonts w:cs="Times New Roman"/>
          <w:szCs w:val="26"/>
        </w:rPr>
      </w:pPr>
      <w:r>
        <w:rPr>
          <w:rFonts w:cs="Times New Roman"/>
          <w:szCs w:val="26"/>
        </w:rPr>
        <w:t>Tại một doanh nghiệp có tình hình về nguyên vật liệu sản xuất trong kỳ như sau: (</w:t>
      </w:r>
      <w:r>
        <w:rPr>
          <w:szCs w:val="26"/>
        </w:rPr>
        <w:t>ĐVT: đồng)</w:t>
      </w:r>
    </w:p>
    <w:p w14:paraId="13217152" w14:textId="77777777" w:rsidR="00492657" w:rsidRDefault="00E666AA">
      <w:pPr>
        <w:tabs>
          <w:tab w:val="right" w:pos="426"/>
          <w:tab w:val="left" w:pos="567"/>
          <w:tab w:val="left" w:pos="3969"/>
          <w:tab w:val="left" w:pos="5103"/>
          <w:tab w:val="center" w:pos="6946"/>
        </w:tabs>
        <w:spacing w:before="120" w:after="120" w:line="276" w:lineRule="auto"/>
        <w:jc w:val="both"/>
        <w:rPr>
          <w:rFonts w:eastAsia="SimSun" w:cs="Times New Roman"/>
          <w:szCs w:val="26"/>
          <w:shd w:val="clear" w:color="auto" w:fill="FFFFFF"/>
        </w:rPr>
      </w:pPr>
      <w:r>
        <w:rPr>
          <w:rFonts w:eastAsia="SimSun" w:cs="Times New Roman"/>
          <w:szCs w:val="26"/>
          <w:shd w:val="clear" w:color="auto" w:fill="FFFFFF"/>
        </w:rPr>
        <w:t xml:space="preserve">1. Mua và nhập kho </w:t>
      </w:r>
      <w:r>
        <w:rPr>
          <w:rFonts w:cs="Times New Roman"/>
          <w:szCs w:val="26"/>
          <w:lang w:val="en-GB"/>
        </w:rPr>
        <w:t>50</w:t>
      </w:r>
      <w:r>
        <w:rPr>
          <w:rFonts w:cs="Times New Roman"/>
          <w:b/>
          <w:szCs w:val="26"/>
          <w:lang w:val="en-GB"/>
        </w:rPr>
        <w:t xml:space="preserve"> </w:t>
      </w:r>
      <w:r>
        <w:rPr>
          <w:rFonts w:cs="Times New Roman"/>
          <w:szCs w:val="26"/>
          <w:lang w:val="en-GB"/>
        </w:rPr>
        <w:t>k</w:t>
      </w:r>
      <w:r>
        <w:rPr>
          <w:rFonts w:eastAsia="SimSun" w:cs="Times New Roman"/>
          <w:szCs w:val="26"/>
          <w:shd w:val="clear" w:color="auto" w:fill="FFFFFF"/>
        </w:rPr>
        <w:t>g vật liệu, chưa trả tiền cho người bán, đơn giá mua ghi trên hóa đơn là 1.200.000 đ. Theo công ty, loại vật liệu này phải thực hiện theo giá mua định mức là 1.100.000 đ/kg.</w:t>
      </w:r>
    </w:p>
    <w:p w14:paraId="05051FB3" w14:textId="77777777" w:rsidR="00492657" w:rsidRDefault="00E666AA">
      <w:pPr>
        <w:numPr>
          <w:ilvl w:val="0"/>
          <w:numId w:val="4"/>
        </w:numPr>
        <w:spacing w:before="120" w:after="120" w:line="273" w:lineRule="auto"/>
        <w:jc w:val="both"/>
        <w:rPr>
          <w:rFonts w:eastAsia="SimSun" w:cs="Times New Roman"/>
          <w:szCs w:val="26"/>
          <w:shd w:val="clear" w:color="auto" w:fill="FFFFFF"/>
        </w:rPr>
      </w:pPr>
      <w:r>
        <w:rPr>
          <w:rFonts w:eastAsia="SimSun" w:cs="Times New Roman"/>
          <w:szCs w:val="26"/>
          <w:shd w:val="clear" w:color="auto" w:fill="FFFFFF"/>
        </w:rPr>
        <w:t>Ngày 2: xuất kho 30kg vật liệu dùng để phục vụ sản xuất. Định mức để sản xuất 1 sp cần 0,48 kg vật liệu.</w:t>
      </w:r>
    </w:p>
    <w:p w14:paraId="309DBF64" w14:textId="77777777" w:rsidR="00492657" w:rsidRDefault="00E666AA">
      <w:pPr>
        <w:numPr>
          <w:ilvl w:val="0"/>
          <w:numId w:val="4"/>
        </w:numPr>
        <w:spacing w:before="120" w:after="120" w:line="273" w:lineRule="auto"/>
        <w:jc w:val="both"/>
        <w:rPr>
          <w:rFonts w:eastAsia="SimSun" w:cs="Times New Roman"/>
          <w:szCs w:val="26"/>
          <w:shd w:val="clear" w:color="auto" w:fill="FFFFFF"/>
        </w:rPr>
      </w:pPr>
      <w:r>
        <w:rPr>
          <w:rFonts w:eastAsia="SimSun" w:cs="Times New Roman"/>
          <w:szCs w:val="26"/>
          <w:shd w:val="clear" w:color="auto" w:fill="FFFFFF"/>
        </w:rPr>
        <w:t>Ngày 4: xuất 16kg vật liệu dùng trực tiếp sản xuất sản phẩm.</w:t>
      </w:r>
    </w:p>
    <w:p w14:paraId="2EC41CFF" w14:textId="77777777" w:rsidR="00492657" w:rsidRDefault="00E666AA">
      <w:pPr>
        <w:rPr>
          <w:rFonts w:eastAsia="SimSun" w:cs="Times New Roman"/>
          <w:color w:val="333333"/>
          <w:szCs w:val="26"/>
          <w:shd w:val="clear" w:color="auto" w:fill="FFFFFF"/>
        </w:rPr>
      </w:pPr>
      <w:r>
        <w:rPr>
          <w:rFonts w:eastAsia="SimSun" w:cs="Times New Roman"/>
          <w:szCs w:val="26"/>
          <w:shd w:val="clear" w:color="auto" w:fill="FFFFFF"/>
        </w:rPr>
        <w:t>5. Số liệu về nhân công trực tiếp như sau:</w:t>
      </w:r>
    </w:p>
    <w:tbl>
      <w:tblPr>
        <w:tblStyle w:val="TableGrid"/>
        <w:tblW w:w="0" w:type="auto"/>
        <w:tblInd w:w="113" w:type="dxa"/>
        <w:tblLook w:val="04A0" w:firstRow="1" w:lastRow="0" w:firstColumn="1" w:lastColumn="0" w:noHBand="0" w:noVBand="1"/>
      </w:tblPr>
      <w:tblGrid>
        <w:gridCol w:w="3888"/>
        <w:gridCol w:w="2496"/>
        <w:gridCol w:w="3192"/>
      </w:tblGrid>
      <w:tr w:rsidR="00492657" w14:paraId="482AF510" w14:textId="77777777">
        <w:tc>
          <w:tcPr>
            <w:tcW w:w="3888" w:type="dxa"/>
          </w:tcPr>
          <w:p w14:paraId="349928EC" w14:textId="77777777" w:rsidR="00492657" w:rsidRDefault="00E666AA">
            <w:pPr>
              <w:widowControl w:val="0"/>
              <w:jc w:val="center"/>
              <w:rPr>
                <w:rFonts w:eastAsia="Calibri" w:cs="Times New Roman"/>
                <w:b/>
                <w:bCs/>
                <w:szCs w:val="26"/>
              </w:rPr>
            </w:pPr>
            <w:r>
              <w:rPr>
                <w:rFonts w:eastAsia="Calibri" w:cs="Times New Roman"/>
                <w:b/>
                <w:bCs/>
                <w:szCs w:val="26"/>
              </w:rPr>
              <w:t>Chỉ tiêu</w:t>
            </w:r>
          </w:p>
        </w:tc>
        <w:tc>
          <w:tcPr>
            <w:tcW w:w="2496" w:type="dxa"/>
          </w:tcPr>
          <w:p w14:paraId="72C3A7BE" w14:textId="77777777" w:rsidR="00492657" w:rsidRDefault="00E666AA">
            <w:pPr>
              <w:widowControl w:val="0"/>
              <w:jc w:val="center"/>
              <w:rPr>
                <w:rFonts w:eastAsia="Calibri" w:cs="Times New Roman"/>
                <w:b/>
                <w:bCs/>
                <w:szCs w:val="26"/>
              </w:rPr>
            </w:pPr>
            <w:r>
              <w:rPr>
                <w:rFonts w:eastAsia="Calibri" w:cs="Times New Roman"/>
                <w:b/>
                <w:bCs/>
                <w:szCs w:val="26"/>
              </w:rPr>
              <w:t>Định mức</w:t>
            </w:r>
          </w:p>
        </w:tc>
        <w:tc>
          <w:tcPr>
            <w:tcW w:w="3192" w:type="dxa"/>
          </w:tcPr>
          <w:p w14:paraId="57072533" w14:textId="77777777" w:rsidR="00492657" w:rsidRDefault="00E666AA">
            <w:pPr>
              <w:widowControl w:val="0"/>
              <w:jc w:val="center"/>
              <w:rPr>
                <w:rFonts w:eastAsia="Calibri" w:cs="Times New Roman"/>
                <w:b/>
                <w:bCs/>
                <w:szCs w:val="26"/>
              </w:rPr>
            </w:pPr>
            <w:r>
              <w:rPr>
                <w:rFonts w:eastAsia="Calibri" w:cs="Times New Roman"/>
                <w:b/>
                <w:bCs/>
                <w:szCs w:val="26"/>
              </w:rPr>
              <w:t>Thực tế</w:t>
            </w:r>
          </w:p>
        </w:tc>
      </w:tr>
      <w:tr w:rsidR="00492657" w14:paraId="34307C7C" w14:textId="77777777">
        <w:trPr>
          <w:trHeight w:val="521"/>
        </w:trPr>
        <w:tc>
          <w:tcPr>
            <w:tcW w:w="3888" w:type="dxa"/>
          </w:tcPr>
          <w:p w14:paraId="330830FE" w14:textId="77777777" w:rsidR="00492657" w:rsidRDefault="00E666AA">
            <w:pPr>
              <w:widowControl w:val="0"/>
              <w:jc w:val="both"/>
              <w:rPr>
                <w:rFonts w:eastAsia="Calibri" w:cs="Times New Roman"/>
                <w:szCs w:val="26"/>
              </w:rPr>
            </w:pPr>
            <w:r>
              <w:rPr>
                <w:rFonts w:eastAsia="Calibri" w:cs="Times New Roman"/>
                <w:szCs w:val="26"/>
              </w:rPr>
              <w:t>Giờ gia công trực tiếp/ sp</w:t>
            </w:r>
          </w:p>
        </w:tc>
        <w:tc>
          <w:tcPr>
            <w:tcW w:w="2496" w:type="dxa"/>
          </w:tcPr>
          <w:p w14:paraId="5C4C535E" w14:textId="77777777" w:rsidR="00492657" w:rsidRDefault="00E666AA">
            <w:pPr>
              <w:widowControl w:val="0"/>
              <w:jc w:val="center"/>
              <w:rPr>
                <w:rFonts w:eastAsia="Calibri" w:cs="Times New Roman"/>
                <w:szCs w:val="26"/>
              </w:rPr>
            </w:pPr>
            <w:r>
              <w:rPr>
                <w:rFonts w:eastAsia="Calibri" w:cs="Times New Roman"/>
                <w:szCs w:val="26"/>
              </w:rPr>
              <w:t>3 giờ</w:t>
            </w:r>
          </w:p>
        </w:tc>
        <w:tc>
          <w:tcPr>
            <w:tcW w:w="3192" w:type="dxa"/>
          </w:tcPr>
          <w:p w14:paraId="772727D8" w14:textId="77777777" w:rsidR="00492657" w:rsidRDefault="00E666AA">
            <w:pPr>
              <w:widowControl w:val="0"/>
              <w:jc w:val="center"/>
              <w:rPr>
                <w:rFonts w:eastAsia="Calibri" w:cs="Times New Roman"/>
                <w:szCs w:val="26"/>
              </w:rPr>
            </w:pPr>
            <w:r>
              <w:rPr>
                <w:rFonts w:eastAsia="Calibri" w:cs="Times New Roman"/>
                <w:szCs w:val="26"/>
              </w:rPr>
              <w:t>2,9 giờ</w:t>
            </w:r>
          </w:p>
        </w:tc>
      </w:tr>
      <w:tr w:rsidR="00492657" w14:paraId="63912761" w14:textId="77777777">
        <w:trPr>
          <w:trHeight w:val="521"/>
        </w:trPr>
        <w:tc>
          <w:tcPr>
            <w:tcW w:w="3888" w:type="dxa"/>
          </w:tcPr>
          <w:p w14:paraId="432473FE" w14:textId="77777777" w:rsidR="00492657" w:rsidRDefault="00E666AA">
            <w:pPr>
              <w:widowControl w:val="0"/>
              <w:jc w:val="both"/>
              <w:rPr>
                <w:rFonts w:eastAsia="Calibri" w:cs="Times New Roman"/>
                <w:szCs w:val="26"/>
              </w:rPr>
            </w:pPr>
            <w:r>
              <w:rPr>
                <w:rFonts w:eastAsia="Calibri" w:cs="Times New Roman"/>
                <w:szCs w:val="26"/>
              </w:rPr>
              <w:t>Đơn giá giờ nhân công trực tiếp</w:t>
            </w:r>
          </w:p>
        </w:tc>
        <w:tc>
          <w:tcPr>
            <w:tcW w:w="2496" w:type="dxa"/>
          </w:tcPr>
          <w:p w14:paraId="6882B408" w14:textId="77777777" w:rsidR="00492657" w:rsidRDefault="00E666AA">
            <w:pPr>
              <w:widowControl w:val="0"/>
              <w:jc w:val="center"/>
              <w:rPr>
                <w:rFonts w:eastAsia="Calibri" w:cs="Times New Roman"/>
                <w:szCs w:val="26"/>
              </w:rPr>
            </w:pPr>
            <w:r>
              <w:rPr>
                <w:rFonts w:eastAsia="Calibri" w:cs="Times New Roman"/>
                <w:szCs w:val="26"/>
              </w:rPr>
              <w:t>20.000 đ</w:t>
            </w:r>
          </w:p>
        </w:tc>
        <w:tc>
          <w:tcPr>
            <w:tcW w:w="3192" w:type="dxa"/>
          </w:tcPr>
          <w:p w14:paraId="79419229" w14:textId="77777777" w:rsidR="00492657" w:rsidRDefault="00E666AA">
            <w:pPr>
              <w:widowControl w:val="0"/>
              <w:jc w:val="center"/>
              <w:rPr>
                <w:rFonts w:eastAsia="Calibri" w:cs="Times New Roman"/>
                <w:szCs w:val="26"/>
              </w:rPr>
            </w:pPr>
            <w:r>
              <w:rPr>
                <w:rFonts w:eastAsia="Calibri" w:cs="Times New Roman"/>
                <w:szCs w:val="26"/>
                <w:lang w:val="vi-VN"/>
              </w:rPr>
              <w:t>21.000</w:t>
            </w:r>
            <w:r>
              <w:rPr>
                <w:rFonts w:eastAsia="Calibri" w:cs="Times New Roman"/>
                <w:szCs w:val="26"/>
              </w:rPr>
              <w:t xml:space="preserve"> đ</w:t>
            </w:r>
          </w:p>
        </w:tc>
      </w:tr>
    </w:tbl>
    <w:p w14:paraId="52A09113" w14:textId="77777777" w:rsidR="00492657" w:rsidRDefault="00E666AA">
      <w:pPr>
        <w:rPr>
          <w:rFonts w:cs="Times New Roman"/>
          <w:szCs w:val="26"/>
        </w:rPr>
      </w:pPr>
      <w:r>
        <w:rPr>
          <w:rFonts w:cs="Times New Roman"/>
          <w:szCs w:val="26"/>
        </w:rPr>
        <w:t xml:space="preserve">6. Chi phí khấu hao máy móc thiết bị: </w:t>
      </w:r>
    </w:p>
    <w:p w14:paraId="74EA61C3" w14:textId="77777777" w:rsidR="00492657" w:rsidRDefault="00E666AA">
      <w:pPr>
        <w:rPr>
          <w:rFonts w:cs="Times New Roman"/>
          <w:szCs w:val="26"/>
          <w:lang w:val="vi-VN"/>
        </w:rPr>
      </w:pPr>
      <w:r>
        <w:rPr>
          <w:rFonts w:cs="Times New Roman"/>
          <w:szCs w:val="26"/>
          <w:lang w:val="vi-VN"/>
        </w:rPr>
        <w:t>Chi phí sản xuất chung định mức 1 sản phẩm: 4 giờ x đơn giá định mức: 25.000 đ/ giờ</w:t>
      </w:r>
    </w:p>
    <w:p w14:paraId="5EB56A34" w14:textId="77777777" w:rsidR="00492657" w:rsidRDefault="00E666AA">
      <w:pPr>
        <w:rPr>
          <w:rFonts w:cs="Times New Roman"/>
          <w:szCs w:val="26"/>
          <w:lang w:val="vi-VN"/>
        </w:rPr>
      </w:pPr>
      <w:r>
        <w:rPr>
          <w:rFonts w:cs="Times New Roman"/>
          <w:szCs w:val="26"/>
          <w:lang w:val="vi-VN"/>
        </w:rPr>
        <w:t>Chi phí sản xuất chung thực tế phát sinh:</w:t>
      </w:r>
    </w:p>
    <w:p w14:paraId="70B82A2C" w14:textId="77777777" w:rsidR="00492657" w:rsidRDefault="00E666AA">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Công cụ dụng cụ: 2.000.000</w:t>
      </w:r>
    </w:p>
    <w:p w14:paraId="6436DFA8" w14:textId="77777777" w:rsidR="00492657" w:rsidRDefault="00E666AA">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Điện nước phải trả: 1.000.000</w:t>
      </w:r>
    </w:p>
    <w:p w14:paraId="282F0BAC" w14:textId="77777777" w:rsidR="00492657" w:rsidRDefault="00E666AA">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Khấu hao TSCĐ: 12.000.000</w:t>
      </w:r>
    </w:p>
    <w:p w14:paraId="2FDF7E95" w14:textId="77777777" w:rsidR="00492657" w:rsidRDefault="00E666AA">
      <w:pPr>
        <w:numPr>
          <w:ilvl w:val="0"/>
          <w:numId w:val="4"/>
        </w:numPr>
        <w:spacing w:before="120" w:after="120" w:line="273" w:lineRule="auto"/>
        <w:jc w:val="both"/>
        <w:rPr>
          <w:rFonts w:cs="Times New Roman"/>
          <w:szCs w:val="26"/>
          <w:lang w:val="vi-VN"/>
        </w:rPr>
      </w:pPr>
      <w:r>
        <w:rPr>
          <w:rFonts w:cs="Times New Roman"/>
          <w:szCs w:val="26"/>
          <w:lang w:val="vi-VN"/>
        </w:rPr>
        <w:t xml:space="preserve">Trong kỳ sản xuất hoàn thành 100 sản phẩm, </w:t>
      </w:r>
      <w:r>
        <w:rPr>
          <w:rFonts w:cs="Times New Roman"/>
          <w:szCs w:val="26"/>
        </w:rPr>
        <w:t>không có sản phẩm dở dang cuối kỳ.</w:t>
      </w:r>
    </w:p>
    <w:p w14:paraId="2C07DD57" w14:textId="77777777" w:rsidR="00492657" w:rsidRDefault="00E666AA">
      <w:pPr>
        <w:numPr>
          <w:ilvl w:val="0"/>
          <w:numId w:val="5"/>
        </w:numPr>
        <w:tabs>
          <w:tab w:val="left" w:pos="2520"/>
          <w:tab w:val="left" w:pos="4770"/>
          <w:tab w:val="left" w:pos="7830"/>
        </w:tabs>
        <w:rPr>
          <w:rFonts w:cs="Times New Roman"/>
          <w:szCs w:val="26"/>
          <w:lang w:val="vi-VN"/>
        </w:rPr>
      </w:pPr>
      <w:r>
        <w:rPr>
          <w:rFonts w:cs="Times New Roman"/>
          <w:szCs w:val="26"/>
        </w:rPr>
        <w:t>Xuất bán (</w:t>
      </w:r>
      <w:r>
        <w:rPr>
          <w:rFonts w:cs="Times New Roman"/>
          <w:b/>
          <w:szCs w:val="26"/>
          <w:lang w:val="en-GB"/>
        </w:rPr>
        <w:t>Số lượng = số thứ tự bạn thứ nhất+ số thứ tự bạn thứ 2)</w:t>
      </w:r>
      <w:r>
        <w:rPr>
          <w:rFonts w:cs="Times New Roman"/>
          <w:szCs w:val="26"/>
        </w:rPr>
        <w:t xml:space="preserve"> sản phẩm, giá bán 7</w:t>
      </w:r>
      <w:r>
        <w:rPr>
          <w:rFonts w:cs="Times New Roman"/>
          <w:szCs w:val="26"/>
          <w:lang w:val="vi-VN"/>
        </w:rPr>
        <w:t>20</w:t>
      </w:r>
      <w:r>
        <w:rPr>
          <w:rFonts w:cs="Times New Roman"/>
          <w:szCs w:val="26"/>
        </w:rPr>
        <w:t xml:space="preserve">.000 đ/sp, thuế GTGT 10% </w:t>
      </w:r>
      <w:r>
        <w:rPr>
          <w:rFonts w:cs="Times New Roman"/>
          <w:szCs w:val="26"/>
          <w:lang w:val="vi-VN"/>
        </w:rPr>
        <w:t>chưa thu tiền.</w:t>
      </w:r>
    </w:p>
    <w:p w14:paraId="44C329D2" w14:textId="77777777" w:rsidR="00492657" w:rsidRDefault="00E666AA">
      <w:pPr>
        <w:rPr>
          <w:rFonts w:cs="Times New Roman"/>
          <w:b/>
          <w:szCs w:val="26"/>
        </w:rPr>
      </w:pPr>
      <w:r>
        <w:rPr>
          <w:rFonts w:cs="Times New Roman"/>
          <w:b/>
          <w:szCs w:val="26"/>
        </w:rPr>
        <w:t>Yêu cầu:</w:t>
      </w:r>
    </w:p>
    <w:p w14:paraId="0E28479E" w14:textId="77777777" w:rsidR="00492657" w:rsidRDefault="00E666AA">
      <w:pPr>
        <w:rPr>
          <w:rFonts w:cs="Times New Roman"/>
          <w:szCs w:val="26"/>
        </w:rPr>
      </w:pPr>
      <w:r>
        <w:rPr>
          <w:rFonts w:cs="Times New Roman"/>
          <w:szCs w:val="26"/>
        </w:rPr>
        <w:t>- Xác định chênh lệch CP NVLTT, NCTT, SXC</w:t>
      </w:r>
    </w:p>
    <w:p w14:paraId="3A502236" w14:textId="77777777" w:rsidR="00492657" w:rsidRDefault="00E666AA">
      <w:pPr>
        <w:rPr>
          <w:rFonts w:cs="Times New Roman"/>
          <w:szCs w:val="26"/>
        </w:rPr>
      </w:pPr>
      <w:r>
        <w:rPr>
          <w:rFonts w:cs="Times New Roman"/>
          <w:szCs w:val="26"/>
        </w:rPr>
        <w:t>- Định khoản các NVKT phát sinh</w:t>
      </w:r>
    </w:p>
    <w:p w14:paraId="2F3D32BB" w14:textId="77777777" w:rsidR="00492657" w:rsidRDefault="00E666AA">
      <w:pPr>
        <w:rPr>
          <w:rFonts w:cs="Times New Roman"/>
          <w:szCs w:val="26"/>
        </w:rPr>
      </w:pPr>
      <w:r>
        <w:rPr>
          <w:rFonts w:cs="Times New Roman"/>
          <w:szCs w:val="26"/>
        </w:rPr>
        <w:t>- Tập hợp chi phí sản xuất để tính giá thành sản phẩm</w:t>
      </w:r>
    </w:p>
    <w:p w14:paraId="59D003DA" w14:textId="77777777" w:rsidR="00492657" w:rsidRDefault="00E666AA">
      <w:pPr>
        <w:rPr>
          <w:rFonts w:cs="Times New Roman"/>
          <w:szCs w:val="26"/>
        </w:rPr>
      </w:pPr>
      <w:r>
        <w:rPr>
          <w:rFonts w:cs="Times New Roman"/>
          <w:szCs w:val="26"/>
        </w:rPr>
        <w:t>- Xử lý chênh lệch</w:t>
      </w:r>
    </w:p>
    <w:p w14:paraId="1C30ACD2" w14:textId="77777777" w:rsidR="00492657" w:rsidRDefault="00E666AA">
      <w:pPr>
        <w:rPr>
          <w:rFonts w:cs="Times New Roman"/>
          <w:szCs w:val="26"/>
        </w:rPr>
      </w:pPr>
      <w:r>
        <w:rPr>
          <w:rFonts w:cs="Times New Roman"/>
          <w:szCs w:val="26"/>
          <w:lang w:val="vi-VN"/>
        </w:rPr>
        <w:t>- Lập bảng tính giá thành sản phẩ</w:t>
      </w:r>
      <w:r>
        <w:rPr>
          <w:rFonts w:cs="Times New Roman"/>
          <w:szCs w:val="26"/>
        </w:rPr>
        <w:t>m</w:t>
      </w:r>
    </w:p>
    <w:p w14:paraId="1262B9FA" w14:textId="77777777" w:rsidR="00C12CF9" w:rsidRDefault="00C12CF9">
      <w:pPr>
        <w:rPr>
          <w:rFonts w:cs="Times New Roman"/>
          <w:szCs w:val="26"/>
        </w:rPr>
      </w:pPr>
    </w:p>
    <w:p w14:paraId="70855C72" w14:textId="77777777" w:rsidR="00492657" w:rsidRDefault="00E666AA">
      <w:pPr>
        <w:tabs>
          <w:tab w:val="left" w:pos="2520"/>
          <w:tab w:val="left" w:pos="4770"/>
          <w:tab w:val="left" w:pos="7830"/>
        </w:tabs>
        <w:jc w:val="center"/>
        <w:rPr>
          <w:rFonts w:cs="Times New Roman"/>
          <w:b/>
          <w:bCs/>
          <w:sz w:val="28"/>
          <w:szCs w:val="26"/>
        </w:rPr>
      </w:pPr>
      <w:r>
        <w:rPr>
          <w:rFonts w:cs="Times New Roman"/>
          <w:b/>
          <w:bCs/>
          <w:sz w:val="28"/>
          <w:szCs w:val="26"/>
        </w:rPr>
        <w:lastRenderedPageBreak/>
        <w:t>BÀI GIẢI</w:t>
      </w:r>
    </w:p>
    <w:p w14:paraId="47387D32" w14:textId="77777777" w:rsidR="00492657" w:rsidRDefault="00E666AA">
      <w:pPr>
        <w:tabs>
          <w:tab w:val="left" w:pos="2520"/>
          <w:tab w:val="left" w:pos="4770"/>
          <w:tab w:val="left" w:pos="7830"/>
        </w:tabs>
        <w:rPr>
          <w:rFonts w:cs="Times New Roman"/>
          <w:b/>
          <w:bCs/>
          <w:szCs w:val="26"/>
        </w:rPr>
      </w:pPr>
      <w:r>
        <w:rPr>
          <w:rFonts w:cs="Times New Roman"/>
          <w:b/>
          <w:bCs/>
          <w:szCs w:val="26"/>
        </w:rPr>
        <w:t>BÀI TẬP 1</w:t>
      </w:r>
    </w:p>
    <w:p w14:paraId="5D27C3B3" w14:textId="77777777" w:rsidR="00492657" w:rsidRDefault="00E666AA">
      <w:pPr>
        <w:tabs>
          <w:tab w:val="left" w:pos="2520"/>
          <w:tab w:val="left" w:pos="4770"/>
          <w:tab w:val="left" w:pos="7830"/>
        </w:tabs>
        <w:rPr>
          <w:rFonts w:cs="Times New Roman"/>
          <w:bCs/>
          <w:szCs w:val="26"/>
        </w:rPr>
      </w:pPr>
      <w:r>
        <w:rPr>
          <w:rFonts w:cs="Times New Roman"/>
          <w:bCs/>
          <w:szCs w:val="26"/>
        </w:rPr>
        <w:t>Số lượng = 7 + 18 = 25</w:t>
      </w:r>
    </w:p>
    <w:p w14:paraId="598B9061" w14:textId="77777777" w:rsidR="00492657" w:rsidRDefault="00E666AA">
      <w:pPr>
        <w:pStyle w:val="ListParagraph"/>
        <w:numPr>
          <w:ilvl w:val="1"/>
          <w:numId w:val="4"/>
        </w:numPr>
        <w:tabs>
          <w:tab w:val="left" w:pos="2520"/>
          <w:tab w:val="left" w:pos="4770"/>
          <w:tab w:val="left" w:pos="7830"/>
        </w:tabs>
        <w:rPr>
          <w:rFonts w:cs="Times New Roman"/>
          <w:bCs/>
          <w:szCs w:val="26"/>
          <w:u w:val="single"/>
        </w:rPr>
      </w:pPr>
      <w:r>
        <w:rPr>
          <w:rFonts w:cs="Times New Roman"/>
          <w:bCs/>
          <w:szCs w:val="26"/>
          <w:u w:val="single"/>
        </w:rPr>
        <w:t>Định khoản:</w:t>
      </w:r>
    </w:p>
    <w:p w14:paraId="5A2EB7B9"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Nợ TK 1521: 32.500.000</w:t>
      </w:r>
    </w:p>
    <w:p w14:paraId="4D4B0FEB"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Nợ TK 1522: 12.250.000</w:t>
      </w:r>
    </w:p>
    <w:p w14:paraId="53AE90CC"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Nợ TK 1331: 4.475.000</w:t>
      </w:r>
    </w:p>
    <w:p w14:paraId="6AF5C78F"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331: 49.225.000</w:t>
      </w:r>
    </w:p>
    <w:p w14:paraId="71F5B6E7"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 xml:space="preserve">Nợ TK 621: 26.000.000 </w:t>
      </w:r>
    </w:p>
    <w:p w14:paraId="7A76A2CB" w14:textId="77777777" w:rsidR="00492657" w:rsidRDefault="00E666AA" w:rsidP="003159FC">
      <w:pPr>
        <w:pStyle w:val="ListParagraph"/>
        <w:tabs>
          <w:tab w:val="left" w:pos="630"/>
          <w:tab w:val="left" w:pos="4770"/>
          <w:tab w:val="left" w:pos="7830"/>
        </w:tabs>
        <w:rPr>
          <w:rFonts w:cs="Times New Roman"/>
          <w:bCs/>
          <w:szCs w:val="26"/>
        </w:rPr>
      </w:pPr>
      <w:r>
        <w:rPr>
          <w:rFonts w:cs="Times New Roman"/>
          <w:bCs/>
          <w:szCs w:val="26"/>
        </w:rPr>
        <w:t>Nợ TK 627: 13.000.000</w:t>
      </w:r>
    </w:p>
    <w:p w14:paraId="34502EB9"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1521: 39.000.000</w:t>
      </w:r>
    </w:p>
    <w:p w14:paraId="031D351F"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Nợ TK 622: 50.000.000</w:t>
      </w:r>
    </w:p>
    <w:p w14:paraId="128B856F"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Nợ TK 627: 15.000.000</w:t>
      </w:r>
    </w:p>
    <w:p w14:paraId="0D8ABC63"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334: 65.000.000</w:t>
      </w:r>
    </w:p>
    <w:p w14:paraId="1E69C9E7"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a_ Nợ TK 622: 11.750.000</w:t>
      </w:r>
    </w:p>
    <w:p w14:paraId="5B7375A3"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Nợ TK 627: 3.525.000</w:t>
      </w:r>
    </w:p>
    <w:p w14:paraId="7774DC6E"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3382: 1.300.000</w:t>
      </w:r>
    </w:p>
    <w:p w14:paraId="59396F94"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3383: 11.375.000</w:t>
      </w:r>
    </w:p>
    <w:p w14:paraId="0B7A7848"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3384: 1.950.000</w:t>
      </w:r>
    </w:p>
    <w:p w14:paraId="74650AC4"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3386: 650.000</w:t>
      </w:r>
    </w:p>
    <w:p w14:paraId="635AEC46"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b_ Nợ TK 334: 6.825.000</w:t>
      </w:r>
    </w:p>
    <w:p w14:paraId="32272900"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3383: 5.200.000</w:t>
      </w:r>
    </w:p>
    <w:p w14:paraId="235CAA3C"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3384: 975.000</w:t>
      </w:r>
    </w:p>
    <w:p w14:paraId="34FB9358"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3386: 650.000</w:t>
      </w:r>
    </w:p>
    <w:p w14:paraId="32505EC0" w14:textId="77777777" w:rsidR="00492657" w:rsidRPr="003159FC" w:rsidRDefault="00E666AA" w:rsidP="003159FC">
      <w:pPr>
        <w:pStyle w:val="ListParagraph"/>
        <w:numPr>
          <w:ilvl w:val="0"/>
          <w:numId w:val="6"/>
        </w:numPr>
        <w:tabs>
          <w:tab w:val="left" w:pos="720"/>
          <w:tab w:val="left" w:pos="4770"/>
          <w:tab w:val="left" w:pos="7830"/>
        </w:tabs>
        <w:rPr>
          <w:rFonts w:cs="Times New Roman"/>
          <w:bCs/>
          <w:szCs w:val="26"/>
        </w:rPr>
      </w:pPr>
      <w:r w:rsidRPr="003159FC">
        <w:rPr>
          <w:rFonts w:cs="Times New Roman"/>
          <w:bCs/>
          <w:szCs w:val="26"/>
        </w:rPr>
        <w:t>Nợ TK 627: 9.400.000</w:t>
      </w:r>
    </w:p>
    <w:p w14:paraId="504FC60A"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214: 9.400.000</w:t>
      </w:r>
    </w:p>
    <w:p w14:paraId="1F6D42C1"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Nợ TK 627: 20.000.000</w:t>
      </w:r>
    </w:p>
    <w:p w14:paraId="3DA6A6C7"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Nợ TK 1331: 2.000.000</w:t>
      </w:r>
    </w:p>
    <w:p w14:paraId="3D58F0C4"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331: 22.000.000</w:t>
      </w:r>
    </w:p>
    <w:p w14:paraId="18196C31"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 xml:space="preserve">Nợ </w:t>
      </w:r>
      <w:commentRangeStart w:id="0"/>
      <w:r>
        <w:rPr>
          <w:rFonts w:cs="Times New Roman"/>
          <w:bCs/>
          <w:szCs w:val="26"/>
        </w:rPr>
        <w:t>TK 627: 1.000.000</w:t>
      </w:r>
    </w:p>
    <w:p w14:paraId="2258573D"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242: 1.000.</w:t>
      </w:r>
      <w:commentRangeEnd w:id="0"/>
      <w:r w:rsidR="00E8698C">
        <w:rPr>
          <w:rStyle w:val="CommentReference"/>
        </w:rPr>
        <w:commentReference w:id="0"/>
      </w:r>
      <w:r>
        <w:rPr>
          <w:rFonts w:cs="Times New Roman"/>
          <w:bCs/>
          <w:szCs w:val="26"/>
        </w:rPr>
        <w:t>000</w:t>
      </w:r>
    </w:p>
    <w:p w14:paraId="321784EB"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Nợ TK 152: 5.000.000</w:t>
      </w:r>
    </w:p>
    <w:p w14:paraId="4B530955"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621: 5.000.000</w:t>
      </w:r>
    </w:p>
    <w:p w14:paraId="4B99D32D"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Nợ TK 152: 3.000.000</w:t>
      </w:r>
    </w:p>
    <w:p w14:paraId="67474242"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154: 3.000.000</w:t>
      </w:r>
    </w:p>
    <w:p w14:paraId="33C5C0CF" w14:textId="77777777" w:rsidR="00492657" w:rsidRDefault="00E666AA" w:rsidP="003159FC">
      <w:pPr>
        <w:pStyle w:val="ListParagraph"/>
        <w:numPr>
          <w:ilvl w:val="0"/>
          <w:numId w:val="6"/>
        </w:numPr>
        <w:tabs>
          <w:tab w:val="left" w:pos="720"/>
          <w:tab w:val="left" w:pos="4770"/>
          <w:tab w:val="left" w:pos="7830"/>
        </w:tabs>
        <w:rPr>
          <w:rFonts w:cs="Times New Roman"/>
          <w:bCs/>
          <w:szCs w:val="26"/>
        </w:rPr>
      </w:pPr>
      <w:r>
        <w:rPr>
          <w:rFonts w:cs="Times New Roman"/>
          <w:bCs/>
          <w:szCs w:val="26"/>
        </w:rPr>
        <w:t xml:space="preserve"> Nợ TK 621: 10.000.000</w:t>
      </w:r>
    </w:p>
    <w:p w14:paraId="44828F14"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Nợ TK 627: 5.000.000</w:t>
      </w:r>
    </w:p>
    <w:p w14:paraId="5FB7CFD9"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1522: 15.000.000</w:t>
      </w:r>
    </w:p>
    <w:p w14:paraId="29ADB304" w14:textId="77777777" w:rsidR="00C12CF9" w:rsidRDefault="00C12CF9">
      <w:pPr>
        <w:pStyle w:val="ListParagraph"/>
        <w:tabs>
          <w:tab w:val="left" w:pos="2520"/>
          <w:tab w:val="left" w:pos="4770"/>
          <w:tab w:val="left" w:pos="7830"/>
        </w:tabs>
        <w:ind w:left="0"/>
        <w:rPr>
          <w:rFonts w:cs="Times New Roman"/>
          <w:bCs/>
          <w:szCs w:val="26"/>
        </w:rPr>
      </w:pPr>
    </w:p>
    <w:p w14:paraId="07B96B9C" w14:textId="77777777" w:rsidR="00C12CF9" w:rsidRDefault="00C12CF9">
      <w:pPr>
        <w:pStyle w:val="ListParagraph"/>
        <w:tabs>
          <w:tab w:val="left" w:pos="2520"/>
          <w:tab w:val="left" w:pos="4770"/>
          <w:tab w:val="left" w:pos="7830"/>
        </w:tabs>
        <w:ind w:left="0"/>
        <w:rPr>
          <w:rFonts w:cs="Times New Roman"/>
          <w:bCs/>
          <w:szCs w:val="26"/>
        </w:rPr>
      </w:pPr>
    </w:p>
    <w:p w14:paraId="6F61FA43" w14:textId="77777777" w:rsidR="00492657" w:rsidRDefault="00E666AA" w:rsidP="003159FC">
      <w:pPr>
        <w:pStyle w:val="ListParagraph"/>
        <w:numPr>
          <w:ilvl w:val="0"/>
          <w:numId w:val="1"/>
        </w:numPr>
        <w:tabs>
          <w:tab w:val="left" w:pos="720"/>
          <w:tab w:val="left" w:pos="4770"/>
          <w:tab w:val="left" w:pos="7830"/>
        </w:tabs>
        <w:rPr>
          <w:rFonts w:cs="Times New Roman"/>
          <w:bCs/>
          <w:szCs w:val="26"/>
        </w:rPr>
      </w:pPr>
      <w:r>
        <w:rPr>
          <w:rFonts w:cs="Times New Roman"/>
          <w:bCs/>
          <w:szCs w:val="26"/>
        </w:rPr>
        <w:lastRenderedPageBreak/>
        <w:t>Tập hợp chi phí:</w:t>
      </w:r>
    </w:p>
    <w:p w14:paraId="1CCADE31"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Nợ TK 154:159.675.000</w:t>
      </w:r>
    </w:p>
    <w:p w14:paraId="2DBACF66"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621: 31.000.000</w:t>
      </w:r>
    </w:p>
    <w:p w14:paraId="72B34E79"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TK 622: 61.750.000</w:t>
      </w:r>
    </w:p>
    <w:p w14:paraId="63D670AA" w14:textId="77777777" w:rsidR="00492657" w:rsidRDefault="00E666AA">
      <w:pPr>
        <w:pStyle w:val="ListParagraph"/>
        <w:tabs>
          <w:tab w:val="left" w:pos="2520"/>
          <w:tab w:val="left" w:pos="4770"/>
          <w:tab w:val="left" w:pos="7830"/>
        </w:tabs>
        <w:rPr>
          <w:rFonts w:cs="Times New Roman"/>
          <w:bCs/>
          <w:szCs w:val="26"/>
        </w:rPr>
      </w:pPr>
      <w:r>
        <w:rPr>
          <w:rFonts w:cs="Times New Roman"/>
          <w:bCs/>
          <w:szCs w:val="26"/>
        </w:rPr>
        <w:t xml:space="preserve">       Có </w:t>
      </w:r>
      <w:commentRangeStart w:id="1"/>
      <w:r>
        <w:rPr>
          <w:rFonts w:cs="Times New Roman"/>
          <w:bCs/>
          <w:szCs w:val="26"/>
        </w:rPr>
        <w:t>TK 627: 66.925.000</w:t>
      </w:r>
      <w:commentRangeEnd w:id="1"/>
      <w:r w:rsidR="00E8698C">
        <w:rPr>
          <w:rStyle w:val="CommentReference"/>
        </w:rPr>
        <w:commentReference w:id="1"/>
      </w:r>
    </w:p>
    <w:p w14:paraId="34AD1B93" w14:textId="77777777" w:rsidR="00C12CF9" w:rsidRDefault="00C12CF9">
      <w:pPr>
        <w:pStyle w:val="ListParagraph"/>
        <w:tabs>
          <w:tab w:val="left" w:pos="2520"/>
          <w:tab w:val="left" w:pos="4770"/>
          <w:tab w:val="left" w:pos="7830"/>
        </w:tabs>
        <w:rPr>
          <w:rFonts w:cs="Times New Roman"/>
          <w:bCs/>
          <w:szCs w:val="26"/>
        </w:rPr>
      </w:pPr>
    </w:p>
    <w:p w14:paraId="7007ACDE" w14:textId="77777777" w:rsidR="00492657" w:rsidRDefault="00E666AA">
      <w:pPr>
        <w:pStyle w:val="ListParagraph"/>
        <w:numPr>
          <w:ilvl w:val="1"/>
          <w:numId w:val="4"/>
        </w:numPr>
        <w:tabs>
          <w:tab w:val="left" w:pos="2520"/>
          <w:tab w:val="left" w:pos="4770"/>
          <w:tab w:val="left" w:pos="7830"/>
        </w:tabs>
        <w:rPr>
          <w:rFonts w:cs="Times New Roman"/>
          <w:bCs/>
          <w:szCs w:val="26"/>
          <w:u w:val="single"/>
        </w:rPr>
      </w:pPr>
      <w:r>
        <w:rPr>
          <w:rFonts w:cs="Times New Roman"/>
          <w:bCs/>
          <w:szCs w:val="26"/>
          <w:u w:val="single"/>
        </w:rPr>
        <w:t>Xác định giá thành đơn vị của sp A, B, C:</w:t>
      </w:r>
    </w:p>
    <w:p w14:paraId="717FB203" w14:textId="77777777" w:rsidR="00492657" w:rsidRPr="003159FC" w:rsidRDefault="003159FC" w:rsidP="003159FC">
      <w:pPr>
        <w:tabs>
          <w:tab w:val="left" w:pos="4770"/>
          <w:tab w:val="left" w:pos="7830"/>
        </w:tabs>
        <w:rPr>
          <w:rFonts w:cs="Times New Roman"/>
          <w:bCs/>
          <w:szCs w:val="26"/>
        </w:rPr>
      </w:pPr>
      <w:r>
        <w:rPr>
          <w:rFonts w:cs="Times New Roman"/>
          <w:bCs/>
          <w:szCs w:val="26"/>
        </w:rPr>
        <w:t xml:space="preserve">     *  </w:t>
      </w:r>
      <w:r w:rsidR="00E666AA" w:rsidRPr="003159FC">
        <w:rPr>
          <w:rFonts w:cs="Times New Roman"/>
          <w:bCs/>
          <w:szCs w:val="26"/>
        </w:rPr>
        <w:t>Quy đổi sản phẩm tự nhiên về sản phẩm chuẩn:</w:t>
      </w:r>
    </w:p>
    <w:p w14:paraId="4ADD168C" w14:textId="77777777" w:rsidR="00492657" w:rsidRPr="003159FC" w:rsidRDefault="00E666AA" w:rsidP="003159FC">
      <w:pPr>
        <w:tabs>
          <w:tab w:val="left" w:pos="2520"/>
          <w:tab w:val="left" w:pos="4770"/>
          <w:tab w:val="left" w:pos="7830"/>
        </w:tabs>
        <w:ind w:left="720"/>
        <w:rPr>
          <w:rFonts w:cs="Times New Roman"/>
          <w:bCs/>
          <w:szCs w:val="26"/>
        </w:rPr>
      </w:pPr>
      <w:r w:rsidRPr="003159FC">
        <w:rPr>
          <w:rFonts w:cs="Times New Roman"/>
          <w:bCs/>
          <w:szCs w:val="26"/>
        </w:rPr>
        <w:t>Sản phẩm hoàn thành chuẩn:</w:t>
      </w:r>
    </w:p>
    <w:p w14:paraId="1EB6E3A2" w14:textId="77777777" w:rsidR="00492657" w:rsidRDefault="00E666AA">
      <w:pPr>
        <w:pStyle w:val="ListParagraph"/>
        <w:tabs>
          <w:tab w:val="left" w:pos="2520"/>
          <w:tab w:val="left" w:pos="4770"/>
          <w:tab w:val="left" w:pos="7830"/>
        </w:tabs>
        <w:ind w:left="1080"/>
        <w:rPr>
          <w:rFonts w:cs="Times New Roman"/>
          <w:bCs/>
          <w:szCs w:val="26"/>
        </w:rPr>
      </w:pPr>
      <w:r>
        <w:rPr>
          <w:rFonts w:cs="Times New Roman"/>
          <w:bCs/>
          <w:szCs w:val="26"/>
        </w:rPr>
        <w:t>400 x 1 + 200 x 1,2 + 150 x 1,4 = 850 sp</w:t>
      </w:r>
    </w:p>
    <w:p w14:paraId="69479178" w14:textId="77777777" w:rsidR="00492657" w:rsidRPr="003159FC" w:rsidRDefault="003159FC" w:rsidP="003159FC">
      <w:pPr>
        <w:tabs>
          <w:tab w:val="left" w:pos="2520"/>
          <w:tab w:val="left" w:pos="4770"/>
          <w:tab w:val="left" w:pos="7830"/>
        </w:tabs>
        <w:rPr>
          <w:rFonts w:cs="Times New Roman"/>
          <w:bCs/>
          <w:szCs w:val="26"/>
        </w:rPr>
      </w:pPr>
      <w:r>
        <w:rPr>
          <w:rFonts w:cs="Times New Roman"/>
          <w:bCs/>
          <w:szCs w:val="26"/>
        </w:rPr>
        <w:t xml:space="preserve">           </w:t>
      </w:r>
      <w:r w:rsidR="00E666AA" w:rsidRPr="003159FC">
        <w:rPr>
          <w:rFonts w:cs="Times New Roman"/>
          <w:bCs/>
          <w:szCs w:val="26"/>
        </w:rPr>
        <w:t xml:space="preserve">Sản phẩm dở dang chuẩn </w:t>
      </w:r>
    </w:p>
    <w:p w14:paraId="79A49DB4" w14:textId="77777777" w:rsidR="00492657" w:rsidRDefault="00E666AA">
      <w:pPr>
        <w:pStyle w:val="ListParagraph"/>
        <w:tabs>
          <w:tab w:val="left" w:pos="2520"/>
          <w:tab w:val="left" w:pos="4770"/>
          <w:tab w:val="left" w:pos="7830"/>
        </w:tabs>
        <w:ind w:left="1080"/>
        <w:rPr>
          <w:rFonts w:cs="Times New Roman"/>
          <w:bCs/>
          <w:szCs w:val="26"/>
        </w:rPr>
      </w:pPr>
      <w:r>
        <w:rPr>
          <w:rFonts w:cs="Times New Roman"/>
          <w:bCs/>
          <w:szCs w:val="26"/>
        </w:rPr>
        <w:t>80 x 1 + 60 x 1,2 + 50 x 1,4 = 222 sp</w:t>
      </w:r>
    </w:p>
    <w:p w14:paraId="3B42FEEC" w14:textId="77777777" w:rsidR="00492657" w:rsidRDefault="00E666AA">
      <w:pPr>
        <w:pStyle w:val="ListParagraph"/>
        <w:numPr>
          <w:ilvl w:val="3"/>
          <w:numId w:val="2"/>
        </w:numPr>
        <w:ind w:left="90" w:firstLine="270"/>
        <w:rPr>
          <w:rFonts w:cs="Times New Roman"/>
          <w:bCs/>
          <w:szCs w:val="26"/>
        </w:rPr>
      </w:pPr>
      <w:r>
        <w:rPr>
          <w:rFonts w:cs="Times New Roman"/>
          <w:bCs/>
          <w:szCs w:val="26"/>
        </w:rPr>
        <w:t>Đánh giá sản xuất dở dang cuối kỳ:</w:t>
      </w:r>
    </w:p>
    <w:p w14:paraId="143A7961" w14:textId="77777777" w:rsidR="00492657" w:rsidRDefault="00E666AA">
      <w:pPr>
        <w:pStyle w:val="ListParagraph"/>
        <w:ind w:left="360" w:firstLine="360"/>
        <w:rPr>
          <w:rFonts w:cs="Times New Roman"/>
          <w:bCs/>
          <w:szCs w:val="26"/>
        </w:rPr>
      </w:pPr>
      <w:r>
        <w:rPr>
          <w:rFonts w:cs="Times New Roman"/>
          <w:bCs/>
          <w:szCs w:val="26"/>
        </w:rPr>
        <w:t>Chi phí NVL chính dở dang cuối kỳ:</w:t>
      </w:r>
    </w:p>
    <w:p w14:paraId="224F4952" w14:textId="77777777" w:rsidR="00492657" w:rsidRDefault="00492657">
      <w:pPr>
        <w:pStyle w:val="ListParagraph"/>
        <w:ind w:left="360" w:firstLine="360"/>
        <w:rPr>
          <w:rFonts w:cs="Times New Roman"/>
          <w:bCs/>
          <w:szCs w:val="26"/>
        </w:rPr>
      </w:pPr>
    </w:p>
    <w:commentRangeStart w:id="2"/>
    <w:p w14:paraId="56BC826A" w14:textId="77777777" w:rsidR="00492657" w:rsidRDefault="00796A83">
      <w:pPr>
        <w:pStyle w:val="ListParagraph"/>
        <w:rPr>
          <w:rFonts w:eastAsiaTheme="minorEastAsia" w:cs="Times New Roman"/>
          <w:bCs/>
          <w:szCs w:val="26"/>
        </w:rPr>
      </w:pPr>
      <m:oMathPara>
        <m:oMathParaPr>
          <m:jc m:val="left"/>
        </m:oMathParaPr>
        <m:oMath>
          <m:f>
            <m:fPr>
              <m:ctrlPr>
                <w:rPr>
                  <w:rFonts w:ascii="Cambria Math" w:hAnsi="Cambria Math" w:cs="Times New Roman"/>
                  <w:bCs/>
                  <w:i/>
                  <w:szCs w:val="26"/>
                </w:rPr>
              </m:ctrlPr>
            </m:fPr>
            <m:num>
              <m:r>
                <w:rPr>
                  <w:rFonts w:ascii="Cambria Math" w:hAnsi="Cambria Math" w:cs="Times New Roman"/>
                  <w:szCs w:val="26"/>
                </w:rPr>
                <m:t>3.000.000+6.500.000</m:t>
              </m:r>
            </m:num>
            <m:den>
              <m:r>
                <w:rPr>
                  <w:rFonts w:ascii="Cambria Math" w:hAnsi="Cambria Math" w:cs="Times New Roman"/>
                  <w:szCs w:val="26"/>
                </w:rPr>
                <m:t>850+222</m:t>
              </m:r>
            </m:den>
          </m:f>
          <m:r>
            <w:rPr>
              <w:rFonts w:ascii="Cambria Math" w:hAnsi="Cambria Math" w:cs="Times New Roman"/>
              <w:szCs w:val="26"/>
            </w:rPr>
            <m:t>×100=886.194</m:t>
          </m:r>
        </m:oMath>
      </m:oMathPara>
    </w:p>
    <w:p w14:paraId="18E3FC1E" w14:textId="77777777" w:rsidR="00492657" w:rsidRDefault="00492657">
      <w:pPr>
        <w:pStyle w:val="ListParagraph"/>
        <w:rPr>
          <w:rFonts w:eastAsiaTheme="minorEastAsia" w:cs="Times New Roman"/>
          <w:bCs/>
          <w:szCs w:val="26"/>
        </w:rPr>
      </w:pPr>
    </w:p>
    <w:p w14:paraId="7D4BDC0B" w14:textId="77777777" w:rsidR="00492657" w:rsidRDefault="00E666AA">
      <w:pPr>
        <w:pStyle w:val="ListParagraph"/>
        <w:numPr>
          <w:ilvl w:val="3"/>
          <w:numId w:val="2"/>
        </w:numPr>
        <w:ind w:left="720"/>
        <w:rPr>
          <w:rFonts w:eastAsiaTheme="minorEastAsia" w:cs="Times New Roman"/>
          <w:bCs/>
          <w:szCs w:val="26"/>
        </w:rPr>
      </w:pPr>
      <w:r>
        <w:rPr>
          <w:rFonts w:eastAsiaTheme="minorEastAsia" w:cs="Times New Roman"/>
          <w:bCs/>
          <w:szCs w:val="26"/>
        </w:rPr>
        <w:t>Chi phí NVL phụ dở dang cuối kỳ:</w:t>
      </w:r>
    </w:p>
    <w:p w14:paraId="62458755" w14:textId="77777777" w:rsidR="00492657" w:rsidRDefault="00492657">
      <w:pPr>
        <w:pStyle w:val="ListParagraph"/>
        <w:rPr>
          <w:rFonts w:eastAsiaTheme="minorEastAsia" w:cs="Times New Roman"/>
          <w:bCs/>
          <w:szCs w:val="26"/>
        </w:rPr>
      </w:pPr>
    </w:p>
    <w:p w14:paraId="2065B31B" w14:textId="77777777" w:rsidR="00492657" w:rsidRDefault="00796A83">
      <w:pPr>
        <w:pStyle w:val="ListParagraph"/>
        <w:ind w:hanging="360"/>
        <w:rPr>
          <w:rFonts w:eastAsiaTheme="minorEastAsia" w:cs="Times New Roman"/>
          <w:bCs/>
          <w:szCs w:val="26"/>
        </w:rPr>
      </w:pPr>
      <m:oMathPara>
        <m:oMathParaPr>
          <m:jc m:val="left"/>
        </m:oMathParaPr>
        <m:oMath>
          <m:f>
            <m:fPr>
              <m:ctrlPr>
                <w:rPr>
                  <w:rFonts w:ascii="Cambria Math" w:hAnsi="Cambria Math" w:cs="Times New Roman"/>
                  <w:bCs/>
                  <w:i/>
                  <w:szCs w:val="26"/>
                </w:rPr>
              </m:ctrlPr>
            </m:fPr>
            <m:num>
              <m:r>
                <w:rPr>
                  <w:rFonts w:ascii="Cambria Math" w:hAnsi="Cambria Math" w:cs="Times New Roman"/>
                  <w:szCs w:val="26"/>
                </w:rPr>
                <m:t>2.000.000+2.750.000</m:t>
              </m:r>
            </m:num>
            <m:den>
              <m:r>
                <w:rPr>
                  <w:rFonts w:ascii="Cambria Math" w:hAnsi="Cambria Math" w:cs="Times New Roman"/>
                  <w:szCs w:val="26"/>
                </w:rPr>
                <m:t>850+222 ×50%</m:t>
              </m:r>
            </m:den>
          </m:f>
          <w:commentRangeEnd w:id="2"/>
          <m:r>
            <m:rPr>
              <m:sty m:val="p"/>
            </m:rPr>
            <w:rPr>
              <w:rStyle w:val="CommentReference"/>
            </w:rPr>
            <w:commentReference w:id="2"/>
          </m:r>
          <m:r>
            <w:rPr>
              <w:rFonts w:ascii="Cambria Math" w:hAnsi="Cambria Math" w:cs="Times New Roman"/>
              <w:szCs w:val="26"/>
            </w:rPr>
            <m:t>×100×50%=247.138</m:t>
          </m:r>
        </m:oMath>
      </m:oMathPara>
      <w:bookmarkStart w:id="3" w:name="_GoBack"/>
      <w:bookmarkEnd w:id="3"/>
    </w:p>
    <w:p w14:paraId="7894C382" w14:textId="77777777" w:rsidR="00492657" w:rsidRDefault="00492657">
      <w:pPr>
        <w:pStyle w:val="ListParagraph"/>
        <w:ind w:hanging="360"/>
        <w:rPr>
          <w:rFonts w:eastAsiaTheme="minorEastAsia" w:cs="Times New Roman"/>
          <w:bCs/>
          <w:szCs w:val="26"/>
        </w:rPr>
      </w:pPr>
    </w:p>
    <w:p w14:paraId="7E1D54F9" w14:textId="77777777" w:rsidR="00492657" w:rsidRDefault="00E666AA">
      <w:pPr>
        <w:pStyle w:val="ListParagraph"/>
        <w:numPr>
          <w:ilvl w:val="3"/>
          <w:numId w:val="2"/>
        </w:numPr>
        <w:ind w:left="360" w:firstLine="0"/>
        <w:rPr>
          <w:rFonts w:eastAsiaTheme="minorEastAsia" w:cs="Times New Roman"/>
          <w:bCs/>
          <w:szCs w:val="26"/>
        </w:rPr>
      </w:pPr>
      <w:r>
        <w:rPr>
          <w:rFonts w:eastAsiaTheme="minorEastAsia" w:cs="Times New Roman"/>
          <w:bCs/>
          <w:szCs w:val="26"/>
        </w:rPr>
        <w:t>Chi phí NCTT dở dang cuối kỳ:</w:t>
      </w:r>
    </w:p>
    <w:p w14:paraId="4651D350" w14:textId="77777777" w:rsidR="00492657" w:rsidRDefault="00E666AA">
      <w:pPr>
        <w:ind w:left="720" w:firstLine="360"/>
        <w:rPr>
          <w:rFonts w:eastAsiaTheme="minorEastAsia" w:cs="Times New Roman"/>
          <w:bCs/>
          <w:szCs w:val="26"/>
        </w:rPr>
      </w:pPr>
      <w:r>
        <w:rPr>
          <w:rFonts w:eastAsiaTheme="minorEastAsia" w:cs="Times New Roman"/>
          <w:bCs/>
          <w:szCs w:val="26"/>
        </w:rPr>
        <w:t xml:space="preserve"> </w:t>
      </w:r>
      <m:oMath>
        <m:r>
          <m:rPr>
            <m:sty m:val="p"/>
          </m:rPr>
          <w:rPr>
            <w:rFonts w:ascii="Cambria Math" w:hAnsi="Cambria Math" w:cs="Times New Roman"/>
            <w:szCs w:val="26"/>
          </w:rPr>
          <w:br/>
        </m:r>
      </m:oMath>
      <m:oMathPara>
        <m:oMathParaPr>
          <m:jc m:val="left"/>
        </m:oMathParaPr>
        <m:oMath>
          <m:f>
            <m:fPr>
              <m:ctrlPr>
                <w:rPr>
                  <w:rFonts w:ascii="Cambria Math" w:hAnsi="Cambria Math" w:cs="Times New Roman"/>
                  <w:bCs/>
                  <w:i/>
                  <w:szCs w:val="26"/>
                </w:rPr>
              </m:ctrlPr>
            </m:fPr>
            <m:num>
              <m:r>
                <w:rPr>
                  <w:rFonts w:ascii="Cambria Math" w:hAnsi="Cambria Math" w:cs="Times New Roman"/>
                  <w:szCs w:val="26"/>
                </w:rPr>
                <m:t>15.000.000+61.750.000</m:t>
              </m:r>
            </m:num>
            <m:den>
              <m:r>
                <w:rPr>
                  <w:rFonts w:ascii="Cambria Math" w:hAnsi="Cambria Math" w:cs="Times New Roman"/>
                  <w:szCs w:val="26"/>
                </w:rPr>
                <m:t>850+222 ×50%</m:t>
              </m:r>
            </m:den>
          </m:f>
          <m:r>
            <w:rPr>
              <w:rFonts w:ascii="Cambria Math" w:hAnsi="Cambria Math" w:cs="Times New Roman"/>
              <w:szCs w:val="26"/>
            </w:rPr>
            <m:t>×100×50%=3.993.236</m:t>
          </m:r>
        </m:oMath>
      </m:oMathPara>
    </w:p>
    <w:p w14:paraId="4C246B78" w14:textId="77777777" w:rsidR="00492657" w:rsidRDefault="00E666AA">
      <w:pPr>
        <w:pStyle w:val="ListParagraph"/>
        <w:numPr>
          <w:ilvl w:val="3"/>
          <w:numId w:val="2"/>
        </w:numPr>
        <w:ind w:left="360" w:firstLine="0"/>
        <w:rPr>
          <w:rFonts w:eastAsiaTheme="minorEastAsia" w:cs="Times New Roman"/>
          <w:bCs/>
          <w:szCs w:val="26"/>
        </w:rPr>
      </w:pPr>
      <w:r>
        <w:rPr>
          <w:rFonts w:eastAsiaTheme="minorEastAsia" w:cs="Times New Roman"/>
          <w:bCs/>
          <w:szCs w:val="26"/>
        </w:rPr>
        <w:t>Chi phí SXC dở dang cuối kỳ:</w:t>
      </w:r>
    </w:p>
    <w:p w14:paraId="2C3BB868" w14:textId="77777777" w:rsidR="00492657" w:rsidRDefault="00492657">
      <w:pPr>
        <w:pStyle w:val="ListParagraph"/>
        <w:ind w:left="360"/>
        <w:rPr>
          <w:rFonts w:eastAsiaTheme="minorEastAsia" w:cs="Times New Roman"/>
          <w:bCs/>
          <w:szCs w:val="26"/>
        </w:rPr>
      </w:pPr>
    </w:p>
    <w:p w14:paraId="0A1E3125" w14:textId="77777777" w:rsidR="00492657" w:rsidRDefault="00796A83">
      <w:pPr>
        <w:pStyle w:val="ListParagraph"/>
        <w:ind w:left="630"/>
        <w:rPr>
          <w:rFonts w:eastAsiaTheme="minorEastAsia" w:cs="Times New Roman"/>
          <w:bCs/>
          <w:szCs w:val="26"/>
        </w:rPr>
      </w:pPr>
      <m:oMathPara>
        <m:oMathParaPr>
          <m:jc m:val="left"/>
        </m:oMathParaPr>
        <m:oMath>
          <m:f>
            <m:fPr>
              <m:ctrlPr>
                <w:rPr>
                  <w:rFonts w:ascii="Cambria Math" w:hAnsi="Cambria Math" w:cs="Times New Roman"/>
                  <w:bCs/>
                  <w:i/>
                  <w:szCs w:val="26"/>
                </w:rPr>
              </m:ctrlPr>
            </m:fPr>
            <m:num>
              <m:r>
                <w:rPr>
                  <w:rFonts w:ascii="Cambria Math" w:hAnsi="Cambria Math" w:cs="Times New Roman"/>
                  <w:szCs w:val="26"/>
                </w:rPr>
                <m:t>3.600.000+66.925.000</m:t>
              </m:r>
            </m:num>
            <m:den>
              <m:r>
                <w:rPr>
                  <w:rFonts w:ascii="Cambria Math" w:hAnsi="Cambria Math" w:cs="Times New Roman"/>
                  <w:szCs w:val="26"/>
                </w:rPr>
                <m:t>850+222 ×50%</m:t>
              </m:r>
            </m:den>
          </m:f>
          <m:r>
            <w:rPr>
              <w:rFonts w:ascii="Cambria Math" w:hAnsi="Cambria Math" w:cs="Times New Roman"/>
              <w:szCs w:val="26"/>
            </w:rPr>
            <m:t>×100×50%=3.669.354</m:t>
          </m:r>
        </m:oMath>
      </m:oMathPara>
    </w:p>
    <w:p w14:paraId="4350173B" w14:textId="77777777" w:rsidR="00492657" w:rsidRDefault="00796A83">
      <w:pPr>
        <w:pStyle w:val="ListParagraph"/>
        <w:numPr>
          <w:ilvl w:val="3"/>
          <w:numId w:val="2"/>
        </w:numPr>
        <w:ind w:left="360" w:firstLine="0"/>
        <w:rPr>
          <w:rFonts w:eastAsiaTheme="minorEastAsia" w:cs="Times New Roman"/>
          <w:bCs/>
          <w:szCs w:val="26"/>
        </w:rPr>
      </w:pPr>
      <m:oMath>
        <m:nary>
          <m:naryPr>
            <m:chr m:val="∑"/>
            <m:limLoc m:val="undOvr"/>
            <m:subHide m:val="1"/>
            <m:supHide m:val="1"/>
            <m:ctrlPr>
              <w:rPr>
                <w:rFonts w:ascii="Cambria Math" w:eastAsiaTheme="minorEastAsia" w:hAnsi="Cambria Math" w:cs="Times New Roman"/>
                <w:bCs/>
                <w:i/>
                <w:szCs w:val="26"/>
              </w:rPr>
            </m:ctrlPr>
          </m:naryPr>
          <m:sub/>
          <m:sup/>
          <m:e>
            <m:r>
              <w:rPr>
                <w:rFonts w:ascii="Cambria Math" w:eastAsiaTheme="minorEastAsia" w:hAnsi="Cambria Math" w:cs="Times New Roman"/>
                <w:szCs w:val="26"/>
              </w:rPr>
              <m:t xml:space="preserve">chi phí SX DDCK </m:t>
            </m:r>
          </m:e>
        </m:nary>
      </m:oMath>
      <w:r w:rsidR="00E666AA">
        <w:rPr>
          <w:rFonts w:eastAsiaTheme="minorEastAsia" w:cs="Times New Roman"/>
          <w:bCs/>
          <w:szCs w:val="26"/>
        </w:rPr>
        <w:t>= 886.194 + 247.138 + 3.993.236 + 3.669.354 = 8.795.922</w:t>
      </w:r>
    </w:p>
    <w:p w14:paraId="72981483" w14:textId="77777777" w:rsidR="00492657" w:rsidRDefault="00796A83">
      <w:pPr>
        <w:pStyle w:val="ListParagraph"/>
        <w:numPr>
          <w:ilvl w:val="3"/>
          <w:numId w:val="2"/>
        </w:numPr>
        <w:ind w:left="360" w:firstLine="0"/>
        <w:rPr>
          <w:rFonts w:eastAsiaTheme="minorEastAsia" w:cs="Times New Roman"/>
          <w:bCs/>
          <w:szCs w:val="26"/>
        </w:rPr>
      </w:pPr>
      <m:oMath>
        <m:nary>
          <m:naryPr>
            <m:chr m:val="∑"/>
            <m:limLoc m:val="undOvr"/>
            <m:subHide m:val="1"/>
            <m:supHide m:val="1"/>
            <m:ctrlPr>
              <w:rPr>
                <w:rFonts w:ascii="Cambria Math" w:eastAsiaTheme="minorEastAsia" w:hAnsi="Cambria Math" w:cs="Times New Roman"/>
                <w:bCs/>
                <w:i/>
                <w:szCs w:val="26"/>
              </w:rPr>
            </m:ctrlPr>
          </m:naryPr>
          <m:sub/>
          <m:sup/>
          <m:e>
            <m:r>
              <w:rPr>
                <w:rFonts w:ascii="Cambria Math" w:eastAsiaTheme="minorEastAsia" w:hAnsi="Cambria Math" w:cs="Times New Roman"/>
                <w:szCs w:val="26"/>
              </w:rPr>
              <m:t xml:space="preserve">giá thành sp chuẩn </m:t>
            </m:r>
          </m:e>
        </m:nary>
      </m:oMath>
      <w:r w:rsidR="00E666AA">
        <w:rPr>
          <w:rFonts w:eastAsiaTheme="minorEastAsia" w:cs="Times New Roman"/>
          <w:bCs/>
          <w:szCs w:val="26"/>
        </w:rPr>
        <w:t>= 23.600.000 + 159.675.000 – 8.795.922 = 174.479.078</w:t>
      </w:r>
    </w:p>
    <w:p w14:paraId="4F57DCE0" w14:textId="77777777" w:rsidR="00492657" w:rsidRDefault="00E666AA">
      <w:pPr>
        <w:pStyle w:val="ListParagraph"/>
        <w:numPr>
          <w:ilvl w:val="3"/>
          <w:numId w:val="2"/>
        </w:numPr>
        <w:ind w:left="360" w:firstLine="0"/>
        <w:rPr>
          <w:rFonts w:eastAsiaTheme="minorEastAsia" w:cs="Times New Roman"/>
          <w:bCs/>
          <w:szCs w:val="26"/>
        </w:rPr>
      </w:pPr>
      <w:r>
        <w:rPr>
          <w:rFonts w:eastAsiaTheme="minorEastAsia" w:cs="Times New Roman"/>
          <w:bCs/>
          <w:szCs w:val="26"/>
        </w:rPr>
        <w:t>Giá thành đơn vị sản phẩm chuẩn = 174.479.078 / 850 = 205.269</w:t>
      </w:r>
    </w:p>
    <w:p w14:paraId="78C15DCE" w14:textId="77777777" w:rsidR="00492657" w:rsidRDefault="00E666AA">
      <w:pPr>
        <w:pStyle w:val="ListParagraph"/>
        <w:numPr>
          <w:ilvl w:val="3"/>
          <w:numId w:val="2"/>
        </w:numPr>
        <w:ind w:left="360" w:firstLine="0"/>
        <w:rPr>
          <w:rFonts w:eastAsiaTheme="minorEastAsia" w:cs="Times New Roman"/>
          <w:bCs/>
          <w:szCs w:val="26"/>
        </w:rPr>
      </w:pPr>
      <w:r>
        <w:rPr>
          <w:rFonts w:eastAsiaTheme="minorEastAsia" w:cs="Times New Roman"/>
          <w:bCs/>
          <w:szCs w:val="26"/>
        </w:rPr>
        <w:t>Giá thành đơn vị sản phẩm A: 205.269</w:t>
      </w:r>
    </w:p>
    <w:p w14:paraId="2D389F46" w14:textId="77777777" w:rsidR="00492657" w:rsidRDefault="00796A83">
      <w:pPr>
        <w:pStyle w:val="ListParagraph"/>
        <w:ind w:left="360"/>
        <w:rPr>
          <w:rFonts w:eastAsiaTheme="minorEastAsia" w:cs="Times New Roman"/>
          <w:bCs/>
          <w:szCs w:val="26"/>
        </w:rPr>
      </w:pPr>
      <m:oMath>
        <m:nary>
          <m:naryPr>
            <m:chr m:val="∑"/>
            <m:limLoc m:val="undOvr"/>
            <m:subHide m:val="1"/>
            <m:supHide m:val="1"/>
            <m:ctrlPr>
              <w:rPr>
                <w:rFonts w:ascii="Cambria Math" w:eastAsiaTheme="minorEastAsia" w:hAnsi="Cambria Math" w:cs="Times New Roman"/>
                <w:bCs/>
                <w:i/>
                <w:szCs w:val="26"/>
              </w:rPr>
            </m:ctrlPr>
          </m:naryPr>
          <m:sub/>
          <m:sup/>
          <m:e>
            <m:r>
              <w:rPr>
                <w:rFonts w:ascii="Cambria Math" w:eastAsiaTheme="minorEastAsia" w:hAnsi="Cambria Math" w:cs="Times New Roman"/>
                <w:szCs w:val="26"/>
              </w:rPr>
              <m:t>giá thành sản phẩm A</m:t>
            </m:r>
          </m:e>
        </m:nary>
      </m:oMath>
      <w:r w:rsidR="00E666AA">
        <w:rPr>
          <w:rFonts w:eastAsiaTheme="minorEastAsia" w:cs="Times New Roman"/>
          <w:bCs/>
          <w:szCs w:val="26"/>
        </w:rPr>
        <w:t>: 205.269 x 400 = 82.107.600</w:t>
      </w:r>
    </w:p>
    <w:p w14:paraId="70430895" w14:textId="77777777" w:rsidR="00492657" w:rsidRDefault="00E666AA">
      <w:pPr>
        <w:pStyle w:val="ListParagraph"/>
        <w:numPr>
          <w:ilvl w:val="3"/>
          <w:numId w:val="2"/>
        </w:numPr>
        <w:ind w:left="360" w:firstLine="0"/>
        <w:rPr>
          <w:rFonts w:eastAsiaTheme="minorEastAsia" w:cs="Times New Roman"/>
          <w:bCs/>
          <w:szCs w:val="26"/>
        </w:rPr>
      </w:pPr>
      <w:r>
        <w:rPr>
          <w:rFonts w:eastAsiaTheme="minorEastAsia" w:cs="Times New Roman"/>
          <w:bCs/>
          <w:szCs w:val="26"/>
        </w:rPr>
        <w:t>Giá thành đơn vị sản phẩm B: 205.269 x 1,2 = 246.323</w:t>
      </w:r>
    </w:p>
    <w:p w14:paraId="56AD3942" w14:textId="77777777" w:rsidR="00492657" w:rsidRDefault="00796A83">
      <w:pPr>
        <w:pStyle w:val="ListParagraph"/>
        <w:ind w:left="360"/>
        <w:rPr>
          <w:rFonts w:eastAsiaTheme="minorEastAsia" w:cs="Times New Roman"/>
          <w:bCs/>
          <w:szCs w:val="26"/>
        </w:rPr>
      </w:pPr>
      <m:oMath>
        <m:nary>
          <m:naryPr>
            <m:chr m:val="∑"/>
            <m:limLoc m:val="undOvr"/>
            <m:subHide m:val="1"/>
            <m:supHide m:val="1"/>
            <m:ctrlPr>
              <w:rPr>
                <w:rFonts w:ascii="Cambria Math" w:eastAsiaTheme="minorEastAsia" w:hAnsi="Cambria Math" w:cs="Times New Roman"/>
                <w:bCs/>
                <w:i/>
                <w:szCs w:val="26"/>
              </w:rPr>
            </m:ctrlPr>
          </m:naryPr>
          <m:sub/>
          <m:sup/>
          <m:e>
            <m:r>
              <w:rPr>
                <w:rFonts w:ascii="Cambria Math" w:eastAsiaTheme="minorEastAsia" w:hAnsi="Cambria Math" w:cs="Times New Roman"/>
                <w:szCs w:val="26"/>
              </w:rPr>
              <m:t>giá thành sản phẩm B</m:t>
            </m:r>
          </m:e>
        </m:nary>
      </m:oMath>
      <w:r w:rsidR="00E666AA">
        <w:rPr>
          <w:rFonts w:eastAsiaTheme="minorEastAsia" w:cs="Times New Roman"/>
          <w:bCs/>
          <w:szCs w:val="26"/>
        </w:rPr>
        <w:t>: 246.323 x 200 = 49.264.600</w:t>
      </w:r>
    </w:p>
    <w:p w14:paraId="4E7A8001" w14:textId="77777777" w:rsidR="00492657" w:rsidRDefault="00E666AA">
      <w:pPr>
        <w:pStyle w:val="ListParagraph"/>
        <w:numPr>
          <w:ilvl w:val="3"/>
          <w:numId w:val="2"/>
        </w:numPr>
        <w:ind w:left="360" w:firstLine="0"/>
        <w:rPr>
          <w:rFonts w:eastAsiaTheme="minorEastAsia" w:cs="Times New Roman"/>
          <w:bCs/>
          <w:szCs w:val="26"/>
        </w:rPr>
      </w:pPr>
      <w:r>
        <w:rPr>
          <w:rFonts w:eastAsiaTheme="minorEastAsia" w:cs="Times New Roman"/>
          <w:bCs/>
          <w:szCs w:val="26"/>
        </w:rPr>
        <w:lastRenderedPageBreak/>
        <w:t>Giá thành đơn vị sản phẩm C: 205.269 x 1,4 = 287.376</w:t>
      </w:r>
    </w:p>
    <w:p w14:paraId="4C8D76D6" w14:textId="77777777" w:rsidR="00C12CF9" w:rsidRDefault="00796A83" w:rsidP="00C12CF9">
      <w:pPr>
        <w:pStyle w:val="ListParagraph"/>
        <w:ind w:left="360"/>
        <w:rPr>
          <w:rFonts w:eastAsiaTheme="minorEastAsia" w:cs="Times New Roman"/>
          <w:bCs/>
          <w:szCs w:val="26"/>
        </w:rPr>
      </w:pPr>
      <m:oMath>
        <m:nary>
          <m:naryPr>
            <m:chr m:val="∑"/>
            <m:limLoc m:val="undOvr"/>
            <m:subHide m:val="1"/>
            <m:supHide m:val="1"/>
            <m:ctrlPr>
              <w:rPr>
                <w:rFonts w:ascii="Cambria Math" w:eastAsiaTheme="minorEastAsia" w:hAnsi="Cambria Math" w:cs="Times New Roman"/>
                <w:bCs/>
                <w:i/>
                <w:szCs w:val="26"/>
              </w:rPr>
            </m:ctrlPr>
          </m:naryPr>
          <m:sub/>
          <m:sup/>
          <m:e>
            <m:r>
              <w:rPr>
                <w:rFonts w:ascii="Cambria Math" w:eastAsiaTheme="minorEastAsia" w:hAnsi="Cambria Math" w:cs="Times New Roman"/>
                <w:szCs w:val="26"/>
              </w:rPr>
              <m:t>giá thành sản phẩm C</m:t>
            </m:r>
          </m:e>
        </m:nary>
      </m:oMath>
      <w:r w:rsidR="00E666AA">
        <w:rPr>
          <w:rFonts w:eastAsiaTheme="minorEastAsia" w:cs="Times New Roman"/>
          <w:bCs/>
          <w:szCs w:val="26"/>
        </w:rPr>
        <w:t>: 287.376 x 150 = 43.106.400</w:t>
      </w:r>
    </w:p>
    <w:p w14:paraId="6A14CCBA" w14:textId="77777777" w:rsidR="00C12CF9" w:rsidRPr="00C12CF9" w:rsidRDefault="00C12CF9" w:rsidP="00C12CF9">
      <w:pPr>
        <w:pStyle w:val="ListParagraph"/>
        <w:ind w:left="360"/>
        <w:rPr>
          <w:rFonts w:eastAsiaTheme="minorEastAsia" w:cs="Times New Roman"/>
          <w:bCs/>
          <w:szCs w:val="26"/>
        </w:rPr>
      </w:pPr>
    </w:p>
    <w:p w14:paraId="3AFEE55F" w14:textId="77777777" w:rsidR="00492657" w:rsidRDefault="00E666AA">
      <w:pPr>
        <w:pStyle w:val="ListParagraph"/>
        <w:ind w:left="360"/>
        <w:rPr>
          <w:rFonts w:eastAsiaTheme="minorEastAsia" w:cs="Times New Roman"/>
          <w:bCs/>
          <w:szCs w:val="26"/>
        </w:rPr>
      </w:pPr>
      <w:r>
        <w:rPr>
          <w:rFonts w:eastAsiaTheme="minorEastAsia" w:cs="Times New Roman"/>
          <w:bCs/>
          <w:szCs w:val="26"/>
        </w:rPr>
        <w:t xml:space="preserve">3_ </w:t>
      </w:r>
      <w:r>
        <w:rPr>
          <w:rFonts w:eastAsiaTheme="minorEastAsia" w:cs="Times New Roman"/>
          <w:bCs/>
          <w:szCs w:val="26"/>
          <w:u w:val="single"/>
        </w:rPr>
        <w:t xml:space="preserve">Bảng tính giá thành: </w:t>
      </w:r>
    </w:p>
    <w:p w14:paraId="5FB23345" w14:textId="77777777" w:rsidR="00492657" w:rsidRDefault="00492657">
      <w:pPr>
        <w:pStyle w:val="ListParagraph"/>
        <w:ind w:left="360"/>
        <w:rPr>
          <w:rFonts w:eastAsiaTheme="minorEastAsia" w:cs="Times New Roman"/>
          <w:bCs/>
          <w:szCs w:val="26"/>
        </w:rPr>
      </w:pPr>
    </w:p>
    <w:tbl>
      <w:tblPr>
        <w:tblStyle w:val="TableGrid"/>
        <w:tblW w:w="12371" w:type="dxa"/>
        <w:tblInd w:w="-1081" w:type="dxa"/>
        <w:tblLayout w:type="fixed"/>
        <w:tblLook w:val="04A0" w:firstRow="1" w:lastRow="0" w:firstColumn="1" w:lastColumn="0" w:noHBand="0" w:noVBand="1"/>
      </w:tblPr>
      <w:tblGrid>
        <w:gridCol w:w="739"/>
        <w:gridCol w:w="720"/>
        <w:gridCol w:w="1080"/>
        <w:gridCol w:w="1170"/>
        <w:gridCol w:w="540"/>
        <w:gridCol w:w="1440"/>
        <w:gridCol w:w="990"/>
        <w:gridCol w:w="990"/>
        <w:gridCol w:w="810"/>
        <w:gridCol w:w="990"/>
        <w:gridCol w:w="810"/>
        <w:gridCol w:w="810"/>
        <w:gridCol w:w="1282"/>
      </w:tblGrid>
      <w:tr w:rsidR="00E666AA" w14:paraId="3255E7B3" w14:textId="77777777" w:rsidTr="0081422C">
        <w:trPr>
          <w:trHeight w:val="1164"/>
        </w:trPr>
        <w:tc>
          <w:tcPr>
            <w:tcW w:w="739" w:type="dxa"/>
            <w:vMerge w:val="restart"/>
          </w:tcPr>
          <w:p w14:paraId="5265BC07" w14:textId="77777777" w:rsidR="00492657" w:rsidRDefault="00E666AA">
            <w:pPr>
              <w:pStyle w:val="ListParagraph"/>
              <w:ind w:left="0"/>
              <w:rPr>
                <w:rFonts w:eastAsiaTheme="minorEastAsia" w:cs="Times New Roman"/>
                <w:bCs/>
                <w:szCs w:val="26"/>
              </w:rPr>
            </w:pPr>
            <w:r>
              <w:rPr>
                <w:rFonts w:eastAsiaTheme="minorEastAsia" w:cs="Times New Roman"/>
                <w:bCs/>
                <w:szCs w:val="26"/>
              </w:rPr>
              <w:t>Khoản mục chi phí</w:t>
            </w:r>
          </w:p>
        </w:tc>
        <w:tc>
          <w:tcPr>
            <w:tcW w:w="720" w:type="dxa"/>
            <w:vMerge w:val="restart"/>
          </w:tcPr>
          <w:p w14:paraId="23EB29D8" w14:textId="77777777" w:rsidR="00492657" w:rsidRDefault="00E666AA">
            <w:pPr>
              <w:pStyle w:val="ListParagraph"/>
              <w:ind w:left="0"/>
              <w:rPr>
                <w:rFonts w:eastAsiaTheme="minorEastAsia" w:cs="Times New Roman"/>
                <w:bCs/>
                <w:szCs w:val="26"/>
              </w:rPr>
            </w:pPr>
            <w:r>
              <w:rPr>
                <w:rFonts w:eastAsiaTheme="minorEastAsia" w:cs="Times New Roman"/>
                <w:bCs/>
                <w:szCs w:val="26"/>
              </w:rPr>
              <w:t>CP SXDD ĐK nhóm sp</w:t>
            </w:r>
          </w:p>
        </w:tc>
        <w:tc>
          <w:tcPr>
            <w:tcW w:w="1080" w:type="dxa"/>
            <w:vMerge w:val="restart"/>
          </w:tcPr>
          <w:p w14:paraId="0FB0FA05" w14:textId="77777777" w:rsidR="00492657" w:rsidRDefault="00E666AA">
            <w:pPr>
              <w:pStyle w:val="ListParagraph"/>
              <w:ind w:left="0"/>
              <w:rPr>
                <w:rFonts w:eastAsiaTheme="minorEastAsia" w:cs="Times New Roman"/>
                <w:bCs/>
                <w:szCs w:val="26"/>
              </w:rPr>
            </w:pPr>
            <w:r>
              <w:rPr>
                <w:rFonts w:eastAsiaTheme="minorEastAsia" w:cs="Times New Roman"/>
                <w:bCs/>
                <w:szCs w:val="26"/>
              </w:rPr>
              <w:t>CP phát sinh nhóm sp</w:t>
            </w:r>
          </w:p>
        </w:tc>
        <w:tc>
          <w:tcPr>
            <w:tcW w:w="1170" w:type="dxa"/>
            <w:vMerge w:val="restart"/>
          </w:tcPr>
          <w:p w14:paraId="13744E49" w14:textId="77777777" w:rsidR="00492657" w:rsidRDefault="00E666AA">
            <w:pPr>
              <w:pStyle w:val="ListParagraph"/>
              <w:ind w:left="0"/>
              <w:rPr>
                <w:rFonts w:eastAsiaTheme="minorEastAsia" w:cs="Times New Roman"/>
                <w:bCs/>
                <w:szCs w:val="26"/>
              </w:rPr>
            </w:pPr>
            <w:r>
              <w:rPr>
                <w:rFonts w:eastAsiaTheme="minorEastAsia" w:cs="Times New Roman"/>
                <w:bCs/>
                <w:szCs w:val="26"/>
              </w:rPr>
              <w:t>CP SXDD CK nhóm sp</w:t>
            </w:r>
          </w:p>
        </w:tc>
        <w:tc>
          <w:tcPr>
            <w:tcW w:w="540" w:type="dxa"/>
            <w:vMerge w:val="restart"/>
          </w:tcPr>
          <w:p w14:paraId="6FEC1065" w14:textId="77777777" w:rsidR="00492657" w:rsidRDefault="00E666AA">
            <w:pPr>
              <w:pStyle w:val="ListParagraph"/>
              <w:ind w:left="0"/>
              <w:rPr>
                <w:rFonts w:eastAsiaTheme="minorEastAsia" w:cs="Times New Roman"/>
                <w:bCs/>
                <w:szCs w:val="26"/>
              </w:rPr>
            </w:pPr>
            <w:r>
              <w:rPr>
                <w:rFonts w:eastAsiaTheme="minorEastAsia" w:cs="Times New Roman"/>
                <w:bCs/>
                <w:szCs w:val="26"/>
              </w:rPr>
              <w:t>Đ/c giảm giá thành</w:t>
            </w:r>
          </w:p>
        </w:tc>
        <w:tc>
          <w:tcPr>
            <w:tcW w:w="1440" w:type="dxa"/>
            <w:vMerge w:val="restart"/>
          </w:tcPr>
          <w:p w14:paraId="4E3DF6A4" w14:textId="77777777" w:rsidR="00492657" w:rsidRDefault="00E666AA">
            <w:pPr>
              <w:pStyle w:val="ListParagraph"/>
              <w:ind w:left="0"/>
              <w:rPr>
                <w:rFonts w:eastAsiaTheme="minorEastAsia" w:cs="Times New Roman"/>
                <w:bCs/>
                <w:szCs w:val="26"/>
              </w:rPr>
            </w:pPr>
            <w:r>
              <w:rPr>
                <w:rFonts w:eastAsiaTheme="minorEastAsia" w:cs="Times New Roman"/>
                <w:bCs/>
                <w:szCs w:val="26"/>
              </w:rPr>
              <w:t>Tổng giá thành thực tế nhóm sp</w:t>
            </w:r>
          </w:p>
        </w:tc>
        <w:tc>
          <w:tcPr>
            <w:tcW w:w="990" w:type="dxa"/>
            <w:vMerge w:val="restart"/>
          </w:tcPr>
          <w:p w14:paraId="3A2BC679" w14:textId="77777777" w:rsidR="00492657" w:rsidRDefault="00E666AA">
            <w:pPr>
              <w:pStyle w:val="ListParagraph"/>
              <w:ind w:left="0"/>
              <w:rPr>
                <w:rFonts w:eastAsiaTheme="minorEastAsia" w:cs="Times New Roman"/>
                <w:bCs/>
                <w:szCs w:val="26"/>
              </w:rPr>
            </w:pPr>
            <w:r>
              <w:rPr>
                <w:rFonts w:eastAsiaTheme="minorEastAsia" w:cs="Times New Roman"/>
                <w:bCs/>
                <w:szCs w:val="26"/>
              </w:rPr>
              <w:t>Giá thành thực tế đơn vị sp chuẩn</w:t>
            </w:r>
          </w:p>
        </w:tc>
        <w:tc>
          <w:tcPr>
            <w:tcW w:w="1800" w:type="dxa"/>
            <w:gridSpan w:val="2"/>
            <w:vAlign w:val="center"/>
          </w:tcPr>
          <w:p w14:paraId="3C69E214" w14:textId="77777777" w:rsidR="00492657" w:rsidRDefault="00E666AA">
            <w:pPr>
              <w:pStyle w:val="ListParagraph"/>
              <w:ind w:left="0"/>
              <w:jc w:val="center"/>
              <w:rPr>
                <w:rFonts w:eastAsiaTheme="minorEastAsia" w:cs="Times New Roman"/>
                <w:bCs/>
                <w:szCs w:val="26"/>
              </w:rPr>
            </w:pPr>
            <w:r>
              <w:rPr>
                <w:rFonts w:eastAsiaTheme="minorEastAsia" w:cs="Times New Roman"/>
                <w:bCs/>
                <w:szCs w:val="26"/>
              </w:rPr>
              <w:t>SP hệ số 1</w:t>
            </w:r>
          </w:p>
        </w:tc>
        <w:tc>
          <w:tcPr>
            <w:tcW w:w="1800" w:type="dxa"/>
            <w:gridSpan w:val="2"/>
            <w:vAlign w:val="center"/>
          </w:tcPr>
          <w:p w14:paraId="4512F61A" w14:textId="77777777" w:rsidR="00492657" w:rsidRDefault="00E666AA">
            <w:pPr>
              <w:pStyle w:val="ListParagraph"/>
              <w:ind w:left="0"/>
              <w:jc w:val="center"/>
              <w:rPr>
                <w:rFonts w:eastAsiaTheme="minorEastAsia" w:cs="Times New Roman"/>
                <w:bCs/>
                <w:szCs w:val="26"/>
              </w:rPr>
            </w:pPr>
            <w:r>
              <w:rPr>
                <w:rFonts w:eastAsiaTheme="minorEastAsia" w:cs="Times New Roman"/>
                <w:bCs/>
                <w:szCs w:val="26"/>
              </w:rPr>
              <w:t>SP hệ số 1,2</w:t>
            </w:r>
          </w:p>
        </w:tc>
        <w:tc>
          <w:tcPr>
            <w:tcW w:w="2092" w:type="dxa"/>
            <w:gridSpan w:val="2"/>
            <w:vAlign w:val="center"/>
          </w:tcPr>
          <w:p w14:paraId="03781F50" w14:textId="77777777" w:rsidR="00492657" w:rsidRDefault="00E666AA">
            <w:pPr>
              <w:pStyle w:val="ListParagraph"/>
              <w:ind w:left="0"/>
              <w:jc w:val="center"/>
              <w:rPr>
                <w:rFonts w:eastAsiaTheme="minorEastAsia" w:cs="Times New Roman"/>
                <w:bCs/>
                <w:szCs w:val="26"/>
              </w:rPr>
            </w:pPr>
            <w:r>
              <w:rPr>
                <w:rFonts w:eastAsiaTheme="minorEastAsia" w:cs="Times New Roman"/>
                <w:bCs/>
                <w:szCs w:val="26"/>
              </w:rPr>
              <w:t>SP hệ số 1,4</w:t>
            </w:r>
          </w:p>
        </w:tc>
      </w:tr>
      <w:tr w:rsidR="00E666AA" w14:paraId="6E1A6C01" w14:textId="77777777" w:rsidTr="0081422C">
        <w:trPr>
          <w:trHeight w:val="146"/>
        </w:trPr>
        <w:tc>
          <w:tcPr>
            <w:tcW w:w="739" w:type="dxa"/>
            <w:vMerge/>
          </w:tcPr>
          <w:p w14:paraId="24A69B3D" w14:textId="77777777" w:rsidR="00492657" w:rsidRDefault="00492657">
            <w:pPr>
              <w:pStyle w:val="ListParagraph"/>
              <w:ind w:left="0"/>
              <w:rPr>
                <w:rFonts w:eastAsiaTheme="minorEastAsia" w:cs="Times New Roman"/>
                <w:bCs/>
                <w:szCs w:val="26"/>
              </w:rPr>
            </w:pPr>
          </w:p>
        </w:tc>
        <w:tc>
          <w:tcPr>
            <w:tcW w:w="720" w:type="dxa"/>
            <w:vMerge/>
          </w:tcPr>
          <w:p w14:paraId="269E4B81" w14:textId="77777777" w:rsidR="00492657" w:rsidRDefault="00492657">
            <w:pPr>
              <w:pStyle w:val="ListParagraph"/>
              <w:ind w:left="0"/>
              <w:rPr>
                <w:rFonts w:eastAsiaTheme="minorEastAsia" w:cs="Times New Roman"/>
                <w:bCs/>
                <w:szCs w:val="26"/>
              </w:rPr>
            </w:pPr>
          </w:p>
        </w:tc>
        <w:tc>
          <w:tcPr>
            <w:tcW w:w="1080" w:type="dxa"/>
            <w:vMerge/>
          </w:tcPr>
          <w:p w14:paraId="21C34D43" w14:textId="77777777" w:rsidR="00492657" w:rsidRDefault="00492657">
            <w:pPr>
              <w:pStyle w:val="ListParagraph"/>
              <w:ind w:left="0"/>
              <w:rPr>
                <w:rFonts w:eastAsiaTheme="minorEastAsia" w:cs="Times New Roman"/>
                <w:bCs/>
                <w:szCs w:val="26"/>
              </w:rPr>
            </w:pPr>
          </w:p>
        </w:tc>
        <w:tc>
          <w:tcPr>
            <w:tcW w:w="1170" w:type="dxa"/>
            <w:vMerge/>
          </w:tcPr>
          <w:p w14:paraId="5C77BC0F" w14:textId="77777777" w:rsidR="00492657" w:rsidRDefault="00492657">
            <w:pPr>
              <w:pStyle w:val="ListParagraph"/>
              <w:ind w:left="0"/>
              <w:rPr>
                <w:rFonts w:eastAsiaTheme="minorEastAsia" w:cs="Times New Roman"/>
                <w:bCs/>
                <w:szCs w:val="26"/>
              </w:rPr>
            </w:pPr>
          </w:p>
        </w:tc>
        <w:tc>
          <w:tcPr>
            <w:tcW w:w="540" w:type="dxa"/>
            <w:vMerge/>
          </w:tcPr>
          <w:p w14:paraId="7876788B" w14:textId="77777777" w:rsidR="00492657" w:rsidRDefault="00492657">
            <w:pPr>
              <w:pStyle w:val="ListParagraph"/>
              <w:ind w:left="0"/>
              <w:rPr>
                <w:rFonts w:eastAsiaTheme="minorEastAsia" w:cs="Times New Roman"/>
                <w:bCs/>
                <w:szCs w:val="26"/>
              </w:rPr>
            </w:pPr>
          </w:p>
        </w:tc>
        <w:tc>
          <w:tcPr>
            <w:tcW w:w="1440" w:type="dxa"/>
            <w:vMerge/>
          </w:tcPr>
          <w:p w14:paraId="73FB5851" w14:textId="77777777" w:rsidR="00492657" w:rsidRDefault="00492657">
            <w:pPr>
              <w:pStyle w:val="ListParagraph"/>
              <w:ind w:left="0"/>
              <w:rPr>
                <w:rFonts w:eastAsiaTheme="minorEastAsia" w:cs="Times New Roman"/>
                <w:bCs/>
                <w:szCs w:val="26"/>
              </w:rPr>
            </w:pPr>
          </w:p>
        </w:tc>
        <w:tc>
          <w:tcPr>
            <w:tcW w:w="990" w:type="dxa"/>
            <w:vMerge/>
          </w:tcPr>
          <w:p w14:paraId="0C7803F4" w14:textId="77777777" w:rsidR="00492657" w:rsidRDefault="00492657">
            <w:pPr>
              <w:pStyle w:val="ListParagraph"/>
              <w:ind w:left="0"/>
              <w:rPr>
                <w:rFonts w:eastAsiaTheme="minorEastAsia" w:cs="Times New Roman"/>
                <w:bCs/>
                <w:szCs w:val="26"/>
              </w:rPr>
            </w:pPr>
          </w:p>
        </w:tc>
        <w:tc>
          <w:tcPr>
            <w:tcW w:w="990" w:type="dxa"/>
            <w:vAlign w:val="center"/>
          </w:tcPr>
          <w:p w14:paraId="733C6A19" w14:textId="77777777" w:rsidR="00492657" w:rsidRDefault="00E666AA">
            <w:pPr>
              <w:pStyle w:val="ListParagraph"/>
              <w:ind w:left="-18" w:hanging="90"/>
              <w:jc w:val="center"/>
              <w:rPr>
                <w:rFonts w:eastAsiaTheme="minorEastAsia" w:cs="Times New Roman"/>
                <w:bCs/>
                <w:szCs w:val="26"/>
              </w:rPr>
            </w:pPr>
            <w:r>
              <w:rPr>
                <w:rFonts w:eastAsiaTheme="minorEastAsia" w:cs="Times New Roman"/>
                <w:bCs/>
                <w:szCs w:val="26"/>
              </w:rPr>
              <w:t>Z thực tế</w:t>
            </w:r>
          </w:p>
        </w:tc>
        <w:tc>
          <w:tcPr>
            <w:tcW w:w="810" w:type="dxa"/>
            <w:vAlign w:val="center"/>
          </w:tcPr>
          <w:p w14:paraId="6FBF45B4" w14:textId="77777777" w:rsidR="00492657" w:rsidRDefault="00E666AA">
            <w:pPr>
              <w:pStyle w:val="ListParagraph"/>
              <w:ind w:left="-108"/>
              <w:jc w:val="center"/>
              <w:rPr>
                <w:rFonts w:eastAsiaTheme="minorEastAsia" w:cs="Times New Roman"/>
                <w:bCs/>
                <w:szCs w:val="26"/>
              </w:rPr>
            </w:pPr>
            <w:r>
              <w:rPr>
                <w:rFonts w:eastAsiaTheme="minorEastAsia" w:cs="Times New Roman"/>
                <w:bCs/>
                <w:szCs w:val="26"/>
              </w:rPr>
              <w:t>Tổng Z</w:t>
            </w:r>
          </w:p>
        </w:tc>
        <w:tc>
          <w:tcPr>
            <w:tcW w:w="990" w:type="dxa"/>
            <w:vAlign w:val="center"/>
          </w:tcPr>
          <w:p w14:paraId="17E1F7B7" w14:textId="77777777" w:rsidR="00492657" w:rsidRDefault="00E666AA">
            <w:pPr>
              <w:pStyle w:val="ListParagraph"/>
              <w:ind w:left="0"/>
              <w:jc w:val="center"/>
              <w:rPr>
                <w:rFonts w:eastAsiaTheme="minorEastAsia" w:cs="Times New Roman"/>
                <w:bCs/>
                <w:szCs w:val="26"/>
              </w:rPr>
            </w:pPr>
            <w:r>
              <w:rPr>
                <w:rFonts w:eastAsiaTheme="minorEastAsia" w:cs="Times New Roman"/>
                <w:bCs/>
                <w:szCs w:val="26"/>
              </w:rPr>
              <w:t>Z thực tế</w:t>
            </w:r>
          </w:p>
        </w:tc>
        <w:tc>
          <w:tcPr>
            <w:tcW w:w="810" w:type="dxa"/>
            <w:vAlign w:val="center"/>
          </w:tcPr>
          <w:p w14:paraId="52E8DB8E" w14:textId="77777777" w:rsidR="00492657" w:rsidRDefault="00E666AA">
            <w:pPr>
              <w:pStyle w:val="ListParagraph"/>
              <w:ind w:left="0" w:hanging="108"/>
              <w:jc w:val="center"/>
              <w:rPr>
                <w:rFonts w:eastAsiaTheme="minorEastAsia" w:cs="Times New Roman"/>
                <w:bCs/>
                <w:szCs w:val="26"/>
              </w:rPr>
            </w:pPr>
            <w:r>
              <w:rPr>
                <w:rFonts w:eastAsiaTheme="minorEastAsia" w:cs="Times New Roman"/>
                <w:bCs/>
                <w:szCs w:val="26"/>
              </w:rPr>
              <w:t>Tổng Z</w:t>
            </w:r>
          </w:p>
        </w:tc>
        <w:tc>
          <w:tcPr>
            <w:tcW w:w="810" w:type="dxa"/>
            <w:vAlign w:val="center"/>
          </w:tcPr>
          <w:p w14:paraId="4A3BB9A4" w14:textId="77777777" w:rsidR="00492657" w:rsidRDefault="00E666AA">
            <w:pPr>
              <w:pStyle w:val="ListParagraph"/>
              <w:ind w:left="0"/>
              <w:jc w:val="center"/>
              <w:rPr>
                <w:rFonts w:eastAsiaTheme="minorEastAsia" w:cs="Times New Roman"/>
                <w:bCs/>
                <w:szCs w:val="26"/>
              </w:rPr>
            </w:pPr>
            <w:r>
              <w:rPr>
                <w:rFonts w:eastAsiaTheme="minorEastAsia" w:cs="Times New Roman"/>
                <w:bCs/>
                <w:szCs w:val="26"/>
              </w:rPr>
              <w:t>Z  thực tế</w:t>
            </w:r>
          </w:p>
        </w:tc>
        <w:tc>
          <w:tcPr>
            <w:tcW w:w="1282" w:type="dxa"/>
            <w:vAlign w:val="center"/>
          </w:tcPr>
          <w:p w14:paraId="704DA75C" w14:textId="77777777" w:rsidR="00492657" w:rsidRDefault="00E666AA">
            <w:pPr>
              <w:pStyle w:val="ListParagraph"/>
              <w:ind w:left="0"/>
              <w:jc w:val="center"/>
              <w:rPr>
                <w:rFonts w:eastAsiaTheme="minorEastAsia" w:cs="Times New Roman"/>
                <w:bCs/>
                <w:szCs w:val="26"/>
              </w:rPr>
            </w:pPr>
            <w:r>
              <w:rPr>
                <w:rFonts w:eastAsiaTheme="minorEastAsia" w:cs="Times New Roman"/>
                <w:bCs/>
                <w:szCs w:val="26"/>
              </w:rPr>
              <w:t>Tổng Z</w:t>
            </w:r>
          </w:p>
        </w:tc>
      </w:tr>
      <w:tr w:rsidR="00E666AA" w14:paraId="4E001A93" w14:textId="77777777" w:rsidTr="0081422C">
        <w:trPr>
          <w:trHeight w:val="974"/>
        </w:trPr>
        <w:tc>
          <w:tcPr>
            <w:tcW w:w="739" w:type="dxa"/>
          </w:tcPr>
          <w:p w14:paraId="06AE5EAC" w14:textId="77777777" w:rsidR="00492657" w:rsidRDefault="00E666AA">
            <w:pPr>
              <w:pStyle w:val="ListParagraph"/>
              <w:ind w:left="-66"/>
              <w:rPr>
                <w:rFonts w:eastAsiaTheme="minorEastAsia" w:cs="Times New Roman"/>
                <w:bCs/>
                <w:szCs w:val="26"/>
              </w:rPr>
            </w:pPr>
            <w:r>
              <w:rPr>
                <w:rFonts w:eastAsiaTheme="minorEastAsia" w:cs="Times New Roman"/>
                <w:bCs/>
                <w:szCs w:val="26"/>
              </w:rPr>
              <w:t>CP NVL</w:t>
            </w:r>
          </w:p>
          <w:p w14:paraId="6A72AD25" w14:textId="77777777" w:rsidR="00492657" w:rsidRDefault="00E666AA">
            <w:pPr>
              <w:pStyle w:val="ListParagraph"/>
              <w:ind w:left="-66"/>
              <w:rPr>
                <w:rFonts w:eastAsiaTheme="minorEastAsia" w:cs="Times New Roman"/>
                <w:bCs/>
                <w:szCs w:val="26"/>
              </w:rPr>
            </w:pPr>
            <w:r>
              <w:rPr>
                <w:rFonts w:eastAsiaTheme="minorEastAsia" w:cs="Times New Roman"/>
                <w:bCs/>
                <w:szCs w:val="26"/>
              </w:rPr>
              <w:t>TT</w:t>
            </w:r>
          </w:p>
        </w:tc>
        <w:tc>
          <w:tcPr>
            <w:tcW w:w="720" w:type="dxa"/>
          </w:tcPr>
          <w:p w14:paraId="4C695B47"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5tr</w:t>
            </w:r>
          </w:p>
        </w:tc>
        <w:tc>
          <w:tcPr>
            <w:tcW w:w="1080" w:type="dxa"/>
          </w:tcPr>
          <w:p w14:paraId="00DF8FC8"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31tr</w:t>
            </w:r>
          </w:p>
        </w:tc>
        <w:tc>
          <w:tcPr>
            <w:tcW w:w="1170" w:type="dxa"/>
          </w:tcPr>
          <w:p w14:paraId="1B9BAF18"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1.133,332</w:t>
            </w:r>
          </w:p>
        </w:tc>
        <w:tc>
          <w:tcPr>
            <w:tcW w:w="540" w:type="dxa"/>
          </w:tcPr>
          <w:p w14:paraId="3E98F17B" w14:textId="77777777" w:rsidR="00492657" w:rsidRDefault="00492657">
            <w:pPr>
              <w:pStyle w:val="ListParagraph"/>
              <w:ind w:left="0"/>
              <w:rPr>
                <w:rFonts w:eastAsiaTheme="minorEastAsia" w:cs="Times New Roman"/>
                <w:bCs/>
                <w:szCs w:val="26"/>
              </w:rPr>
            </w:pPr>
          </w:p>
        </w:tc>
        <w:tc>
          <w:tcPr>
            <w:tcW w:w="1440" w:type="dxa"/>
          </w:tcPr>
          <w:p w14:paraId="0C74BEC9"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34.666,668</w:t>
            </w:r>
          </w:p>
        </w:tc>
        <w:tc>
          <w:tcPr>
            <w:tcW w:w="990" w:type="dxa"/>
          </w:tcPr>
          <w:p w14:paraId="75C7DE90" w14:textId="77777777" w:rsidR="00492657" w:rsidRDefault="00E666AA">
            <w:pPr>
              <w:pStyle w:val="ListParagraph"/>
              <w:ind w:left="0" w:hanging="108"/>
              <w:rPr>
                <w:rFonts w:eastAsiaTheme="minorEastAsia" w:cs="Times New Roman"/>
                <w:bCs/>
                <w:szCs w:val="26"/>
              </w:rPr>
            </w:pPr>
            <w:r>
              <w:rPr>
                <w:rFonts w:eastAsiaTheme="minorEastAsia" w:cs="Times New Roman"/>
                <w:bCs/>
                <w:szCs w:val="26"/>
              </w:rPr>
              <w:t>40.784</w:t>
            </w:r>
          </w:p>
        </w:tc>
        <w:tc>
          <w:tcPr>
            <w:tcW w:w="990" w:type="dxa"/>
          </w:tcPr>
          <w:p w14:paraId="0FB22756"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40.784</w:t>
            </w:r>
          </w:p>
        </w:tc>
        <w:tc>
          <w:tcPr>
            <w:tcW w:w="810" w:type="dxa"/>
          </w:tcPr>
          <w:p w14:paraId="409BCCCF"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16.313,600</w:t>
            </w:r>
          </w:p>
        </w:tc>
        <w:tc>
          <w:tcPr>
            <w:tcW w:w="990" w:type="dxa"/>
          </w:tcPr>
          <w:p w14:paraId="340CEE60" w14:textId="77777777" w:rsidR="00492657" w:rsidRDefault="00E666AA">
            <w:pPr>
              <w:pStyle w:val="ListParagraph"/>
              <w:ind w:left="0"/>
              <w:rPr>
                <w:rFonts w:eastAsiaTheme="minorEastAsia" w:cs="Times New Roman"/>
                <w:bCs/>
                <w:szCs w:val="26"/>
              </w:rPr>
            </w:pPr>
            <w:r>
              <w:rPr>
                <w:rFonts w:eastAsiaTheme="minorEastAsia" w:cs="Times New Roman"/>
                <w:bCs/>
                <w:szCs w:val="26"/>
              </w:rPr>
              <w:t>48.940,8</w:t>
            </w:r>
          </w:p>
        </w:tc>
        <w:tc>
          <w:tcPr>
            <w:tcW w:w="810" w:type="dxa"/>
          </w:tcPr>
          <w:p w14:paraId="6F21B628" w14:textId="77777777" w:rsidR="00492657" w:rsidRDefault="00E666AA">
            <w:pPr>
              <w:pStyle w:val="ListParagraph"/>
              <w:ind w:left="0"/>
              <w:rPr>
                <w:rFonts w:eastAsiaTheme="minorEastAsia" w:cs="Times New Roman"/>
                <w:bCs/>
                <w:szCs w:val="26"/>
              </w:rPr>
            </w:pPr>
            <w:r>
              <w:rPr>
                <w:rFonts w:eastAsiaTheme="minorEastAsia" w:cs="Times New Roman"/>
                <w:bCs/>
                <w:szCs w:val="26"/>
              </w:rPr>
              <w:t>9.788,160</w:t>
            </w:r>
          </w:p>
        </w:tc>
        <w:tc>
          <w:tcPr>
            <w:tcW w:w="810" w:type="dxa"/>
          </w:tcPr>
          <w:p w14:paraId="7B562233"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57.097,6</w:t>
            </w:r>
          </w:p>
        </w:tc>
        <w:tc>
          <w:tcPr>
            <w:tcW w:w="1282" w:type="dxa"/>
          </w:tcPr>
          <w:p w14:paraId="326B0087" w14:textId="77777777" w:rsidR="00492657" w:rsidRDefault="00E666AA">
            <w:pPr>
              <w:pStyle w:val="ListParagraph"/>
              <w:ind w:left="0"/>
              <w:rPr>
                <w:rFonts w:eastAsiaTheme="minorEastAsia" w:cs="Times New Roman"/>
                <w:bCs/>
                <w:szCs w:val="26"/>
              </w:rPr>
            </w:pPr>
            <w:r>
              <w:rPr>
                <w:rFonts w:eastAsiaTheme="minorEastAsia" w:cs="Times New Roman"/>
                <w:bCs/>
                <w:szCs w:val="26"/>
              </w:rPr>
              <w:t>8.564,640</w:t>
            </w:r>
          </w:p>
        </w:tc>
      </w:tr>
      <w:tr w:rsidR="00E666AA" w14:paraId="6658EA83" w14:textId="77777777" w:rsidTr="0081422C">
        <w:trPr>
          <w:trHeight w:val="655"/>
        </w:trPr>
        <w:tc>
          <w:tcPr>
            <w:tcW w:w="739" w:type="dxa"/>
          </w:tcPr>
          <w:p w14:paraId="750869F1" w14:textId="77777777" w:rsidR="00492657" w:rsidRDefault="00E666AA">
            <w:pPr>
              <w:pStyle w:val="ListParagraph"/>
              <w:ind w:left="-66"/>
              <w:rPr>
                <w:rFonts w:eastAsiaTheme="minorEastAsia" w:cs="Times New Roman"/>
                <w:bCs/>
                <w:szCs w:val="26"/>
              </w:rPr>
            </w:pPr>
            <w:r>
              <w:rPr>
                <w:rFonts w:eastAsiaTheme="minorEastAsia" w:cs="Times New Roman"/>
                <w:bCs/>
                <w:szCs w:val="26"/>
              </w:rPr>
              <w:t>CP NCTT</w:t>
            </w:r>
          </w:p>
        </w:tc>
        <w:tc>
          <w:tcPr>
            <w:tcW w:w="720" w:type="dxa"/>
          </w:tcPr>
          <w:p w14:paraId="5ED53C02"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15tr</w:t>
            </w:r>
          </w:p>
        </w:tc>
        <w:tc>
          <w:tcPr>
            <w:tcW w:w="1080" w:type="dxa"/>
          </w:tcPr>
          <w:p w14:paraId="356C0380"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61tr750</w:t>
            </w:r>
          </w:p>
        </w:tc>
        <w:tc>
          <w:tcPr>
            <w:tcW w:w="1170" w:type="dxa"/>
          </w:tcPr>
          <w:p w14:paraId="0BCF1920"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3.993,236</w:t>
            </w:r>
          </w:p>
        </w:tc>
        <w:tc>
          <w:tcPr>
            <w:tcW w:w="540" w:type="dxa"/>
          </w:tcPr>
          <w:p w14:paraId="23038903" w14:textId="77777777" w:rsidR="00492657" w:rsidRDefault="00492657">
            <w:pPr>
              <w:pStyle w:val="ListParagraph"/>
              <w:ind w:left="0"/>
              <w:rPr>
                <w:rFonts w:eastAsiaTheme="minorEastAsia" w:cs="Times New Roman"/>
                <w:bCs/>
                <w:szCs w:val="26"/>
              </w:rPr>
            </w:pPr>
          </w:p>
        </w:tc>
        <w:tc>
          <w:tcPr>
            <w:tcW w:w="1440" w:type="dxa"/>
          </w:tcPr>
          <w:p w14:paraId="59AC0E42"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72.756,764</w:t>
            </w:r>
          </w:p>
        </w:tc>
        <w:tc>
          <w:tcPr>
            <w:tcW w:w="990" w:type="dxa"/>
          </w:tcPr>
          <w:p w14:paraId="38ABCF78" w14:textId="77777777" w:rsidR="00492657" w:rsidRDefault="00E666AA">
            <w:pPr>
              <w:pStyle w:val="ListParagraph"/>
              <w:ind w:left="0"/>
              <w:rPr>
                <w:rFonts w:eastAsiaTheme="minorEastAsia" w:cs="Times New Roman"/>
                <w:bCs/>
                <w:szCs w:val="26"/>
              </w:rPr>
            </w:pPr>
            <w:r>
              <w:rPr>
                <w:rFonts w:eastAsiaTheme="minorEastAsia" w:cs="Times New Roman"/>
                <w:bCs/>
                <w:szCs w:val="26"/>
              </w:rPr>
              <w:t>85.596</w:t>
            </w:r>
          </w:p>
        </w:tc>
        <w:tc>
          <w:tcPr>
            <w:tcW w:w="990" w:type="dxa"/>
          </w:tcPr>
          <w:p w14:paraId="3243121A"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85.596</w:t>
            </w:r>
          </w:p>
        </w:tc>
        <w:tc>
          <w:tcPr>
            <w:tcW w:w="810" w:type="dxa"/>
          </w:tcPr>
          <w:p w14:paraId="521A2B50"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34.238.400</w:t>
            </w:r>
          </w:p>
        </w:tc>
        <w:tc>
          <w:tcPr>
            <w:tcW w:w="990" w:type="dxa"/>
          </w:tcPr>
          <w:p w14:paraId="50FC7AEC"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102.715,2</w:t>
            </w:r>
          </w:p>
        </w:tc>
        <w:tc>
          <w:tcPr>
            <w:tcW w:w="810" w:type="dxa"/>
          </w:tcPr>
          <w:p w14:paraId="010487EE"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20.543,040</w:t>
            </w:r>
          </w:p>
        </w:tc>
        <w:tc>
          <w:tcPr>
            <w:tcW w:w="810" w:type="dxa"/>
          </w:tcPr>
          <w:p w14:paraId="25DF60EC"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119.834,4</w:t>
            </w:r>
          </w:p>
        </w:tc>
        <w:tc>
          <w:tcPr>
            <w:tcW w:w="1282" w:type="dxa"/>
          </w:tcPr>
          <w:p w14:paraId="0595FEB4" w14:textId="77777777" w:rsidR="00492657" w:rsidRDefault="00E666AA">
            <w:pPr>
              <w:pStyle w:val="ListParagraph"/>
              <w:ind w:left="0"/>
              <w:rPr>
                <w:rFonts w:eastAsiaTheme="minorEastAsia" w:cs="Times New Roman"/>
                <w:bCs/>
                <w:szCs w:val="26"/>
              </w:rPr>
            </w:pPr>
            <w:r>
              <w:rPr>
                <w:rFonts w:eastAsiaTheme="minorEastAsia" w:cs="Times New Roman"/>
                <w:bCs/>
                <w:szCs w:val="26"/>
              </w:rPr>
              <w:t>17.975,160</w:t>
            </w:r>
          </w:p>
        </w:tc>
      </w:tr>
      <w:tr w:rsidR="00E666AA" w14:paraId="0D0442DF" w14:textId="77777777" w:rsidTr="0081422C">
        <w:trPr>
          <w:trHeight w:val="655"/>
        </w:trPr>
        <w:tc>
          <w:tcPr>
            <w:tcW w:w="739" w:type="dxa"/>
          </w:tcPr>
          <w:p w14:paraId="7C297EBD" w14:textId="77777777" w:rsidR="00492657" w:rsidRDefault="00E666AA">
            <w:pPr>
              <w:pStyle w:val="ListParagraph"/>
              <w:ind w:left="0" w:hanging="66"/>
              <w:rPr>
                <w:rFonts w:eastAsiaTheme="minorEastAsia" w:cs="Times New Roman"/>
                <w:bCs/>
                <w:szCs w:val="26"/>
              </w:rPr>
            </w:pPr>
            <w:r>
              <w:rPr>
                <w:rFonts w:eastAsiaTheme="minorEastAsia" w:cs="Times New Roman"/>
                <w:bCs/>
                <w:szCs w:val="26"/>
              </w:rPr>
              <w:t>CP SXC</w:t>
            </w:r>
          </w:p>
        </w:tc>
        <w:tc>
          <w:tcPr>
            <w:tcW w:w="720" w:type="dxa"/>
          </w:tcPr>
          <w:p w14:paraId="5EF00468"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3tr6</w:t>
            </w:r>
          </w:p>
        </w:tc>
        <w:tc>
          <w:tcPr>
            <w:tcW w:w="1080" w:type="dxa"/>
          </w:tcPr>
          <w:p w14:paraId="38E5EB6A"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66tr925</w:t>
            </w:r>
          </w:p>
        </w:tc>
        <w:tc>
          <w:tcPr>
            <w:tcW w:w="1170" w:type="dxa"/>
          </w:tcPr>
          <w:p w14:paraId="67850EFB"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3.669,354</w:t>
            </w:r>
          </w:p>
        </w:tc>
        <w:tc>
          <w:tcPr>
            <w:tcW w:w="540" w:type="dxa"/>
          </w:tcPr>
          <w:p w14:paraId="769CAC57" w14:textId="77777777" w:rsidR="00492657" w:rsidRDefault="00492657">
            <w:pPr>
              <w:pStyle w:val="ListParagraph"/>
              <w:ind w:left="0"/>
              <w:rPr>
                <w:rFonts w:eastAsiaTheme="minorEastAsia" w:cs="Times New Roman"/>
                <w:bCs/>
                <w:szCs w:val="26"/>
              </w:rPr>
            </w:pPr>
          </w:p>
        </w:tc>
        <w:tc>
          <w:tcPr>
            <w:tcW w:w="1440" w:type="dxa"/>
          </w:tcPr>
          <w:p w14:paraId="738C7ACA"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66.855,646</w:t>
            </w:r>
          </w:p>
        </w:tc>
        <w:tc>
          <w:tcPr>
            <w:tcW w:w="990" w:type="dxa"/>
          </w:tcPr>
          <w:p w14:paraId="6F4F9AE1" w14:textId="77777777" w:rsidR="00492657" w:rsidRDefault="00E666AA">
            <w:pPr>
              <w:pStyle w:val="ListParagraph"/>
              <w:ind w:left="0"/>
              <w:rPr>
                <w:rFonts w:eastAsiaTheme="minorEastAsia" w:cs="Times New Roman"/>
                <w:bCs/>
                <w:szCs w:val="26"/>
              </w:rPr>
            </w:pPr>
            <w:r>
              <w:rPr>
                <w:rFonts w:eastAsiaTheme="minorEastAsia" w:cs="Times New Roman"/>
                <w:bCs/>
                <w:szCs w:val="26"/>
              </w:rPr>
              <w:t>78.654</w:t>
            </w:r>
          </w:p>
        </w:tc>
        <w:tc>
          <w:tcPr>
            <w:tcW w:w="990" w:type="dxa"/>
          </w:tcPr>
          <w:p w14:paraId="5BF5A18C"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78.654</w:t>
            </w:r>
          </w:p>
        </w:tc>
        <w:tc>
          <w:tcPr>
            <w:tcW w:w="810" w:type="dxa"/>
          </w:tcPr>
          <w:p w14:paraId="794362C7"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31.461,600</w:t>
            </w:r>
          </w:p>
        </w:tc>
        <w:tc>
          <w:tcPr>
            <w:tcW w:w="990" w:type="dxa"/>
          </w:tcPr>
          <w:p w14:paraId="29317437"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94.384,8</w:t>
            </w:r>
          </w:p>
        </w:tc>
        <w:tc>
          <w:tcPr>
            <w:tcW w:w="810" w:type="dxa"/>
          </w:tcPr>
          <w:p w14:paraId="694428A3"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18.876,960</w:t>
            </w:r>
          </w:p>
        </w:tc>
        <w:tc>
          <w:tcPr>
            <w:tcW w:w="810" w:type="dxa"/>
          </w:tcPr>
          <w:p w14:paraId="76D7DA11"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110.115,6</w:t>
            </w:r>
          </w:p>
        </w:tc>
        <w:tc>
          <w:tcPr>
            <w:tcW w:w="1282" w:type="dxa"/>
          </w:tcPr>
          <w:p w14:paraId="51D5AABF" w14:textId="77777777" w:rsidR="00492657" w:rsidRDefault="00E666AA">
            <w:pPr>
              <w:pStyle w:val="ListParagraph"/>
              <w:ind w:left="0"/>
              <w:rPr>
                <w:rFonts w:eastAsiaTheme="minorEastAsia" w:cs="Times New Roman"/>
                <w:bCs/>
                <w:szCs w:val="26"/>
              </w:rPr>
            </w:pPr>
            <w:r>
              <w:rPr>
                <w:rFonts w:eastAsiaTheme="minorEastAsia" w:cs="Times New Roman"/>
                <w:bCs/>
                <w:szCs w:val="26"/>
              </w:rPr>
              <w:t>16.517,340</w:t>
            </w:r>
          </w:p>
        </w:tc>
      </w:tr>
      <w:tr w:rsidR="00E666AA" w14:paraId="797983B6" w14:textId="77777777" w:rsidTr="0081422C">
        <w:trPr>
          <w:trHeight w:val="655"/>
        </w:trPr>
        <w:tc>
          <w:tcPr>
            <w:tcW w:w="739" w:type="dxa"/>
          </w:tcPr>
          <w:p w14:paraId="7786248C" w14:textId="77777777" w:rsidR="00492657" w:rsidRDefault="00E666AA">
            <w:pPr>
              <w:pStyle w:val="ListParagraph"/>
              <w:ind w:left="0"/>
              <w:rPr>
                <w:rFonts w:eastAsiaTheme="minorEastAsia" w:cs="Times New Roman"/>
                <w:bCs/>
                <w:szCs w:val="26"/>
              </w:rPr>
            </w:pPr>
            <w:r>
              <w:rPr>
                <w:rFonts w:eastAsiaTheme="minorEastAsia" w:cs="Times New Roman"/>
                <w:bCs/>
                <w:szCs w:val="26"/>
              </w:rPr>
              <w:t>Tổng cộng</w:t>
            </w:r>
          </w:p>
        </w:tc>
        <w:tc>
          <w:tcPr>
            <w:tcW w:w="720" w:type="dxa"/>
          </w:tcPr>
          <w:p w14:paraId="70351042"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23tr6</w:t>
            </w:r>
          </w:p>
        </w:tc>
        <w:tc>
          <w:tcPr>
            <w:tcW w:w="1080" w:type="dxa"/>
          </w:tcPr>
          <w:p w14:paraId="3EBDA87E"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159tr675</w:t>
            </w:r>
          </w:p>
        </w:tc>
        <w:tc>
          <w:tcPr>
            <w:tcW w:w="1170" w:type="dxa"/>
          </w:tcPr>
          <w:p w14:paraId="0CF5AEA3"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8.795,922</w:t>
            </w:r>
          </w:p>
        </w:tc>
        <w:tc>
          <w:tcPr>
            <w:tcW w:w="540" w:type="dxa"/>
          </w:tcPr>
          <w:p w14:paraId="483953EB" w14:textId="77777777" w:rsidR="00492657" w:rsidRDefault="00492657">
            <w:pPr>
              <w:pStyle w:val="ListParagraph"/>
              <w:ind w:left="0"/>
              <w:rPr>
                <w:rFonts w:eastAsiaTheme="minorEastAsia" w:cs="Times New Roman"/>
                <w:bCs/>
                <w:szCs w:val="26"/>
              </w:rPr>
            </w:pPr>
          </w:p>
        </w:tc>
        <w:tc>
          <w:tcPr>
            <w:tcW w:w="1440" w:type="dxa"/>
          </w:tcPr>
          <w:p w14:paraId="5A553AC2"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174.479,078</w:t>
            </w:r>
          </w:p>
        </w:tc>
        <w:tc>
          <w:tcPr>
            <w:tcW w:w="990" w:type="dxa"/>
          </w:tcPr>
          <w:p w14:paraId="12BBFCE5" w14:textId="77777777" w:rsidR="00492657" w:rsidRDefault="00E666AA">
            <w:pPr>
              <w:pStyle w:val="ListParagraph"/>
              <w:ind w:left="0" w:hanging="108"/>
              <w:rPr>
                <w:rFonts w:eastAsiaTheme="minorEastAsia" w:cs="Times New Roman"/>
                <w:bCs/>
                <w:szCs w:val="26"/>
              </w:rPr>
            </w:pPr>
            <w:r>
              <w:rPr>
                <w:rFonts w:eastAsiaTheme="minorEastAsia" w:cs="Times New Roman"/>
                <w:bCs/>
                <w:szCs w:val="26"/>
              </w:rPr>
              <w:t>205,269</w:t>
            </w:r>
          </w:p>
        </w:tc>
        <w:tc>
          <w:tcPr>
            <w:tcW w:w="990" w:type="dxa"/>
          </w:tcPr>
          <w:p w14:paraId="50E19D8E"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205,269</w:t>
            </w:r>
          </w:p>
        </w:tc>
        <w:tc>
          <w:tcPr>
            <w:tcW w:w="810" w:type="dxa"/>
          </w:tcPr>
          <w:p w14:paraId="7A662B8C" w14:textId="77777777" w:rsidR="00492657" w:rsidRDefault="00E666AA" w:rsidP="0081422C">
            <w:pPr>
              <w:pStyle w:val="ListParagraph"/>
              <w:ind w:left="0" w:hanging="108"/>
              <w:rPr>
                <w:rFonts w:eastAsiaTheme="minorEastAsia" w:cs="Times New Roman"/>
                <w:bCs/>
                <w:szCs w:val="26"/>
              </w:rPr>
            </w:pPr>
            <w:r>
              <w:rPr>
                <w:rFonts w:eastAsiaTheme="minorEastAsia" w:cs="Times New Roman"/>
                <w:bCs/>
                <w:szCs w:val="26"/>
              </w:rPr>
              <w:t>82.107,600</w:t>
            </w:r>
          </w:p>
        </w:tc>
        <w:tc>
          <w:tcPr>
            <w:tcW w:w="990" w:type="dxa"/>
          </w:tcPr>
          <w:p w14:paraId="3CA18755"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246.322,8</w:t>
            </w:r>
          </w:p>
        </w:tc>
        <w:tc>
          <w:tcPr>
            <w:tcW w:w="810" w:type="dxa"/>
          </w:tcPr>
          <w:p w14:paraId="1BD189E5"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49.264,560</w:t>
            </w:r>
          </w:p>
        </w:tc>
        <w:tc>
          <w:tcPr>
            <w:tcW w:w="810" w:type="dxa"/>
          </w:tcPr>
          <w:p w14:paraId="50A3CAA4" w14:textId="77777777" w:rsidR="00492657" w:rsidRDefault="00E666AA" w:rsidP="00E666AA">
            <w:pPr>
              <w:pStyle w:val="ListParagraph"/>
              <w:ind w:left="0" w:hanging="108"/>
              <w:rPr>
                <w:rFonts w:eastAsiaTheme="minorEastAsia" w:cs="Times New Roman"/>
                <w:bCs/>
                <w:szCs w:val="26"/>
              </w:rPr>
            </w:pPr>
            <w:r>
              <w:rPr>
                <w:rFonts w:eastAsiaTheme="minorEastAsia" w:cs="Times New Roman"/>
                <w:bCs/>
                <w:szCs w:val="26"/>
              </w:rPr>
              <w:t>287,376,6</w:t>
            </w:r>
          </w:p>
        </w:tc>
        <w:tc>
          <w:tcPr>
            <w:tcW w:w="1282" w:type="dxa"/>
          </w:tcPr>
          <w:p w14:paraId="36A1D51D" w14:textId="77777777" w:rsidR="00492657" w:rsidRDefault="00E666AA">
            <w:pPr>
              <w:pStyle w:val="ListParagraph"/>
              <w:ind w:left="0"/>
              <w:rPr>
                <w:rFonts w:eastAsiaTheme="minorEastAsia" w:cs="Times New Roman"/>
                <w:bCs/>
                <w:szCs w:val="26"/>
              </w:rPr>
            </w:pPr>
            <w:r>
              <w:rPr>
                <w:rFonts w:eastAsiaTheme="minorEastAsia" w:cs="Times New Roman"/>
                <w:bCs/>
                <w:szCs w:val="26"/>
              </w:rPr>
              <w:t>43.106,475</w:t>
            </w:r>
          </w:p>
        </w:tc>
      </w:tr>
    </w:tbl>
    <w:p w14:paraId="45BED693" w14:textId="77777777" w:rsidR="00C12CF9" w:rsidRDefault="00C12CF9">
      <w:pPr>
        <w:tabs>
          <w:tab w:val="left" w:pos="2520"/>
          <w:tab w:val="left" w:pos="4770"/>
          <w:tab w:val="left" w:pos="7830"/>
        </w:tabs>
        <w:rPr>
          <w:rFonts w:cs="Times New Roman"/>
          <w:bCs/>
          <w:szCs w:val="26"/>
        </w:rPr>
      </w:pPr>
    </w:p>
    <w:p w14:paraId="453AB02D" w14:textId="77777777" w:rsidR="00492657" w:rsidRDefault="00E666AA">
      <w:pPr>
        <w:tabs>
          <w:tab w:val="left" w:pos="2520"/>
          <w:tab w:val="left" w:pos="4770"/>
          <w:tab w:val="left" w:pos="7830"/>
        </w:tabs>
        <w:rPr>
          <w:rFonts w:cs="Times New Roman"/>
          <w:b/>
          <w:bCs/>
          <w:szCs w:val="26"/>
        </w:rPr>
      </w:pPr>
      <w:r>
        <w:rPr>
          <w:rFonts w:cs="Times New Roman"/>
          <w:b/>
          <w:bCs/>
          <w:szCs w:val="26"/>
        </w:rPr>
        <w:t>BÀI TẬP 2</w:t>
      </w:r>
    </w:p>
    <w:p w14:paraId="778581F7" w14:textId="77777777" w:rsidR="00492657" w:rsidRDefault="00E666AA">
      <w:pPr>
        <w:tabs>
          <w:tab w:val="left" w:pos="2520"/>
          <w:tab w:val="left" w:pos="4770"/>
          <w:tab w:val="left" w:pos="7830"/>
        </w:tabs>
        <w:rPr>
          <w:rFonts w:cs="Times New Roman"/>
          <w:b/>
          <w:bCs/>
          <w:szCs w:val="26"/>
        </w:rPr>
      </w:pPr>
      <w:r>
        <w:rPr>
          <w:rFonts w:cs="Times New Roman"/>
          <w:b/>
          <w:bCs/>
          <w:szCs w:val="26"/>
        </w:rPr>
        <w:t>Xác định chênh lệch CP NVLTT, NCTT, SXC</w:t>
      </w:r>
    </w:p>
    <w:p w14:paraId="57D7D5D8" w14:textId="77777777" w:rsidR="00492657" w:rsidRDefault="00E666AA">
      <w:pPr>
        <w:tabs>
          <w:tab w:val="left" w:pos="2520"/>
          <w:tab w:val="left" w:pos="4770"/>
          <w:tab w:val="left" w:pos="7830"/>
        </w:tabs>
        <w:rPr>
          <w:rFonts w:cs="Times New Roman"/>
          <w:szCs w:val="26"/>
        </w:rPr>
      </w:pPr>
      <w:r>
        <w:rPr>
          <w:rFonts w:cs="Times New Roman"/>
          <w:szCs w:val="26"/>
        </w:rPr>
        <w:t>* Xác định chênh lệch NVL trực tiếp</w:t>
      </w:r>
    </w:p>
    <w:p w14:paraId="0E3395B7" w14:textId="77777777" w:rsidR="00492657" w:rsidRDefault="00E666AA">
      <w:pPr>
        <w:tabs>
          <w:tab w:val="left" w:pos="2520"/>
          <w:tab w:val="left" w:pos="4770"/>
          <w:tab w:val="left" w:pos="7830"/>
        </w:tabs>
        <w:rPr>
          <w:rFonts w:cs="Times New Roman"/>
          <w:szCs w:val="26"/>
        </w:rPr>
      </w:pPr>
      <w:r>
        <w:rPr>
          <w:rFonts w:cs="Times New Roman"/>
          <w:szCs w:val="26"/>
        </w:rPr>
        <w:t>- P</w:t>
      </w:r>
      <w:r>
        <w:rPr>
          <w:rFonts w:cs="Times New Roman"/>
          <w:szCs w:val="26"/>
          <w:vertAlign w:val="subscript"/>
        </w:rPr>
        <w:t xml:space="preserve">0 </w:t>
      </w:r>
      <w:r>
        <w:rPr>
          <w:rFonts w:cs="Times New Roman"/>
          <w:szCs w:val="26"/>
        </w:rPr>
        <w:t>= 1.100.000</w:t>
      </w:r>
    </w:p>
    <w:p w14:paraId="6C034394" w14:textId="77777777" w:rsidR="00492657" w:rsidRDefault="00E666AA">
      <w:pPr>
        <w:tabs>
          <w:tab w:val="left" w:pos="2520"/>
          <w:tab w:val="left" w:pos="4770"/>
          <w:tab w:val="left" w:pos="7830"/>
        </w:tabs>
        <w:rPr>
          <w:rFonts w:cs="Times New Roman"/>
          <w:szCs w:val="26"/>
        </w:rPr>
      </w:pPr>
      <w:r>
        <w:rPr>
          <w:rFonts w:cs="Times New Roman"/>
          <w:szCs w:val="26"/>
        </w:rPr>
        <w:t>- P</w:t>
      </w:r>
      <w:r>
        <w:rPr>
          <w:rFonts w:cs="Times New Roman"/>
          <w:szCs w:val="26"/>
          <w:vertAlign w:val="subscript"/>
        </w:rPr>
        <w:t xml:space="preserve">1 </w:t>
      </w:r>
      <w:r>
        <w:rPr>
          <w:rFonts w:cs="Times New Roman"/>
          <w:szCs w:val="26"/>
        </w:rPr>
        <w:t>= 1.200.000</w:t>
      </w:r>
    </w:p>
    <w:p w14:paraId="54446426" w14:textId="77777777" w:rsidR="00492657" w:rsidRDefault="00E666AA">
      <w:pPr>
        <w:tabs>
          <w:tab w:val="left" w:pos="2520"/>
          <w:tab w:val="left" w:pos="4770"/>
          <w:tab w:val="left" w:pos="7830"/>
        </w:tabs>
        <w:rPr>
          <w:rFonts w:cs="Times New Roman"/>
          <w:szCs w:val="26"/>
        </w:rPr>
      </w:pPr>
      <w:r>
        <w:rPr>
          <w:rFonts w:cs="Times New Roman"/>
          <w:szCs w:val="26"/>
        </w:rPr>
        <w:t>- Q</w:t>
      </w:r>
      <w:r>
        <w:rPr>
          <w:rFonts w:cs="Times New Roman"/>
          <w:szCs w:val="26"/>
          <w:vertAlign w:val="subscript"/>
        </w:rPr>
        <w:t xml:space="preserve">0  </w:t>
      </w:r>
      <w:r>
        <w:rPr>
          <w:rFonts w:cs="Times New Roman"/>
          <w:szCs w:val="26"/>
        </w:rPr>
        <w:t>= 48</w:t>
      </w:r>
    </w:p>
    <w:p w14:paraId="5EC2E87C" w14:textId="77777777" w:rsidR="00492657" w:rsidRDefault="00E666AA">
      <w:pPr>
        <w:tabs>
          <w:tab w:val="left" w:pos="2520"/>
          <w:tab w:val="left" w:pos="4770"/>
          <w:tab w:val="left" w:pos="7830"/>
        </w:tabs>
        <w:rPr>
          <w:rFonts w:cs="Times New Roman"/>
          <w:szCs w:val="26"/>
        </w:rPr>
      </w:pPr>
      <w:r>
        <w:rPr>
          <w:rFonts w:cs="Times New Roman"/>
          <w:szCs w:val="26"/>
        </w:rPr>
        <w:t>- Q</w:t>
      </w:r>
      <w:r>
        <w:rPr>
          <w:rFonts w:cs="Times New Roman"/>
          <w:szCs w:val="26"/>
          <w:vertAlign w:val="subscript"/>
        </w:rPr>
        <w:t xml:space="preserve">1 </w:t>
      </w:r>
      <w:r>
        <w:rPr>
          <w:rFonts w:cs="Times New Roman"/>
          <w:szCs w:val="26"/>
        </w:rPr>
        <w:t>= 50 (Mua) ; 46 (Sử dụng)</w:t>
      </w:r>
    </w:p>
    <w:p w14:paraId="765DBF5A"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Mức chênh lệch giá</w:t>
      </w:r>
    </w:p>
    <w:p w14:paraId="0582C587" w14:textId="77777777" w:rsidR="00492657" w:rsidRDefault="00E666AA">
      <w:pPr>
        <w:tabs>
          <w:tab w:val="left" w:pos="2520"/>
          <w:tab w:val="left" w:pos="4770"/>
          <w:tab w:val="left" w:pos="7830"/>
        </w:tabs>
        <w:rPr>
          <w:rFonts w:cs="Times New Roman"/>
          <w:szCs w:val="26"/>
        </w:rPr>
      </w:pPr>
      <m:oMath>
        <m:r>
          <m:rPr>
            <m:sty m:val="p"/>
          </m:rPr>
          <w:rPr>
            <w:rFonts w:ascii="Cambria Math" w:hAnsi="Cambria Math" w:cs="Times New Roman"/>
            <w:szCs w:val="26"/>
          </w:rPr>
          <m:t>∆</m:t>
        </m:r>
      </m:oMath>
      <w:r>
        <w:rPr>
          <w:rFonts w:cs="Times New Roman"/>
          <w:szCs w:val="26"/>
        </w:rPr>
        <w:t xml:space="preserve"> P   = Q</w:t>
      </w:r>
      <w:r>
        <w:rPr>
          <w:rFonts w:cs="Times New Roman"/>
          <w:szCs w:val="26"/>
          <w:vertAlign w:val="subscript"/>
        </w:rPr>
        <w:t xml:space="preserve">1 </w:t>
      </w:r>
      <w:r>
        <w:rPr>
          <w:rFonts w:cs="Times New Roman"/>
          <w:szCs w:val="26"/>
        </w:rPr>
        <w:t>x (P</w:t>
      </w:r>
      <w:r>
        <w:rPr>
          <w:rFonts w:cs="Times New Roman"/>
          <w:szCs w:val="26"/>
          <w:vertAlign w:val="subscript"/>
        </w:rPr>
        <w:t>1</w:t>
      </w:r>
      <w:r>
        <w:rPr>
          <w:rFonts w:cs="Times New Roman"/>
          <w:szCs w:val="26"/>
        </w:rPr>
        <w:t xml:space="preserve"> - P</w:t>
      </w:r>
      <w:r>
        <w:rPr>
          <w:rFonts w:cs="Times New Roman"/>
          <w:szCs w:val="26"/>
          <w:vertAlign w:val="subscript"/>
        </w:rPr>
        <w:t>0</w:t>
      </w:r>
      <w:r>
        <w:rPr>
          <w:rFonts w:cs="Times New Roman"/>
          <w:szCs w:val="26"/>
        </w:rPr>
        <w:t>)</w:t>
      </w:r>
    </w:p>
    <w:p w14:paraId="04E079D4"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50 x (1.200.000 - 1.100.000)</w:t>
      </w:r>
    </w:p>
    <w:p w14:paraId="32AE6CD1"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5.000.000đ (Xấu)</w:t>
      </w:r>
    </w:p>
    <w:p w14:paraId="68916D9B"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lastRenderedPageBreak/>
        <w:t>Mức chênh lệch lượng</w:t>
      </w:r>
    </w:p>
    <w:p w14:paraId="2E26D1CA" w14:textId="77777777" w:rsidR="00492657" w:rsidRDefault="00E666AA">
      <w:pPr>
        <w:tabs>
          <w:tab w:val="left" w:pos="2520"/>
          <w:tab w:val="left" w:pos="4770"/>
          <w:tab w:val="left" w:pos="7830"/>
        </w:tabs>
        <w:rPr>
          <w:rFonts w:cs="Times New Roman"/>
          <w:szCs w:val="26"/>
        </w:rPr>
      </w:pPr>
      <m:oMath>
        <m:r>
          <m:rPr>
            <m:sty m:val="p"/>
          </m:rPr>
          <w:rPr>
            <w:rFonts w:ascii="Cambria Math" w:hAnsi="Cambria Math" w:cs="Times New Roman"/>
            <w:szCs w:val="26"/>
          </w:rPr>
          <m:t>∆</m:t>
        </m:r>
      </m:oMath>
      <w:r>
        <w:rPr>
          <w:rFonts w:cs="Times New Roman"/>
          <w:szCs w:val="26"/>
        </w:rPr>
        <w:t xml:space="preserve"> Q  = P</w:t>
      </w:r>
      <w:r>
        <w:rPr>
          <w:rFonts w:cs="Times New Roman"/>
          <w:szCs w:val="26"/>
          <w:vertAlign w:val="subscript"/>
        </w:rPr>
        <w:t>0</w:t>
      </w:r>
      <w:r>
        <w:rPr>
          <w:rFonts w:cs="Times New Roman"/>
          <w:szCs w:val="26"/>
        </w:rPr>
        <w:t xml:space="preserve"> x (Q</w:t>
      </w:r>
      <w:r>
        <w:rPr>
          <w:rFonts w:cs="Times New Roman"/>
          <w:szCs w:val="26"/>
          <w:vertAlign w:val="subscript"/>
        </w:rPr>
        <w:t>1</w:t>
      </w:r>
      <w:r>
        <w:rPr>
          <w:rFonts w:cs="Times New Roman"/>
          <w:szCs w:val="26"/>
        </w:rPr>
        <w:t xml:space="preserve"> - Q</w:t>
      </w:r>
      <w:r>
        <w:rPr>
          <w:rFonts w:cs="Times New Roman"/>
          <w:szCs w:val="26"/>
          <w:vertAlign w:val="subscript"/>
        </w:rPr>
        <w:t>0</w:t>
      </w:r>
      <w:r>
        <w:rPr>
          <w:rFonts w:cs="Times New Roman"/>
          <w:szCs w:val="26"/>
        </w:rPr>
        <w:t>)</w:t>
      </w:r>
    </w:p>
    <w:p w14:paraId="224AFD3D"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1.100.000 x (46 - 48)</w:t>
      </w:r>
    </w:p>
    <w:p w14:paraId="31E1D23F"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- 2.200.000đ (Tốt)</w:t>
      </w:r>
    </w:p>
    <w:p w14:paraId="3F4B807F"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Tổng biến động = 5.000.000 + (- 2.200.000) = 2.800.000đ</w:t>
      </w:r>
    </w:p>
    <w:p w14:paraId="4E8D5829" w14:textId="77777777" w:rsidR="00492657" w:rsidRDefault="00E666AA">
      <w:pPr>
        <w:tabs>
          <w:tab w:val="left" w:pos="2520"/>
          <w:tab w:val="left" w:pos="4770"/>
          <w:tab w:val="left" w:pos="7830"/>
        </w:tabs>
        <w:rPr>
          <w:rFonts w:cs="Times New Roman"/>
          <w:szCs w:val="26"/>
        </w:rPr>
      </w:pPr>
      <w:r>
        <w:rPr>
          <w:rFonts w:cs="Times New Roman"/>
          <w:szCs w:val="26"/>
        </w:rPr>
        <w:t>* Xác định chi phí nhân công trực tiếp</w:t>
      </w:r>
    </w:p>
    <w:p w14:paraId="1F7BF670" w14:textId="77777777" w:rsidR="00492657" w:rsidRDefault="00E666AA">
      <w:pPr>
        <w:tabs>
          <w:tab w:val="left" w:pos="2520"/>
          <w:tab w:val="left" w:pos="4770"/>
          <w:tab w:val="left" w:pos="7830"/>
        </w:tabs>
        <w:rPr>
          <w:rFonts w:cs="Times New Roman"/>
          <w:szCs w:val="26"/>
        </w:rPr>
      </w:pPr>
      <w:r>
        <w:rPr>
          <w:rFonts w:cs="Times New Roman"/>
          <w:szCs w:val="26"/>
        </w:rPr>
        <w:t>- P</w:t>
      </w:r>
      <w:r>
        <w:rPr>
          <w:rFonts w:cs="Times New Roman"/>
          <w:szCs w:val="26"/>
          <w:vertAlign w:val="subscript"/>
        </w:rPr>
        <w:t xml:space="preserve">0 </w:t>
      </w:r>
      <w:r>
        <w:rPr>
          <w:rFonts w:cs="Times New Roman"/>
          <w:szCs w:val="26"/>
        </w:rPr>
        <w:t>= 20.000</w:t>
      </w:r>
    </w:p>
    <w:p w14:paraId="71A9DC7C" w14:textId="77777777" w:rsidR="00492657" w:rsidRDefault="00E666AA">
      <w:pPr>
        <w:tabs>
          <w:tab w:val="left" w:pos="2520"/>
          <w:tab w:val="left" w:pos="4770"/>
          <w:tab w:val="left" w:pos="7830"/>
        </w:tabs>
        <w:rPr>
          <w:rFonts w:cs="Times New Roman"/>
          <w:szCs w:val="26"/>
        </w:rPr>
      </w:pPr>
      <w:r>
        <w:rPr>
          <w:rFonts w:cs="Times New Roman"/>
          <w:szCs w:val="26"/>
        </w:rPr>
        <w:t>- P</w:t>
      </w:r>
      <w:r>
        <w:rPr>
          <w:rFonts w:cs="Times New Roman"/>
          <w:szCs w:val="26"/>
          <w:vertAlign w:val="subscript"/>
        </w:rPr>
        <w:t xml:space="preserve">1 </w:t>
      </w:r>
      <w:r>
        <w:rPr>
          <w:rFonts w:cs="Times New Roman"/>
          <w:szCs w:val="26"/>
        </w:rPr>
        <w:t>= 21.000</w:t>
      </w:r>
    </w:p>
    <w:p w14:paraId="1C7C6AEC" w14:textId="77777777" w:rsidR="00492657" w:rsidRDefault="00E666AA">
      <w:pPr>
        <w:tabs>
          <w:tab w:val="left" w:pos="2520"/>
          <w:tab w:val="left" w:pos="4770"/>
          <w:tab w:val="left" w:pos="7830"/>
        </w:tabs>
        <w:rPr>
          <w:rFonts w:cs="Times New Roman"/>
          <w:szCs w:val="26"/>
        </w:rPr>
      </w:pPr>
      <w:r>
        <w:rPr>
          <w:rFonts w:cs="Times New Roman"/>
          <w:szCs w:val="26"/>
        </w:rPr>
        <w:t>- Q</w:t>
      </w:r>
      <w:r>
        <w:rPr>
          <w:rFonts w:cs="Times New Roman"/>
          <w:szCs w:val="26"/>
          <w:vertAlign w:val="subscript"/>
        </w:rPr>
        <w:t xml:space="preserve">0  </w:t>
      </w:r>
      <w:r>
        <w:rPr>
          <w:rFonts w:cs="Times New Roman"/>
          <w:szCs w:val="26"/>
        </w:rPr>
        <w:t>= 300</w:t>
      </w:r>
    </w:p>
    <w:p w14:paraId="6C1EAC89" w14:textId="77777777" w:rsidR="00492657" w:rsidRDefault="00E666AA">
      <w:pPr>
        <w:tabs>
          <w:tab w:val="left" w:pos="2520"/>
          <w:tab w:val="left" w:pos="4770"/>
          <w:tab w:val="left" w:pos="7830"/>
        </w:tabs>
        <w:rPr>
          <w:rFonts w:cs="Times New Roman"/>
          <w:szCs w:val="26"/>
        </w:rPr>
      </w:pPr>
      <w:r>
        <w:rPr>
          <w:rFonts w:cs="Times New Roman"/>
          <w:szCs w:val="26"/>
        </w:rPr>
        <w:t>- Q</w:t>
      </w:r>
      <w:r>
        <w:rPr>
          <w:rFonts w:cs="Times New Roman"/>
          <w:szCs w:val="26"/>
          <w:vertAlign w:val="subscript"/>
        </w:rPr>
        <w:t xml:space="preserve">1 </w:t>
      </w:r>
      <w:r>
        <w:rPr>
          <w:rFonts w:cs="Times New Roman"/>
          <w:szCs w:val="26"/>
        </w:rPr>
        <w:t>= 290</w:t>
      </w:r>
    </w:p>
    <w:p w14:paraId="6FCDE493"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Mức chênh lệch giá</w:t>
      </w:r>
    </w:p>
    <w:p w14:paraId="48C6CF51" w14:textId="77777777" w:rsidR="00492657" w:rsidRDefault="00E666AA">
      <w:pPr>
        <w:tabs>
          <w:tab w:val="left" w:pos="2520"/>
          <w:tab w:val="left" w:pos="4770"/>
          <w:tab w:val="left" w:pos="7830"/>
        </w:tabs>
        <w:rPr>
          <w:rFonts w:cs="Times New Roman"/>
          <w:szCs w:val="26"/>
        </w:rPr>
      </w:pPr>
      <m:oMath>
        <m:r>
          <m:rPr>
            <m:sty m:val="p"/>
          </m:rPr>
          <w:rPr>
            <w:rFonts w:ascii="Cambria Math" w:hAnsi="Cambria Math" w:cs="Times New Roman"/>
            <w:szCs w:val="26"/>
          </w:rPr>
          <m:t>∆</m:t>
        </m:r>
      </m:oMath>
      <w:r>
        <w:rPr>
          <w:rFonts w:cs="Times New Roman"/>
          <w:szCs w:val="26"/>
        </w:rPr>
        <w:t xml:space="preserve"> P   = Q</w:t>
      </w:r>
      <w:r>
        <w:rPr>
          <w:rFonts w:cs="Times New Roman"/>
          <w:szCs w:val="26"/>
          <w:vertAlign w:val="subscript"/>
        </w:rPr>
        <w:t xml:space="preserve">1 </w:t>
      </w:r>
      <w:r>
        <w:rPr>
          <w:rFonts w:cs="Times New Roman"/>
          <w:szCs w:val="26"/>
        </w:rPr>
        <w:t>x (P</w:t>
      </w:r>
      <w:r>
        <w:rPr>
          <w:rFonts w:cs="Times New Roman"/>
          <w:szCs w:val="26"/>
          <w:vertAlign w:val="subscript"/>
        </w:rPr>
        <w:t>1</w:t>
      </w:r>
      <w:r>
        <w:rPr>
          <w:rFonts w:cs="Times New Roman"/>
          <w:szCs w:val="26"/>
        </w:rPr>
        <w:t xml:space="preserve"> - P</w:t>
      </w:r>
      <w:r>
        <w:rPr>
          <w:rFonts w:cs="Times New Roman"/>
          <w:szCs w:val="26"/>
          <w:vertAlign w:val="subscript"/>
        </w:rPr>
        <w:t>0</w:t>
      </w:r>
      <w:r>
        <w:rPr>
          <w:rFonts w:cs="Times New Roman"/>
          <w:szCs w:val="26"/>
        </w:rPr>
        <w:t>)</w:t>
      </w:r>
    </w:p>
    <w:p w14:paraId="0E0C3045"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290 x (21.000 - 20.000)</w:t>
      </w:r>
    </w:p>
    <w:p w14:paraId="04A47261"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290.000đ (Xấu)</w:t>
      </w:r>
    </w:p>
    <w:p w14:paraId="33C4A644"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Mức chênh lệch lượng</w:t>
      </w:r>
    </w:p>
    <w:p w14:paraId="1A2B4CEE" w14:textId="77777777" w:rsidR="00492657" w:rsidRDefault="00E666AA">
      <w:pPr>
        <w:tabs>
          <w:tab w:val="left" w:pos="2520"/>
          <w:tab w:val="left" w:pos="4770"/>
          <w:tab w:val="left" w:pos="7830"/>
        </w:tabs>
        <w:rPr>
          <w:rFonts w:cs="Times New Roman"/>
          <w:szCs w:val="26"/>
        </w:rPr>
      </w:pPr>
      <m:oMath>
        <m:r>
          <m:rPr>
            <m:sty m:val="p"/>
          </m:rPr>
          <w:rPr>
            <w:rFonts w:ascii="Cambria Math" w:hAnsi="Cambria Math" w:cs="Times New Roman"/>
            <w:szCs w:val="26"/>
          </w:rPr>
          <m:t>∆</m:t>
        </m:r>
      </m:oMath>
      <w:r>
        <w:rPr>
          <w:rFonts w:cs="Times New Roman"/>
          <w:szCs w:val="26"/>
        </w:rPr>
        <w:t xml:space="preserve"> Q  = P</w:t>
      </w:r>
      <w:r>
        <w:rPr>
          <w:rFonts w:cs="Times New Roman"/>
          <w:szCs w:val="26"/>
          <w:vertAlign w:val="subscript"/>
        </w:rPr>
        <w:t>0</w:t>
      </w:r>
      <w:r>
        <w:rPr>
          <w:rFonts w:cs="Times New Roman"/>
          <w:szCs w:val="26"/>
        </w:rPr>
        <w:t xml:space="preserve"> x (Q</w:t>
      </w:r>
      <w:r>
        <w:rPr>
          <w:rFonts w:cs="Times New Roman"/>
          <w:szCs w:val="26"/>
          <w:vertAlign w:val="subscript"/>
        </w:rPr>
        <w:t>1</w:t>
      </w:r>
      <w:r>
        <w:rPr>
          <w:rFonts w:cs="Times New Roman"/>
          <w:szCs w:val="26"/>
        </w:rPr>
        <w:t xml:space="preserve"> - Q</w:t>
      </w:r>
      <w:r>
        <w:rPr>
          <w:rFonts w:cs="Times New Roman"/>
          <w:szCs w:val="26"/>
          <w:vertAlign w:val="subscript"/>
        </w:rPr>
        <w:t>0</w:t>
      </w:r>
      <w:r>
        <w:rPr>
          <w:rFonts w:cs="Times New Roman"/>
          <w:szCs w:val="26"/>
        </w:rPr>
        <w:t>)</w:t>
      </w:r>
    </w:p>
    <w:p w14:paraId="0A331238"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20.000 x (290 - 300)</w:t>
      </w:r>
    </w:p>
    <w:p w14:paraId="644E93F5"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- 200.000đ (Tốt)</w:t>
      </w:r>
    </w:p>
    <w:p w14:paraId="358EFEE3"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Tổng biến động = 290.000 + (- 200.000) = 90.000đ</w:t>
      </w:r>
    </w:p>
    <w:p w14:paraId="49D51EFC" w14:textId="77777777" w:rsidR="00492657" w:rsidRDefault="00E666AA">
      <w:pPr>
        <w:tabs>
          <w:tab w:val="left" w:pos="2520"/>
          <w:tab w:val="left" w:pos="4770"/>
          <w:tab w:val="left" w:pos="7830"/>
        </w:tabs>
        <w:rPr>
          <w:rFonts w:cs="Times New Roman"/>
          <w:szCs w:val="26"/>
        </w:rPr>
      </w:pPr>
      <w:r>
        <w:rPr>
          <w:rFonts w:cs="Times New Roman"/>
          <w:szCs w:val="26"/>
        </w:rPr>
        <w:t xml:space="preserve">* Xác định chi phí SXC </w:t>
      </w:r>
    </w:p>
    <w:p w14:paraId="10127F31" w14:textId="77777777" w:rsidR="00492657" w:rsidRDefault="00E666AA">
      <w:pPr>
        <w:tabs>
          <w:tab w:val="left" w:pos="2520"/>
          <w:tab w:val="left" w:pos="4770"/>
          <w:tab w:val="left" w:pos="7830"/>
        </w:tabs>
        <w:rPr>
          <w:rFonts w:cs="Times New Roman"/>
          <w:szCs w:val="26"/>
        </w:rPr>
      </w:pPr>
      <w:r>
        <w:rPr>
          <w:rFonts w:cs="Times New Roman"/>
          <w:szCs w:val="26"/>
        </w:rPr>
        <w:t>Chi phí SXC định mức 1 sản phẩm   = 4 giờ x 25.000đ/giờ (Đơn giá định mức)</w:t>
      </w:r>
    </w:p>
    <w:p w14:paraId="30A645E1" w14:textId="77777777" w:rsidR="00492657" w:rsidRDefault="00E666AA">
      <w:pPr>
        <w:tabs>
          <w:tab w:val="left" w:pos="2520"/>
          <w:tab w:val="left" w:pos="4770"/>
          <w:tab w:val="left" w:pos="7830"/>
        </w:tabs>
        <w:ind w:firstLineChars="1500" w:firstLine="3900"/>
        <w:rPr>
          <w:rFonts w:cs="Times New Roman"/>
          <w:szCs w:val="26"/>
        </w:rPr>
      </w:pPr>
      <w:r>
        <w:rPr>
          <w:rFonts w:cs="Times New Roman"/>
          <w:szCs w:val="26"/>
        </w:rPr>
        <w:t>= 100.000đ/sp</w:t>
      </w:r>
    </w:p>
    <w:p w14:paraId="75D3A2B9" w14:textId="77777777" w:rsidR="00492657" w:rsidRDefault="00E666AA">
      <w:pPr>
        <w:tabs>
          <w:tab w:val="left" w:pos="2520"/>
          <w:tab w:val="left" w:pos="4770"/>
          <w:tab w:val="left" w:pos="7830"/>
        </w:tabs>
        <w:rPr>
          <w:rFonts w:cs="Times New Roman"/>
          <w:szCs w:val="26"/>
        </w:rPr>
      </w:pPr>
      <w:r>
        <w:rPr>
          <w:rFonts w:cs="Times New Roman"/>
          <w:szCs w:val="26"/>
        </w:rPr>
        <w:t>- Định mức  = 100 sp x 100.000đ = 10.000.000đ</w:t>
      </w:r>
    </w:p>
    <w:p w14:paraId="5316992E" w14:textId="77777777" w:rsidR="00492657" w:rsidRDefault="00E666AA">
      <w:pPr>
        <w:tabs>
          <w:tab w:val="left" w:pos="2520"/>
          <w:tab w:val="left" w:pos="4770"/>
          <w:tab w:val="left" w:pos="7830"/>
        </w:tabs>
        <w:rPr>
          <w:rFonts w:cs="Times New Roman"/>
          <w:szCs w:val="26"/>
        </w:rPr>
      </w:pPr>
      <w:r>
        <w:rPr>
          <w:rFonts w:cs="Times New Roman"/>
          <w:szCs w:val="26"/>
        </w:rPr>
        <w:t>- Thực tế      = 2.000.000 + 1.000.000 + 12.000.000 = 15.000.000đ</w:t>
      </w:r>
    </w:p>
    <w:p w14:paraId="24FF4ADC" w14:textId="77777777" w:rsidR="00492657" w:rsidRDefault="00E666AA">
      <w:pPr>
        <w:tabs>
          <w:tab w:val="left" w:pos="2520"/>
          <w:tab w:val="left" w:pos="4770"/>
          <w:tab w:val="left" w:pos="7830"/>
        </w:tabs>
        <w:rPr>
          <w:rFonts w:cs="Times New Roman"/>
          <w:szCs w:val="26"/>
        </w:rPr>
      </w:pPr>
      <w:r>
        <w:rPr>
          <w:rFonts w:cs="Times New Roman"/>
          <w:szCs w:val="26"/>
        </w:rPr>
        <w:t>- Tổng biến động = 15.000.000 - 10.000.000 = 5.000.000đ</w:t>
      </w:r>
    </w:p>
    <w:p w14:paraId="70E7A8E5" w14:textId="77777777" w:rsidR="003159FC" w:rsidRDefault="003159FC">
      <w:pPr>
        <w:tabs>
          <w:tab w:val="left" w:pos="2520"/>
          <w:tab w:val="left" w:pos="4770"/>
          <w:tab w:val="left" w:pos="7830"/>
        </w:tabs>
        <w:rPr>
          <w:rFonts w:cs="Times New Roman"/>
          <w:szCs w:val="26"/>
        </w:rPr>
      </w:pPr>
    </w:p>
    <w:p w14:paraId="02474445" w14:textId="77777777" w:rsidR="00C12CF9" w:rsidRDefault="00C12CF9">
      <w:pPr>
        <w:tabs>
          <w:tab w:val="left" w:pos="2520"/>
          <w:tab w:val="left" w:pos="4770"/>
          <w:tab w:val="left" w:pos="7830"/>
        </w:tabs>
        <w:rPr>
          <w:rFonts w:cs="Times New Roman"/>
          <w:szCs w:val="26"/>
        </w:rPr>
      </w:pPr>
    </w:p>
    <w:p w14:paraId="0312ADEA" w14:textId="77777777" w:rsidR="00492657" w:rsidRDefault="00E666AA">
      <w:pPr>
        <w:tabs>
          <w:tab w:val="left" w:pos="2520"/>
          <w:tab w:val="left" w:pos="4770"/>
          <w:tab w:val="left" w:pos="7830"/>
        </w:tabs>
        <w:rPr>
          <w:rFonts w:cs="Times New Roman"/>
          <w:b/>
          <w:bCs/>
          <w:szCs w:val="26"/>
        </w:rPr>
      </w:pPr>
      <w:r>
        <w:rPr>
          <w:rFonts w:cs="Times New Roman"/>
          <w:b/>
          <w:bCs/>
          <w:szCs w:val="26"/>
        </w:rPr>
        <w:t>Định khoản các nghiệp vụ kinh tế phát sinh</w:t>
      </w:r>
    </w:p>
    <w:p w14:paraId="7EA688E1" w14:textId="77777777" w:rsidR="00492657" w:rsidRDefault="00E666AA">
      <w:pPr>
        <w:tabs>
          <w:tab w:val="left" w:pos="2520"/>
          <w:tab w:val="left" w:pos="4770"/>
          <w:tab w:val="left" w:pos="7830"/>
        </w:tabs>
        <w:rPr>
          <w:rFonts w:cs="Times New Roman"/>
          <w:szCs w:val="26"/>
        </w:rPr>
      </w:pPr>
      <w:r>
        <w:rPr>
          <w:rFonts w:cs="Times New Roman"/>
          <w:szCs w:val="26"/>
        </w:rPr>
        <w:lastRenderedPageBreak/>
        <w:t>- Chênh lệch giá NVL trực tiếp</w:t>
      </w:r>
    </w:p>
    <w:p w14:paraId="55DE0A48"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152 : 55.000.000 (Q</w:t>
      </w:r>
      <w:r>
        <w:rPr>
          <w:rFonts w:cs="Times New Roman"/>
          <w:szCs w:val="26"/>
          <w:vertAlign w:val="subscript"/>
        </w:rPr>
        <w:t xml:space="preserve">1 </w:t>
      </w:r>
      <w:r>
        <w:rPr>
          <w:rFonts w:cs="Times New Roman"/>
          <w:szCs w:val="26"/>
        </w:rPr>
        <w:t>x P</w:t>
      </w:r>
      <w:r>
        <w:rPr>
          <w:rFonts w:cs="Times New Roman"/>
          <w:szCs w:val="26"/>
          <w:vertAlign w:val="subscript"/>
        </w:rPr>
        <w:t>0</w:t>
      </w:r>
      <w:r>
        <w:rPr>
          <w:rFonts w:cs="Times New Roman"/>
          <w:szCs w:val="26"/>
        </w:rPr>
        <w:t>)</w:t>
      </w:r>
    </w:p>
    <w:p w14:paraId="423D49BE"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152 CLG : 5.000.000</w:t>
      </w:r>
    </w:p>
    <w:p w14:paraId="4442D2D8"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Có TK 331 : 60.000.000 (Q</w:t>
      </w:r>
      <w:r>
        <w:rPr>
          <w:rFonts w:cs="Times New Roman"/>
          <w:szCs w:val="26"/>
          <w:vertAlign w:val="subscript"/>
        </w:rPr>
        <w:t xml:space="preserve">1 </w:t>
      </w:r>
      <w:r>
        <w:rPr>
          <w:rFonts w:cs="Times New Roman"/>
          <w:szCs w:val="26"/>
        </w:rPr>
        <w:t>x P</w:t>
      </w:r>
      <w:r>
        <w:rPr>
          <w:rFonts w:cs="Times New Roman"/>
          <w:szCs w:val="26"/>
          <w:vertAlign w:val="subscript"/>
        </w:rPr>
        <w:t>1</w:t>
      </w:r>
      <w:r>
        <w:rPr>
          <w:rFonts w:cs="Times New Roman"/>
          <w:szCs w:val="26"/>
        </w:rPr>
        <w:t>)</w:t>
      </w:r>
    </w:p>
    <w:p w14:paraId="529F739F" w14:textId="77777777" w:rsidR="00492657" w:rsidRDefault="00E666AA">
      <w:pPr>
        <w:tabs>
          <w:tab w:val="left" w:pos="2520"/>
          <w:tab w:val="left" w:pos="4770"/>
          <w:tab w:val="left" w:pos="7830"/>
        </w:tabs>
        <w:rPr>
          <w:rFonts w:cs="Times New Roman"/>
          <w:szCs w:val="26"/>
        </w:rPr>
      </w:pPr>
      <w:r>
        <w:rPr>
          <w:rFonts w:cs="Times New Roman"/>
          <w:szCs w:val="26"/>
        </w:rPr>
        <w:t xml:space="preserve">- Chênh lệch lượng NVL trực tiếp </w:t>
      </w:r>
    </w:p>
    <w:p w14:paraId="4A237BB8"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621 : 52.800.000 (Q</w:t>
      </w:r>
      <w:r>
        <w:rPr>
          <w:rFonts w:cs="Times New Roman"/>
          <w:szCs w:val="26"/>
          <w:vertAlign w:val="subscript"/>
        </w:rPr>
        <w:t xml:space="preserve">1 </w:t>
      </w:r>
      <w:r>
        <w:rPr>
          <w:rFonts w:cs="Times New Roman"/>
          <w:szCs w:val="26"/>
        </w:rPr>
        <w:t>x P</w:t>
      </w:r>
      <w:r>
        <w:rPr>
          <w:rFonts w:cs="Times New Roman"/>
          <w:szCs w:val="26"/>
          <w:vertAlign w:val="subscript"/>
        </w:rPr>
        <w:t>0</w:t>
      </w:r>
      <w:r>
        <w:rPr>
          <w:rFonts w:cs="Times New Roman"/>
          <w:szCs w:val="26"/>
        </w:rPr>
        <w:t>)</w:t>
      </w:r>
    </w:p>
    <w:p w14:paraId="4E4E1D55"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Có TK 621 CLL : 2.200.000</w:t>
      </w:r>
    </w:p>
    <w:p w14:paraId="25C81767"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Có TK 152 : 50.600.000 (Q</w:t>
      </w:r>
      <w:r>
        <w:rPr>
          <w:rFonts w:cs="Times New Roman"/>
          <w:szCs w:val="26"/>
          <w:vertAlign w:val="subscript"/>
        </w:rPr>
        <w:t xml:space="preserve">1 </w:t>
      </w:r>
      <w:r>
        <w:rPr>
          <w:rFonts w:cs="Times New Roman"/>
          <w:szCs w:val="26"/>
        </w:rPr>
        <w:t>x P</w:t>
      </w:r>
      <w:r>
        <w:rPr>
          <w:rFonts w:cs="Times New Roman"/>
          <w:szCs w:val="26"/>
          <w:vertAlign w:val="subscript"/>
        </w:rPr>
        <w:t>0</w:t>
      </w:r>
      <w:r>
        <w:rPr>
          <w:rFonts w:cs="Times New Roman"/>
          <w:szCs w:val="26"/>
        </w:rPr>
        <w:t>)</w:t>
      </w:r>
    </w:p>
    <w:p w14:paraId="083695E0" w14:textId="77777777" w:rsidR="00492657" w:rsidRDefault="00E666AA">
      <w:pPr>
        <w:tabs>
          <w:tab w:val="left" w:pos="2520"/>
          <w:tab w:val="left" w:pos="4770"/>
          <w:tab w:val="left" w:pos="7830"/>
        </w:tabs>
        <w:rPr>
          <w:rFonts w:cs="Times New Roman"/>
          <w:szCs w:val="26"/>
        </w:rPr>
      </w:pPr>
      <w:r>
        <w:rPr>
          <w:rFonts w:cs="Times New Roman"/>
          <w:szCs w:val="26"/>
        </w:rPr>
        <w:t xml:space="preserve">- Chênh lệch chi phí nhân công trực tiếp </w:t>
      </w:r>
    </w:p>
    <w:p w14:paraId="3120627B"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622 : 6.000.000 (Q</w:t>
      </w:r>
      <w:r>
        <w:rPr>
          <w:rFonts w:cs="Times New Roman"/>
          <w:szCs w:val="26"/>
          <w:vertAlign w:val="subscript"/>
        </w:rPr>
        <w:t xml:space="preserve">0 </w:t>
      </w:r>
      <w:r>
        <w:rPr>
          <w:rFonts w:cs="Times New Roman"/>
          <w:szCs w:val="26"/>
        </w:rPr>
        <w:t>x P</w:t>
      </w:r>
      <w:r>
        <w:rPr>
          <w:rFonts w:cs="Times New Roman"/>
          <w:szCs w:val="26"/>
          <w:vertAlign w:val="subscript"/>
        </w:rPr>
        <w:t>0</w:t>
      </w:r>
      <w:r>
        <w:rPr>
          <w:rFonts w:cs="Times New Roman"/>
          <w:szCs w:val="26"/>
        </w:rPr>
        <w:t>)</w:t>
      </w:r>
    </w:p>
    <w:p w14:paraId="426ED3B0"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622 CLG : 290.000</w:t>
      </w:r>
    </w:p>
    <w:p w14:paraId="30BBD9F6"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Có TK 622 CLL : 200.000</w:t>
      </w:r>
    </w:p>
    <w:p w14:paraId="31A56FBC" w14:textId="77777777" w:rsidR="00492657" w:rsidRDefault="00E666AA">
      <w:pPr>
        <w:tabs>
          <w:tab w:val="left" w:pos="2520"/>
          <w:tab w:val="left" w:pos="4770"/>
          <w:tab w:val="left" w:pos="7830"/>
        </w:tabs>
        <w:ind w:firstLineChars="300" w:firstLine="780"/>
        <w:rPr>
          <w:rFonts w:cs="Times New Roman"/>
          <w:szCs w:val="26"/>
        </w:rPr>
      </w:pPr>
      <w:r>
        <w:rPr>
          <w:rFonts w:cs="Times New Roman"/>
          <w:szCs w:val="26"/>
        </w:rPr>
        <w:t>Có TK 334 : 6.090.000 (Q</w:t>
      </w:r>
      <w:r>
        <w:rPr>
          <w:rFonts w:cs="Times New Roman"/>
          <w:szCs w:val="26"/>
          <w:vertAlign w:val="subscript"/>
        </w:rPr>
        <w:t xml:space="preserve">1 </w:t>
      </w:r>
      <w:r>
        <w:rPr>
          <w:rFonts w:cs="Times New Roman"/>
          <w:szCs w:val="26"/>
        </w:rPr>
        <w:t>x P</w:t>
      </w:r>
      <w:r>
        <w:rPr>
          <w:rFonts w:cs="Times New Roman"/>
          <w:szCs w:val="26"/>
          <w:vertAlign w:val="subscript"/>
        </w:rPr>
        <w:t>1</w:t>
      </w:r>
      <w:r>
        <w:rPr>
          <w:rFonts w:cs="Times New Roman"/>
          <w:szCs w:val="26"/>
        </w:rPr>
        <w:t>)</w:t>
      </w:r>
    </w:p>
    <w:p w14:paraId="32BC5012" w14:textId="77777777" w:rsidR="00492657" w:rsidRDefault="00E666AA">
      <w:pPr>
        <w:tabs>
          <w:tab w:val="left" w:pos="2520"/>
          <w:tab w:val="left" w:pos="4770"/>
          <w:tab w:val="left" w:pos="7830"/>
        </w:tabs>
        <w:rPr>
          <w:rFonts w:cs="Times New Roman"/>
          <w:szCs w:val="26"/>
        </w:rPr>
      </w:pPr>
      <w:r>
        <w:rPr>
          <w:rFonts w:cs="Times New Roman"/>
          <w:szCs w:val="26"/>
        </w:rPr>
        <w:t>- Chênh lệch chi phí SXC</w:t>
      </w:r>
    </w:p>
    <w:p w14:paraId="7D589508"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627 : 10.000.000 (Định mức)</w:t>
      </w:r>
    </w:p>
    <w:p w14:paraId="4A5A5395"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627 CL : 5.000.000</w:t>
      </w:r>
    </w:p>
    <w:p w14:paraId="064568C1" w14:textId="77777777" w:rsidR="00C12CF9" w:rsidRDefault="00E666AA" w:rsidP="00C12CF9">
      <w:pPr>
        <w:tabs>
          <w:tab w:val="left" w:pos="2520"/>
          <w:tab w:val="left" w:pos="4770"/>
          <w:tab w:val="left" w:pos="7830"/>
        </w:tabs>
        <w:ind w:firstLineChars="300" w:firstLine="780"/>
        <w:rPr>
          <w:rFonts w:cs="Times New Roman"/>
          <w:szCs w:val="26"/>
        </w:rPr>
      </w:pPr>
      <w:r>
        <w:rPr>
          <w:rFonts w:cs="Times New Roman"/>
          <w:szCs w:val="26"/>
        </w:rPr>
        <w:t>Có TK 334 : 15.000.000 (Thực tế)</w:t>
      </w:r>
    </w:p>
    <w:p w14:paraId="2FD05DA0" w14:textId="77777777" w:rsidR="00492657" w:rsidRDefault="00E666AA">
      <w:pPr>
        <w:tabs>
          <w:tab w:val="left" w:pos="2520"/>
          <w:tab w:val="left" w:pos="4770"/>
          <w:tab w:val="left" w:pos="7830"/>
        </w:tabs>
        <w:rPr>
          <w:rFonts w:cs="Times New Roman"/>
          <w:b/>
          <w:bCs/>
          <w:szCs w:val="26"/>
        </w:rPr>
      </w:pPr>
      <w:r>
        <w:rPr>
          <w:rFonts w:cs="Times New Roman"/>
          <w:b/>
          <w:bCs/>
          <w:szCs w:val="26"/>
        </w:rPr>
        <w:t xml:space="preserve">Tập hợp chi phí sản xuất để tính giá thành sản phẩm </w:t>
      </w:r>
    </w:p>
    <w:p w14:paraId="67A48EBA"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154 : 68.800.000</w:t>
      </w:r>
    </w:p>
    <w:p w14:paraId="2F0459FA"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621 : 52.800.000</w:t>
      </w:r>
    </w:p>
    <w:p w14:paraId="54FC8E95"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622 : 6.000.000</w:t>
      </w:r>
    </w:p>
    <w:p w14:paraId="77F6BDE5"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627 : 10.000.000</w:t>
      </w:r>
    </w:p>
    <w:p w14:paraId="4FDFFD3E"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155 : 68.800.000</w:t>
      </w:r>
    </w:p>
    <w:p w14:paraId="5F030186"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154 : 68.800.000</w:t>
      </w:r>
    </w:p>
    <w:p w14:paraId="115E4EE5" w14:textId="77777777" w:rsidR="00492657" w:rsidRDefault="00E666AA">
      <w:pPr>
        <w:tabs>
          <w:tab w:val="left" w:pos="2520"/>
          <w:tab w:val="left" w:pos="4770"/>
          <w:tab w:val="left" w:pos="7830"/>
        </w:tabs>
        <w:rPr>
          <w:rFonts w:cs="Times New Roman"/>
          <w:szCs w:val="26"/>
        </w:rPr>
      </w:pPr>
      <w:r>
        <w:rPr>
          <w:rFonts w:cs="Times New Roman"/>
          <w:szCs w:val="26"/>
        </w:rPr>
        <w:t>- Xuất bán : Số lượng = 7 + 18 = 25 sp</w:t>
      </w:r>
    </w:p>
    <w:p w14:paraId="6A05592B"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Nợ TK 131 : 19.800.000</w:t>
      </w:r>
    </w:p>
    <w:p w14:paraId="6A3AA661"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511 : 18.000.000</w:t>
      </w:r>
    </w:p>
    <w:p w14:paraId="670DB652"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3331 : 1.800.000</w:t>
      </w:r>
    </w:p>
    <w:p w14:paraId="141854E3"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lastRenderedPageBreak/>
        <w:t>Nợ TK 632 : 17.200.000</w:t>
      </w:r>
    </w:p>
    <w:p w14:paraId="047D4DED"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621 : 17.200.000</w:t>
      </w:r>
    </w:p>
    <w:p w14:paraId="56233F2F" w14:textId="77777777" w:rsidR="00492657" w:rsidRDefault="00E666AA">
      <w:pPr>
        <w:tabs>
          <w:tab w:val="left" w:pos="2520"/>
          <w:tab w:val="left" w:pos="4770"/>
          <w:tab w:val="left" w:pos="7830"/>
        </w:tabs>
        <w:rPr>
          <w:rFonts w:cs="Times New Roman"/>
          <w:b/>
          <w:bCs/>
          <w:szCs w:val="26"/>
        </w:rPr>
      </w:pPr>
      <w:r>
        <w:rPr>
          <w:rFonts w:cs="Times New Roman"/>
          <w:b/>
          <w:bCs/>
          <w:szCs w:val="26"/>
        </w:rPr>
        <w:t xml:space="preserve">Xử lý chênh lệch </w:t>
      </w:r>
    </w:p>
    <w:p w14:paraId="213BCFDC" w14:textId="77777777" w:rsidR="00492657" w:rsidRDefault="00E666AA">
      <w:pPr>
        <w:tabs>
          <w:tab w:val="left" w:pos="2520"/>
          <w:tab w:val="left" w:pos="4770"/>
          <w:tab w:val="left" w:pos="7830"/>
        </w:tabs>
        <w:rPr>
          <w:rFonts w:cs="Times New Roman"/>
          <w:szCs w:val="26"/>
        </w:rPr>
      </w:pPr>
      <w:r>
        <w:rPr>
          <w:rFonts w:cs="Times New Roman"/>
          <w:szCs w:val="26"/>
        </w:rPr>
        <w:t>* Chênh lệch giá NVL</w:t>
      </w:r>
    </w:p>
    <w:p w14:paraId="0EA1DFF9"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 xml:space="preserve">- Phân bổ tồn kho </w:t>
      </w:r>
    </w:p>
    <w:p w14:paraId="731A1E02" w14:textId="77777777" w:rsidR="00492657" w:rsidRDefault="00796A83">
      <w:pPr>
        <w:tabs>
          <w:tab w:val="left" w:pos="2520"/>
          <w:tab w:val="left" w:pos="4770"/>
          <w:tab w:val="left" w:pos="7830"/>
        </w:tabs>
        <w:rPr>
          <w:rFonts w:cs="Times New Roman"/>
          <w:iCs/>
          <w:szCs w:val="26"/>
        </w:rPr>
      </w:pPr>
      <m:oMath>
        <m:f>
          <m:fPr>
            <m:ctrlPr>
              <w:rPr>
                <w:rFonts w:ascii="Cambria Math" w:hAnsi="Cambria Math" w:cs="Times New Roman"/>
                <w:iCs/>
                <w:szCs w:val="26"/>
              </w:rPr>
            </m:ctrlPr>
          </m:fPr>
          <m:num>
            <m:r>
              <m:rPr>
                <m:sty m:val="p"/>
              </m:rPr>
              <w:rPr>
                <w:rFonts w:ascii="Cambria Math" w:hAnsi="Cambria Math" w:cs="Times New Roman"/>
                <w:szCs w:val="26"/>
              </w:rPr>
              <m:t>5.000.000</m:t>
            </m:r>
          </m:num>
          <m:den>
            <m:r>
              <m:rPr>
                <m:sty m:val="p"/>
              </m:rPr>
              <w:rPr>
                <w:rFonts w:ascii="Cambria Math" w:hAnsi="Cambria Math" w:cs="Times New Roman"/>
                <w:szCs w:val="26"/>
              </w:rPr>
              <m:t>100</m:t>
            </m:r>
          </m:den>
        </m:f>
      </m:oMath>
      <w:r w:rsidR="00E666AA">
        <w:rPr>
          <w:rFonts w:cs="Times New Roman"/>
          <w:iCs/>
          <w:szCs w:val="26"/>
        </w:rPr>
        <w:t xml:space="preserve"> x 75 = 3.750.000</w:t>
      </w:r>
    </w:p>
    <w:p w14:paraId="4BFE28AA"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 xml:space="preserve">- Số lượng bán ra </w:t>
      </w:r>
    </w:p>
    <w:p w14:paraId="706AD7FF" w14:textId="77777777" w:rsidR="00492657" w:rsidRDefault="00E666AA">
      <w:pPr>
        <w:tabs>
          <w:tab w:val="left" w:pos="2520"/>
          <w:tab w:val="left" w:pos="4770"/>
          <w:tab w:val="left" w:pos="7830"/>
        </w:tabs>
        <w:rPr>
          <w:rFonts w:cs="Times New Roman"/>
          <w:iCs/>
          <w:szCs w:val="26"/>
        </w:rPr>
      </w:pPr>
      <w:r>
        <w:rPr>
          <w:rFonts w:cs="Times New Roman"/>
          <w:szCs w:val="26"/>
        </w:rPr>
        <w:t xml:space="preserve">5.000.000 - </w:t>
      </w:r>
      <w:r>
        <w:rPr>
          <w:rFonts w:cs="Times New Roman"/>
          <w:iCs/>
          <w:szCs w:val="26"/>
        </w:rPr>
        <w:t>3.750.000 = 1.250.000</w:t>
      </w:r>
    </w:p>
    <w:p w14:paraId="4DED5476" w14:textId="77777777" w:rsidR="00492657" w:rsidRDefault="00E666AA">
      <w:pPr>
        <w:tabs>
          <w:tab w:val="left" w:pos="2520"/>
          <w:tab w:val="left" w:pos="4770"/>
          <w:tab w:val="left" w:pos="7830"/>
        </w:tabs>
        <w:ind w:firstLineChars="100" w:firstLine="260"/>
        <w:rPr>
          <w:rFonts w:cs="Times New Roman"/>
          <w:iCs/>
          <w:szCs w:val="26"/>
        </w:rPr>
      </w:pPr>
      <w:r>
        <w:rPr>
          <w:rFonts w:cs="Times New Roman"/>
          <w:iCs/>
          <w:szCs w:val="26"/>
        </w:rPr>
        <w:t>Nợ TK 155 : 3.750.000</w:t>
      </w:r>
    </w:p>
    <w:p w14:paraId="24CE1267" w14:textId="77777777" w:rsidR="00492657" w:rsidRDefault="00E666AA">
      <w:pPr>
        <w:tabs>
          <w:tab w:val="left" w:pos="2520"/>
          <w:tab w:val="left" w:pos="4770"/>
          <w:tab w:val="left" w:pos="7830"/>
        </w:tabs>
        <w:ind w:firstLineChars="100" w:firstLine="260"/>
        <w:rPr>
          <w:rFonts w:cs="Times New Roman"/>
          <w:iCs/>
          <w:szCs w:val="26"/>
        </w:rPr>
      </w:pPr>
      <w:r>
        <w:rPr>
          <w:rFonts w:cs="Times New Roman"/>
          <w:iCs/>
          <w:szCs w:val="26"/>
        </w:rPr>
        <w:t>Nợ TK 632 : 1.250.000</w:t>
      </w:r>
    </w:p>
    <w:p w14:paraId="10A4C39A"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Có TK 152 CLG : 5.000.000</w:t>
      </w:r>
    </w:p>
    <w:p w14:paraId="1BF097AE" w14:textId="77777777" w:rsidR="00492657" w:rsidRDefault="00E666AA">
      <w:pPr>
        <w:tabs>
          <w:tab w:val="left" w:pos="2520"/>
          <w:tab w:val="left" w:pos="4770"/>
          <w:tab w:val="left" w:pos="7830"/>
        </w:tabs>
        <w:rPr>
          <w:rFonts w:cs="Times New Roman"/>
          <w:szCs w:val="26"/>
        </w:rPr>
      </w:pPr>
      <w:r>
        <w:rPr>
          <w:rFonts w:cs="Times New Roman"/>
          <w:szCs w:val="26"/>
        </w:rPr>
        <w:t>* Chênh lệch lượng NVL</w:t>
      </w:r>
    </w:p>
    <w:p w14:paraId="77F7B28B"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 xml:space="preserve">- Phân bổ tồn kho </w:t>
      </w:r>
    </w:p>
    <w:p w14:paraId="74897182" w14:textId="77777777" w:rsidR="00492657" w:rsidRDefault="00796A83">
      <w:pPr>
        <w:tabs>
          <w:tab w:val="left" w:pos="2520"/>
          <w:tab w:val="left" w:pos="4770"/>
          <w:tab w:val="left" w:pos="7830"/>
        </w:tabs>
        <w:rPr>
          <w:rFonts w:cs="Times New Roman"/>
          <w:iCs/>
          <w:szCs w:val="26"/>
        </w:rPr>
      </w:pPr>
      <m:oMath>
        <m:f>
          <m:fPr>
            <m:ctrlPr>
              <w:rPr>
                <w:rFonts w:ascii="Cambria Math" w:hAnsi="Cambria Math" w:cs="Times New Roman"/>
                <w:iCs/>
                <w:szCs w:val="26"/>
              </w:rPr>
            </m:ctrlPr>
          </m:fPr>
          <m:num>
            <m:r>
              <m:rPr>
                <m:sty m:val="p"/>
              </m:rPr>
              <w:rPr>
                <w:rFonts w:ascii="Cambria Math" w:hAnsi="Cambria Math" w:cs="Times New Roman"/>
                <w:szCs w:val="26"/>
              </w:rPr>
              <m:t>- 2.200.000</m:t>
            </m:r>
          </m:num>
          <m:den>
            <m:r>
              <m:rPr>
                <m:sty m:val="p"/>
              </m:rPr>
              <w:rPr>
                <w:rFonts w:ascii="Cambria Math" w:hAnsi="Cambria Math" w:cs="Times New Roman"/>
                <w:szCs w:val="26"/>
              </w:rPr>
              <m:t>100</m:t>
            </m:r>
          </m:den>
        </m:f>
      </m:oMath>
      <w:r w:rsidR="00E666AA">
        <w:rPr>
          <w:rFonts w:cs="Times New Roman"/>
          <w:iCs/>
          <w:szCs w:val="26"/>
        </w:rPr>
        <w:t xml:space="preserve"> x 75 = - 1.650.000</w:t>
      </w:r>
    </w:p>
    <w:p w14:paraId="57D48189" w14:textId="77777777" w:rsidR="00492657" w:rsidRDefault="00E666AA">
      <w:pPr>
        <w:tabs>
          <w:tab w:val="left" w:pos="2520"/>
          <w:tab w:val="left" w:pos="4770"/>
          <w:tab w:val="left" w:pos="7830"/>
        </w:tabs>
        <w:ind w:firstLineChars="100" w:firstLine="260"/>
        <w:rPr>
          <w:rFonts w:cs="Times New Roman"/>
          <w:szCs w:val="26"/>
        </w:rPr>
      </w:pPr>
      <w:r>
        <w:rPr>
          <w:rFonts w:cs="Times New Roman"/>
          <w:szCs w:val="26"/>
        </w:rPr>
        <w:t xml:space="preserve">- Số lượng bán ra </w:t>
      </w:r>
    </w:p>
    <w:p w14:paraId="0E7A419C" w14:textId="77777777" w:rsidR="00492657" w:rsidRDefault="00E666AA">
      <w:pPr>
        <w:tabs>
          <w:tab w:val="left" w:pos="2520"/>
          <w:tab w:val="left" w:pos="4770"/>
          <w:tab w:val="left" w:pos="7830"/>
        </w:tabs>
        <w:rPr>
          <w:rFonts w:cs="Times New Roman"/>
          <w:iCs/>
          <w:szCs w:val="26"/>
        </w:rPr>
      </w:pPr>
      <w:r>
        <w:rPr>
          <w:rFonts w:cs="Times New Roman"/>
          <w:iCs/>
          <w:szCs w:val="26"/>
        </w:rPr>
        <w:t>(- 2.200.000) - ( - 1.650.000)</w:t>
      </w:r>
    </w:p>
    <w:p w14:paraId="0333B32D" w14:textId="77777777" w:rsidR="00492657" w:rsidRDefault="00E666AA">
      <w:pPr>
        <w:tabs>
          <w:tab w:val="left" w:pos="2520"/>
          <w:tab w:val="left" w:pos="4770"/>
          <w:tab w:val="left" w:pos="7830"/>
        </w:tabs>
        <w:rPr>
          <w:rFonts w:cs="Times New Roman"/>
          <w:iCs/>
          <w:szCs w:val="26"/>
        </w:rPr>
      </w:pPr>
      <w:r>
        <w:rPr>
          <w:rFonts w:cs="Times New Roman"/>
          <w:iCs/>
          <w:szCs w:val="26"/>
        </w:rPr>
        <w:t>= - 550.000</w:t>
      </w:r>
    </w:p>
    <w:p w14:paraId="716D6CFB" w14:textId="77777777" w:rsidR="00492657" w:rsidRDefault="00E666AA">
      <w:pPr>
        <w:tabs>
          <w:tab w:val="left" w:pos="2520"/>
          <w:tab w:val="left" w:pos="4770"/>
          <w:tab w:val="left" w:pos="7830"/>
        </w:tabs>
        <w:ind w:firstLineChars="100" w:firstLine="260"/>
        <w:rPr>
          <w:rFonts w:cs="Times New Roman"/>
          <w:iCs/>
          <w:szCs w:val="26"/>
        </w:rPr>
      </w:pPr>
      <w:r>
        <w:rPr>
          <w:rFonts w:cs="Times New Roman"/>
          <w:iCs/>
          <w:szCs w:val="26"/>
        </w:rPr>
        <w:t>Nợ TK 152 CLL : 2.200.000</w:t>
      </w:r>
    </w:p>
    <w:p w14:paraId="0DFADCC3" w14:textId="77777777" w:rsidR="00492657" w:rsidRDefault="00E666AA">
      <w:pPr>
        <w:tabs>
          <w:tab w:val="left" w:pos="2520"/>
          <w:tab w:val="left" w:pos="4770"/>
          <w:tab w:val="left" w:pos="7830"/>
        </w:tabs>
        <w:ind w:firstLineChars="200" w:firstLine="520"/>
        <w:rPr>
          <w:rFonts w:cs="Times New Roman"/>
          <w:iCs/>
          <w:szCs w:val="26"/>
        </w:rPr>
      </w:pPr>
      <w:r>
        <w:rPr>
          <w:rFonts w:cs="Times New Roman"/>
          <w:szCs w:val="26"/>
        </w:rPr>
        <w:t xml:space="preserve">Có TK 155 : </w:t>
      </w:r>
      <w:r>
        <w:rPr>
          <w:rFonts w:cs="Times New Roman"/>
          <w:iCs/>
          <w:szCs w:val="26"/>
        </w:rPr>
        <w:t>1.650.000</w:t>
      </w:r>
    </w:p>
    <w:p w14:paraId="6BF3EDE4"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t xml:space="preserve">Có TK 632 : </w:t>
      </w:r>
      <w:r>
        <w:rPr>
          <w:rFonts w:cs="Times New Roman"/>
          <w:iCs/>
          <w:szCs w:val="26"/>
        </w:rPr>
        <w:t>550.000</w:t>
      </w:r>
    </w:p>
    <w:p w14:paraId="07FA47DB" w14:textId="77777777" w:rsidR="00492657" w:rsidRDefault="00E666AA">
      <w:pPr>
        <w:tabs>
          <w:tab w:val="left" w:pos="2520"/>
          <w:tab w:val="left" w:pos="4770"/>
          <w:tab w:val="left" w:pos="7830"/>
        </w:tabs>
        <w:rPr>
          <w:rFonts w:cs="Times New Roman"/>
          <w:iCs/>
          <w:szCs w:val="26"/>
        </w:rPr>
      </w:pPr>
      <w:r>
        <w:rPr>
          <w:rFonts w:cs="Times New Roman"/>
          <w:iCs/>
          <w:szCs w:val="26"/>
        </w:rPr>
        <w:t xml:space="preserve">* Chênh lệch nhân công trực tiếp </w:t>
      </w:r>
    </w:p>
    <w:p w14:paraId="27A35222" w14:textId="77777777" w:rsidR="00492657" w:rsidRDefault="00E666AA">
      <w:pPr>
        <w:tabs>
          <w:tab w:val="left" w:pos="2520"/>
          <w:tab w:val="left" w:pos="4770"/>
          <w:tab w:val="left" w:pos="7830"/>
        </w:tabs>
        <w:ind w:firstLineChars="100" w:firstLine="260"/>
        <w:rPr>
          <w:rFonts w:cs="Times New Roman"/>
          <w:iCs/>
          <w:szCs w:val="26"/>
        </w:rPr>
      </w:pPr>
      <w:r>
        <w:rPr>
          <w:rFonts w:cs="Times New Roman"/>
          <w:iCs/>
          <w:szCs w:val="26"/>
        </w:rPr>
        <w:t>Nợ TK 632 : 290.000</w:t>
      </w:r>
    </w:p>
    <w:p w14:paraId="3F92B752" w14:textId="77777777" w:rsidR="00492657" w:rsidRDefault="00E666AA">
      <w:pPr>
        <w:tabs>
          <w:tab w:val="left" w:pos="2520"/>
          <w:tab w:val="left" w:pos="4770"/>
          <w:tab w:val="left" w:pos="7830"/>
        </w:tabs>
        <w:ind w:firstLineChars="200" w:firstLine="520"/>
        <w:rPr>
          <w:rFonts w:cs="Times New Roman"/>
          <w:iCs/>
          <w:szCs w:val="26"/>
        </w:rPr>
      </w:pPr>
      <w:r>
        <w:rPr>
          <w:rFonts w:cs="Times New Roman"/>
          <w:szCs w:val="26"/>
        </w:rPr>
        <w:t xml:space="preserve">Có TK 622 CLG : </w:t>
      </w:r>
      <w:r>
        <w:rPr>
          <w:rFonts w:cs="Times New Roman"/>
          <w:iCs/>
          <w:szCs w:val="26"/>
        </w:rPr>
        <w:t>290.000</w:t>
      </w:r>
    </w:p>
    <w:p w14:paraId="7A8F9DE0" w14:textId="77777777" w:rsidR="00492657" w:rsidRDefault="00E666AA">
      <w:pPr>
        <w:tabs>
          <w:tab w:val="left" w:pos="2520"/>
          <w:tab w:val="left" w:pos="4770"/>
          <w:tab w:val="left" w:pos="7830"/>
        </w:tabs>
        <w:ind w:firstLineChars="100" w:firstLine="260"/>
        <w:rPr>
          <w:rFonts w:cs="Times New Roman"/>
          <w:iCs/>
          <w:szCs w:val="26"/>
        </w:rPr>
      </w:pPr>
      <w:r>
        <w:rPr>
          <w:rFonts w:cs="Times New Roman"/>
          <w:iCs/>
          <w:szCs w:val="26"/>
        </w:rPr>
        <w:t>Nợ TK</w:t>
      </w:r>
      <w:r>
        <w:rPr>
          <w:rFonts w:cs="Times New Roman"/>
          <w:szCs w:val="26"/>
        </w:rPr>
        <w:t>622 CLL</w:t>
      </w:r>
      <w:r>
        <w:rPr>
          <w:rFonts w:cs="Times New Roman"/>
          <w:iCs/>
          <w:szCs w:val="26"/>
        </w:rPr>
        <w:t xml:space="preserve"> : 200.000</w:t>
      </w:r>
    </w:p>
    <w:p w14:paraId="72A89973" w14:textId="77777777" w:rsidR="003159FC" w:rsidRDefault="00E666AA" w:rsidP="00C12CF9">
      <w:pPr>
        <w:tabs>
          <w:tab w:val="left" w:pos="2520"/>
          <w:tab w:val="left" w:pos="4770"/>
          <w:tab w:val="left" w:pos="7830"/>
        </w:tabs>
        <w:ind w:firstLineChars="200" w:firstLine="520"/>
        <w:rPr>
          <w:rFonts w:cs="Times New Roman"/>
          <w:iCs/>
          <w:szCs w:val="26"/>
        </w:rPr>
      </w:pPr>
      <w:r>
        <w:rPr>
          <w:rFonts w:cs="Times New Roman"/>
          <w:szCs w:val="26"/>
        </w:rPr>
        <w:t xml:space="preserve">Có TK </w:t>
      </w:r>
      <w:r>
        <w:rPr>
          <w:rFonts w:cs="Times New Roman"/>
          <w:iCs/>
          <w:szCs w:val="26"/>
        </w:rPr>
        <w:t>632</w:t>
      </w:r>
      <w:r>
        <w:rPr>
          <w:rFonts w:cs="Times New Roman"/>
          <w:szCs w:val="26"/>
        </w:rPr>
        <w:t xml:space="preserve"> : </w:t>
      </w:r>
      <w:r>
        <w:rPr>
          <w:rFonts w:cs="Times New Roman"/>
          <w:iCs/>
          <w:szCs w:val="26"/>
        </w:rPr>
        <w:t>200.000</w:t>
      </w:r>
    </w:p>
    <w:p w14:paraId="4913D361" w14:textId="77777777" w:rsidR="00492657" w:rsidRDefault="00E666AA">
      <w:pPr>
        <w:tabs>
          <w:tab w:val="left" w:pos="2520"/>
          <w:tab w:val="left" w:pos="4770"/>
          <w:tab w:val="left" w:pos="7830"/>
        </w:tabs>
        <w:rPr>
          <w:rFonts w:cs="Times New Roman"/>
          <w:iCs/>
          <w:szCs w:val="26"/>
        </w:rPr>
      </w:pPr>
      <w:r>
        <w:rPr>
          <w:rFonts w:cs="Times New Roman"/>
          <w:iCs/>
          <w:szCs w:val="26"/>
        </w:rPr>
        <w:t xml:space="preserve">* Chênh lệch chi phí sản xuất chung </w:t>
      </w:r>
    </w:p>
    <w:p w14:paraId="18A0FACB" w14:textId="77777777" w:rsidR="00492657" w:rsidRDefault="00E666AA">
      <w:pPr>
        <w:tabs>
          <w:tab w:val="left" w:pos="2520"/>
          <w:tab w:val="left" w:pos="4770"/>
          <w:tab w:val="left" w:pos="7830"/>
        </w:tabs>
        <w:ind w:firstLineChars="100" w:firstLine="260"/>
        <w:rPr>
          <w:rFonts w:cs="Times New Roman"/>
          <w:iCs/>
          <w:szCs w:val="26"/>
        </w:rPr>
      </w:pPr>
      <w:r>
        <w:rPr>
          <w:rFonts w:cs="Times New Roman"/>
          <w:iCs/>
          <w:szCs w:val="26"/>
        </w:rPr>
        <w:t xml:space="preserve">Nợ TK 632 : </w:t>
      </w:r>
      <w:r>
        <w:rPr>
          <w:rFonts w:cs="Times New Roman"/>
          <w:szCs w:val="26"/>
        </w:rPr>
        <w:t>5.</w:t>
      </w:r>
      <w:commentRangeStart w:id="4"/>
      <w:r>
        <w:rPr>
          <w:rFonts w:cs="Times New Roman"/>
          <w:szCs w:val="26"/>
        </w:rPr>
        <w:t>000</w:t>
      </w:r>
      <w:commentRangeEnd w:id="4"/>
      <w:r w:rsidR="00E8698C">
        <w:rPr>
          <w:rStyle w:val="CommentReference"/>
        </w:rPr>
        <w:commentReference w:id="4"/>
      </w:r>
      <w:r>
        <w:rPr>
          <w:rFonts w:cs="Times New Roman"/>
          <w:szCs w:val="26"/>
        </w:rPr>
        <w:t>.000</w:t>
      </w:r>
    </w:p>
    <w:p w14:paraId="72C20D51" w14:textId="77777777" w:rsidR="00492657" w:rsidRDefault="00E666AA">
      <w:pPr>
        <w:tabs>
          <w:tab w:val="left" w:pos="2520"/>
          <w:tab w:val="left" w:pos="4770"/>
          <w:tab w:val="left" w:pos="7830"/>
        </w:tabs>
        <w:ind w:firstLineChars="200" w:firstLine="520"/>
        <w:rPr>
          <w:rFonts w:cs="Times New Roman"/>
          <w:szCs w:val="26"/>
        </w:rPr>
      </w:pPr>
      <w:r>
        <w:rPr>
          <w:rFonts w:cs="Times New Roman"/>
          <w:szCs w:val="26"/>
        </w:rPr>
        <w:lastRenderedPageBreak/>
        <w:t>Có TK 627 CL : 5.000.000</w:t>
      </w:r>
    </w:p>
    <w:p w14:paraId="1985D8E2" w14:textId="77777777" w:rsidR="007D11FF" w:rsidRDefault="007D11FF">
      <w:pPr>
        <w:tabs>
          <w:tab w:val="left" w:pos="2520"/>
          <w:tab w:val="left" w:pos="4770"/>
          <w:tab w:val="left" w:pos="7830"/>
        </w:tabs>
        <w:ind w:firstLineChars="200" w:firstLine="520"/>
        <w:rPr>
          <w:rFonts w:cs="Times New Roman"/>
          <w:szCs w:val="26"/>
        </w:rPr>
      </w:pPr>
    </w:p>
    <w:p w14:paraId="3EDE24B4" w14:textId="77777777" w:rsidR="00492657" w:rsidRDefault="00E666AA">
      <w:pPr>
        <w:tabs>
          <w:tab w:val="left" w:pos="2520"/>
          <w:tab w:val="left" w:pos="4770"/>
          <w:tab w:val="left" w:pos="7830"/>
        </w:tabs>
        <w:rPr>
          <w:rFonts w:cs="Times New Roman"/>
          <w:szCs w:val="26"/>
        </w:rPr>
      </w:pPr>
      <w:r>
        <w:rPr>
          <w:rFonts w:cs="Times New Roman"/>
          <w:szCs w:val="26"/>
        </w:rPr>
        <w:tab/>
        <w:t>0 + 68.800.000</w:t>
      </w:r>
    </w:p>
    <w:p w14:paraId="6B32D59F" w14:textId="77777777" w:rsidR="00492657" w:rsidRDefault="00E666AA">
      <w:pPr>
        <w:tabs>
          <w:tab w:val="left" w:pos="2520"/>
          <w:tab w:val="left" w:pos="4770"/>
          <w:tab w:val="left" w:pos="7830"/>
        </w:tabs>
        <w:rPr>
          <w:rFonts w:cs="Times New Roman"/>
          <w:szCs w:val="26"/>
        </w:rPr>
      </w:pPr>
      <w:r>
        <w:rPr>
          <w:noProof/>
        </w:rPr>
        <mc:AlternateContent>
          <mc:Choice Requires="wps">
            <w:drawing>
              <wp:anchor distT="0" distB="0" distL="114300" distR="114300" simplePos="0" relativeHeight="251685888" behindDoc="0" locked="0" layoutInCell="1" allowOverlap="1" wp14:anchorId="480608ED" wp14:editId="2A914929">
                <wp:simplePos x="0" y="0"/>
                <wp:positionH relativeFrom="column">
                  <wp:posOffset>1143000</wp:posOffset>
                </wp:positionH>
                <wp:positionV relativeFrom="paragraph">
                  <wp:posOffset>73660</wp:posOffset>
                </wp:positionV>
                <wp:extent cx="1668780" cy="9525"/>
                <wp:effectExtent l="0" t="4445" r="7620" b="5080"/>
                <wp:wrapNone/>
                <wp:docPr id="136" name="Straight Connector 136"/>
                <wp:cNvGraphicFramePr/>
                <a:graphic xmlns:a="http://schemas.openxmlformats.org/drawingml/2006/main">
                  <a:graphicData uri="http://schemas.microsoft.com/office/word/2010/wordprocessingShape">
                    <wps:wsp>
                      <wps:cNvCnPr/>
                      <wps:spPr>
                        <a:xfrm flipV="1">
                          <a:off x="0" y="0"/>
                          <a:ext cx="166878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AFFFBA" id="Straight Connector 136"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90pt,5.8pt" to="221.4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kwOwgEAAMgDAAAOAAAAZHJzL2Uyb0RvYy54bWysU8GO0zAQvSPxD5bvNGnRlhI13UNXcEFQ&#10;sQt3r2M3FrbHGpsm/XvGThsQoNUKcbFiz7w3895Mtrejs+ykMBrwLV8uas6Ul9AZf2z5l4d3rzac&#10;xSR8Jyx41fKzivx29/LFdgiNWkEPtlPIiMTHZggt71MKTVVF2Ssn4gKC8hTUgE4kuuKx6lAMxO5s&#10;tarrdTUAdgFBqhjp9W4K8l3h11rJ9EnrqBKzLafeUjmxnI/5rHZb0RxRhN7ISxviH7pwwngqOlPd&#10;iSTYdzR/UDkjESLotJDgKtDaSFU0kJpl/Zua+14EVbSQOTHMNsX/Rys/ng7ITEeze73mzAtHQ7pP&#10;KMyxT2wP3pOFgCxHyashxIYge3/Ayy2GA2bho0bHtDXhK1EVK0gcG4vT59lpNSYm6XG5Xm/ebGgg&#10;kmJvb1Y3mbyaWDJbwJjeK3Asf7TcGp99EI04fYhpSr2mEC53NfVRvtLZqpxs/WelSVuuV9Blq9Te&#10;IjsJ2ofu2/JStmRmiDbWzqD6adAlN8NU2bTnAufsUhF8moHOeMC/VU3jtVU95V9VT1qz7EfozmUq&#10;xQ5al2LoZbXzPv56L/CfP+DuBwAAAP//AwBQSwMEFAAGAAgAAAAhAKQo/3LcAAAACQEAAA8AAABk&#10;cnMvZG93bnJldi54bWxMj81uwjAQhO+VeAdrkXordiikKMRBFKnqmZ8LNyfeJhHxOo0NpG/f5dTe&#10;dnZHs/Plm9F14oZDaD1pSGYKBFLlbUu1htPx42UFIkRD1nSeUMMPBtgUk6fcZNbfaY+3Q6wFh1DI&#10;jIYmxj6TMlQNOhNmvkfi25cfnIksh1rawdw53HVyrlQqnWmJPzSmx12D1eVwdRqOn06NZWx3SN9v&#10;ant+X6Z0Xmr9PB23axARx/hnhkd9rg4Fdyr9lWwQHeuVYpbIQ5KCYMNiMWeWkhevCcgil/8Jil8A&#10;AAD//wMAUEsBAi0AFAAGAAgAAAAhALaDOJL+AAAA4QEAABMAAAAAAAAAAAAAAAAAAAAAAFtDb250&#10;ZW50X1R5cGVzXS54bWxQSwECLQAUAAYACAAAACEAOP0h/9YAAACUAQAACwAAAAAAAAAAAAAAAAAv&#10;AQAAX3JlbHMvLnJlbHNQSwECLQAUAAYACAAAACEA43pMDsIBAADIAwAADgAAAAAAAAAAAAAAAAAu&#10;AgAAZHJzL2Uyb0RvYy54bWxQSwECLQAUAAYACAAAACEApCj/ctwAAAAJAQAADwAAAAAAAAAAAAAA&#10;AAAcBAAAZHJzL2Rvd25yZXYueG1sUEsFBgAAAAAEAAQA8wAAACUFAAAAAA==&#10;" strokecolor="black [3200]" strokeweight=".5pt">
                <v:stroke joinstyle="miter"/>
              </v:line>
            </w:pict>
          </mc:Fallback>
        </mc:AlternateContent>
      </w:r>
      <w:r>
        <w:rPr>
          <w:rFonts w:cs="Times New Roman"/>
          <w:szCs w:val="26"/>
        </w:rPr>
        <w:t xml:space="preserve">- CPSXDDCK = </w:t>
      </w:r>
      <w:r>
        <w:rPr>
          <w:rFonts w:cs="Times New Roman"/>
          <w:szCs w:val="26"/>
        </w:rPr>
        <w:tab/>
      </w:r>
      <w:r>
        <w:rPr>
          <w:rFonts w:cs="Times New Roman"/>
          <w:szCs w:val="26"/>
        </w:rPr>
        <w:tab/>
        <w:t xml:space="preserve">x 0  = 0 </w:t>
      </w:r>
    </w:p>
    <w:p w14:paraId="183A1280" w14:textId="77777777" w:rsidR="00492657" w:rsidRDefault="00E666AA">
      <w:pPr>
        <w:tabs>
          <w:tab w:val="left" w:pos="2520"/>
          <w:tab w:val="left" w:pos="4770"/>
          <w:tab w:val="left" w:pos="7830"/>
        </w:tabs>
        <w:rPr>
          <w:rFonts w:cs="Times New Roman"/>
          <w:szCs w:val="26"/>
        </w:rPr>
      </w:pPr>
      <w:r>
        <w:rPr>
          <w:rFonts w:cs="Times New Roman"/>
          <w:szCs w:val="26"/>
        </w:rPr>
        <w:tab/>
        <w:t xml:space="preserve"> 100</w:t>
      </w:r>
    </w:p>
    <w:p w14:paraId="06E474F9" w14:textId="77777777" w:rsidR="00492657" w:rsidRDefault="00E666AA">
      <w:pPr>
        <w:tabs>
          <w:tab w:val="left" w:pos="2520"/>
          <w:tab w:val="left" w:pos="4770"/>
          <w:tab w:val="left" w:pos="7830"/>
        </w:tabs>
        <w:rPr>
          <w:rFonts w:cs="Times New Roman"/>
          <w:szCs w:val="26"/>
        </w:rPr>
      </w:pPr>
      <w:r>
        <w:rPr>
          <w:rFonts w:cs="Times New Roman"/>
          <w:szCs w:val="26"/>
        </w:rPr>
        <w:t>- Tổng giá thành sản phẩm = 0 + 68.800.000 - 0 = 68.800.000</w:t>
      </w:r>
    </w:p>
    <w:p w14:paraId="056817FA" w14:textId="77777777" w:rsidR="00C12CF9" w:rsidRDefault="00E666AA">
      <w:pPr>
        <w:tabs>
          <w:tab w:val="left" w:pos="2520"/>
          <w:tab w:val="left" w:pos="4770"/>
          <w:tab w:val="left" w:pos="7830"/>
        </w:tabs>
        <w:rPr>
          <w:rFonts w:cs="Times New Roman"/>
          <w:szCs w:val="26"/>
        </w:rPr>
      </w:pPr>
      <w:r>
        <w:rPr>
          <w:rFonts w:cs="Times New Roman"/>
          <w:szCs w:val="26"/>
        </w:rPr>
        <w:t>- Gía thành thực tế đơn vị sản phẩm = 68.800.000 / 100 = 688.000đ/sp</w:t>
      </w:r>
    </w:p>
    <w:p w14:paraId="056C890C" w14:textId="77777777" w:rsidR="00492657" w:rsidRDefault="00E666AA">
      <w:pPr>
        <w:tabs>
          <w:tab w:val="left" w:pos="2520"/>
          <w:tab w:val="left" w:pos="4770"/>
          <w:tab w:val="left" w:pos="7830"/>
        </w:tabs>
        <w:rPr>
          <w:rFonts w:cs="Times New Roman"/>
          <w:b/>
          <w:bCs/>
          <w:iCs/>
          <w:szCs w:val="26"/>
        </w:rPr>
      </w:pPr>
      <w:r>
        <w:rPr>
          <w:rFonts w:cs="Times New Roman"/>
          <w:b/>
          <w:bCs/>
          <w:szCs w:val="26"/>
          <w:lang w:val="vi-VN"/>
        </w:rPr>
        <w:t xml:space="preserve">Lập bảng tính giá thành sản </w:t>
      </w:r>
      <w:commentRangeStart w:id="5"/>
      <w:r>
        <w:rPr>
          <w:rFonts w:cs="Times New Roman"/>
          <w:b/>
          <w:bCs/>
          <w:szCs w:val="26"/>
          <w:lang w:val="vi-VN"/>
        </w:rPr>
        <w:t>phẩ</w:t>
      </w:r>
      <w:r>
        <w:rPr>
          <w:rFonts w:cs="Times New Roman"/>
          <w:b/>
          <w:bCs/>
          <w:szCs w:val="26"/>
        </w:rPr>
        <w:t>m</w:t>
      </w:r>
      <w:commentRangeEnd w:id="5"/>
      <w:r w:rsidR="00E8698C">
        <w:rPr>
          <w:rStyle w:val="CommentReference"/>
        </w:rPr>
        <w:commentReference w:id="5"/>
      </w:r>
    </w:p>
    <w:tbl>
      <w:tblPr>
        <w:tblStyle w:val="TableGrid"/>
        <w:tblW w:w="0" w:type="auto"/>
        <w:tblLook w:val="04A0" w:firstRow="1" w:lastRow="0" w:firstColumn="1" w:lastColumn="0" w:noHBand="0" w:noVBand="1"/>
      </w:tblPr>
      <w:tblGrid>
        <w:gridCol w:w="1415"/>
        <w:gridCol w:w="1415"/>
        <w:gridCol w:w="1415"/>
        <w:gridCol w:w="1415"/>
        <w:gridCol w:w="1415"/>
        <w:gridCol w:w="1416"/>
        <w:gridCol w:w="1416"/>
      </w:tblGrid>
      <w:tr w:rsidR="00492657" w14:paraId="35539B1D" w14:textId="77777777">
        <w:tc>
          <w:tcPr>
            <w:tcW w:w="1415" w:type="dxa"/>
          </w:tcPr>
          <w:p w14:paraId="2FD23FD1"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Khoảng mục chi phí </w:t>
            </w:r>
          </w:p>
        </w:tc>
        <w:tc>
          <w:tcPr>
            <w:tcW w:w="1415" w:type="dxa"/>
          </w:tcPr>
          <w:p w14:paraId="2FE70015"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Chi phí sản xuất dở dang đầu kỳ </w:t>
            </w:r>
          </w:p>
        </w:tc>
        <w:tc>
          <w:tcPr>
            <w:tcW w:w="1415" w:type="dxa"/>
          </w:tcPr>
          <w:p w14:paraId="4BFAE039" w14:textId="77777777" w:rsidR="00492657" w:rsidRDefault="00E666AA">
            <w:pPr>
              <w:tabs>
                <w:tab w:val="left" w:pos="2520"/>
                <w:tab w:val="left" w:pos="4770"/>
                <w:tab w:val="left" w:pos="7830"/>
              </w:tabs>
              <w:rPr>
                <w:rFonts w:cs="Times New Roman"/>
                <w:b/>
                <w:bCs/>
                <w:iCs/>
                <w:szCs w:val="26"/>
              </w:rPr>
            </w:pPr>
            <w:r>
              <w:rPr>
                <w:rFonts w:cs="Times New Roman"/>
                <w:b/>
                <w:bCs/>
                <w:iCs/>
                <w:szCs w:val="26"/>
              </w:rPr>
              <w:t>Chi phí sản xuất phát sinh trong kỳ</w:t>
            </w:r>
          </w:p>
        </w:tc>
        <w:tc>
          <w:tcPr>
            <w:tcW w:w="1415" w:type="dxa"/>
          </w:tcPr>
          <w:p w14:paraId="7278C631"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Chi phí sản xuất dở dang cuối kỳ </w:t>
            </w:r>
          </w:p>
        </w:tc>
        <w:tc>
          <w:tcPr>
            <w:tcW w:w="1415" w:type="dxa"/>
          </w:tcPr>
          <w:p w14:paraId="1E583DB0" w14:textId="77777777" w:rsidR="00492657" w:rsidRDefault="00E666AA">
            <w:pPr>
              <w:tabs>
                <w:tab w:val="left" w:pos="2520"/>
                <w:tab w:val="left" w:pos="4770"/>
                <w:tab w:val="left" w:pos="7830"/>
              </w:tabs>
              <w:rPr>
                <w:rFonts w:cs="Times New Roman"/>
                <w:b/>
                <w:bCs/>
                <w:iCs/>
                <w:szCs w:val="26"/>
              </w:rPr>
            </w:pPr>
            <w:r>
              <w:rPr>
                <w:rFonts w:cs="Times New Roman"/>
                <w:b/>
                <w:bCs/>
                <w:iCs/>
                <w:szCs w:val="26"/>
              </w:rPr>
              <w:t>Khoảng điều chỉnh giảm giá thành</w:t>
            </w:r>
          </w:p>
        </w:tc>
        <w:tc>
          <w:tcPr>
            <w:tcW w:w="1416" w:type="dxa"/>
          </w:tcPr>
          <w:p w14:paraId="3A435464"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Tổng giá thành thực tế </w:t>
            </w:r>
          </w:p>
        </w:tc>
        <w:tc>
          <w:tcPr>
            <w:tcW w:w="1416" w:type="dxa"/>
          </w:tcPr>
          <w:p w14:paraId="440956CC"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Gía thành thực tế đơn vị </w:t>
            </w:r>
          </w:p>
        </w:tc>
      </w:tr>
      <w:tr w:rsidR="00492657" w14:paraId="71D6D149" w14:textId="77777777">
        <w:tc>
          <w:tcPr>
            <w:tcW w:w="1415" w:type="dxa"/>
          </w:tcPr>
          <w:p w14:paraId="63727A8E"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Chi phí NVL trực tiếp </w:t>
            </w:r>
          </w:p>
        </w:tc>
        <w:tc>
          <w:tcPr>
            <w:tcW w:w="1415" w:type="dxa"/>
            <w:vAlign w:val="center"/>
          </w:tcPr>
          <w:p w14:paraId="39D47D51"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27D85D33" w14:textId="77777777" w:rsidR="00492657" w:rsidRDefault="00492657">
            <w:pPr>
              <w:tabs>
                <w:tab w:val="left" w:pos="2520"/>
                <w:tab w:val="left" w:pos="4770"/>
                <w:tab w:val="left" w:pos="7830"/>
              </w:tabs>
              <w:jc w:val="center"/>
              <w:rPr>
                <w:rFonts w:cs="Times New Roman"/>
                <w:szCs w:val="26"/>
              </w:rPr>
            </w:pPr>
          </w:p>
          <w:p w14:paraId="327C4006" w14:textId="77777777" w:rsidR="00492657" w:rsidRDefault="00E666AA">
            <w:pPr>
              <w:tabs>
                <w:tab w:val="left" w:pos="2520"/>
                <w:tab w:val="left" w:pos="4770"/>
                <w:tab w:val="left" w:pos="7830"/>
              </w:tabs>
              <w:jc w:val="center"/>
              <w:rPr>
                <w:rFonts w:cs="Times New Roman"/>
                <w:szCs w:val="26"/>
              </w:rPr>
            </w:pPr>
            <w:r>
              <w:rPr>
                <w:rFonts w:cs="Times New Roman"/>
                <w:szCs w:val="26"/>
              </w:rPr>
              <w:t>52.800.000</w:t>
            </w:r>
          </w:p>
          <w:p w14:paraId="63B0FF7E" w14:textId="77777777" w:rsidR="00492657" w:rsidRDefault="00492657">
            <w:pPr>
              <w:tabs>
                <w:tab w:val="left" w:pos="2520"/>
                <w:tab w:val="left" w:pos="4770"/>
                <w:tab w:val="left" w:pos="7830"/>
              </w:tabs>
              <w:jc w:val="center"/>
              <w:rPr>
                <w:rFonts w:cs="Times New Roman"/>
                <w:iCs/>
                <w:szCs w:val="26"/>
              </w:rPr>
            </w:pPr>
          </w:p>
        </w:tc>
        <w:tc>
          <w:tcPr>
            <w:tcW w:w="1415" w:type="dxa"/>
            <w:vAlign w:val="center"/>
          </w:tcPr>
          <w:p w14:paraId="18467265"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619F5C90"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6" w:type="dxa"/>
            <w:vAlign w:val="center"/>
          </w:tcPr>
          <w:p w14:paraId="39AEF247" w14:textId="77777777" w:rsidR="00492657" w:rsidRDefault="00E666AA">
            <w:pPr>
              <w:tabs>
                <w:tab w:val="left" w:pos="2520"/>
                <w:tab w:val="left" w:pos="4770"/>
                <w:tab w:val="left" w:pos="7830"/>
              </w:tabs>
              <w:jc w:val="center"/>
              <w:rPr>
                <w:rFonts w:cs="Times New Roman"/>
                <w:iCs/>
                <w:szCs w:val="26"/>
              </w:rPr>
            </w:pPr>
            <w:r>
              <w:rPr>
                <w:rFonts w:cs="Times New Roman"/>
                <w:szCs w:val="26"/>
              </w:rPr>
              <w:t>52.800.000</w:t>
            </w:r>
          </w:p>
        </w:tc>
        <w:tc>
          <w:tcPr>
            <w:tcW w:w="1416" w:type="dxa"/>
            <w:vAlign w:val="center"/>
          </w:tcPr>
          <w:p w14:paraId="07917233" w14:textId="77777777" w:rsidR="00492657" w:rsidRDefault="00E666AA">
            <w:pPr>
              <w:tabs>
                <w:tab w:val="left" w:pos="2520"/>
                <w:tab w:val="left" w:pos="4770"/>
                <w:tab w:val="left" w:pos="7830"/>
              </w:tabs>
              <w:jc w:val="center"/>
              <w:rPr>
                <w:rFonts w:cs="Times New Roman"/>
                <w:iCs/>
                <w:szCs w:val="26"/>
              </w:rPr>
            </w:pPr>
            <w:r>
              <w:rPr>
                <w:rFonts w:cs="Times New Roman"/>
                <w:iCs/>
                <w:szCs w:val="26"/>
              </w:rPr>
              <w:t>528.000</w:t>
            </w:r>
          </w:p>
        </w:tc>
      </w:tr>
      <w:tr w:rsidR="00492657" w14:paraId="19A96861" w14:textId="77777777">
        <w:tc>
          <w:tcPr>
            <w:tcW w:w="1415" w:type="dxa"/>
          </w:tcPr>
          <w:p w14:paraId="5927D7A7" w14:textId="77777777" w:rsidR="00492657" w:rsidRDefault="00E666AA">
            <w:pPr>
              <w:tabs>
                <w:tab w:val="left" w:pos="2520"/>
                <w:tab w:val="left" w:pos="4770"/>
                <w:tab w:val="left" w:pos="7830"/>
              </w:tabs>
              <w:rPr>
                <w:rFonts w:cs="Times New Roman"/>
                <w:b/>
                <w:bCs/>
                <w:iCs/>
                <w:szCs w:val="26"/>
              </w:rPr>
            </w:pPr>
            <w:r>
              <w:rPr>
                <w:rFonts w:cs="Times New Roman"/>
                <w:b/>
                <w:bCs/>
                <w:iCs/>
                <w:szCs w:val="26"/>
              </w:rPr>
              <w:t>Chi phí nhân công trực tiếp</w:t>
            </w:r>
          </w:p>
        </w:tc>
        <w:tc>
          <w:tcPr>
            <w:tcW w:w="1415" w:type="dxa"/>
            <w:vAlign w:val="center"/>
          </w:tcPr>
          <w:p w14:paraId="6888FE81"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6A9876B9" w14:textId="77777777" w:rsidR="00492657" w:rsidRDefault="00492657">
            <w:pPr>
              <w:tabs>
                <w:tab w:val="left" w:pos="2520"/>
                <w:tab w:val="left" w:pos="4770"/>
                <w:tab w:val="left" w:pos="7830"/>
              </w:tabs>
              <w:jc w:val="center"/>
              <w:rPr>
                <w:rFonts w:cs="Times New Roman"/>
                <w:szCs w:val="26"/>
              </w:rPr>
            </w:pPr>
          </w:p>
          <w:p w14:paraId="760F8B91" w14:textId="77777777" w:rsidR="00492657" w:rsidRDefault="00E666AA">
            <w:pPr>
              <w:tabs>
                <w:tab w:val="left" w:pos="2520"/>
                <w:tab w:val="left" w:pos="4770"/>
                <w:tab w:val="left" w:pos="7830"/>
              </w:tabs>
              <w:jc w:val="center"/>
              <w:rPr>
                <w:rFonts w:cs="Times New Roman"/>
                <w:szCs w:val="26"/>
              </w:rPr>
            </w:pPr>
            <w:r>
              <w:rPr>
                <w:rFonts w:cs="Times New Roman"/>
                <w:szCs w:val="26"/>
              </w:rPr>
              <w:t>6.000.000</w:t>
            </w:r>
          </w:p>
          <w:p w14:paraId="4D6A3D40" w14:textId="77777777" w:rsidR="00492657" w:rsidRDefault="00492657">
            <w:pPr>
              <w:tabs>
                <w:tab w:val="left" w:pos="2520"/>
                <w:tab w:val="left" w:pos="4770"/>
                <w:tab w:val="left" w:pos="7830"/>
              </w:tabs>
              <w:jc w:val="center"/>
              <w:rPr>
                <w:rFonts w:cs="Times New Roman"/>
                <w:iCs/>
                <w:szCs w:val="26"/>
              </w:rPr>
            </w:pPr>
          </w:p>
        </w:tc>
        <w:tc>
          <w:tcPr>
            <w:tcW w:w="1415" w:type="dxa"/>
            <w:vAlign w:val="center"/>
          </w:tcPr>
          <w:p w14:paraId="7FBC9896"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0136B89E"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6" w:type="dxa"/>
            <w:vAlign w:val="center"/>
          </w:tcPr>
          <w:p w14:paraId="2B553E45" w14:textId="77777777" w:rsidR="00492657" w:rsidRDefault="00E666AA">
            <w:pPr>
              <w:tabs>
                <w:tab w:val="left" w:pos="2520"/>
                <w:tab w:val="left" w:pos="4770"/>
                <w:tab w:val="left" w:pos="7830"/>
              </w:tabs>
              <w:jc w:val="center"/>
              <w:rPr>
                <w:rFonts w:cs="Times New Roman"/>
                <w:iCs/>
                <w:szCs w:val="26"/>
              </w:rPr>
            </w:pPr>
            <w:r>
              <w:rPr>
                <w:rFonts w:cs="Times New Roman"/>
                <w:szCs w:val="26"/>
              </w:rPr>
              <w:t>6.000.000</w:t>
            </w:r>
          </w:p>
        </w:tc>
        <w:tc>
          <w:tcPr>
            <w:tcW w:w="1416" w:type="dxa"/>
            <w:vAlign w:val="center"/>
          </w:tcPr>
          <w:p w14:paraId="0042B1BE" w14:textId="77777777" w:rsidR="00492657" w:rsidRDefault="00E666AA">
            <w:pPr>
              <w:tabs>
                <w:tab w:val="left" w:pos="2520"/>
                <w:tab w:val="left" w:pos="4770"/>
                <w:tab w:val="left" w:pos="7830"/>
              </w:tabs>
              <w:jc w:val="center"/>
              <w:rPr>
                <w:rFonts w:cs="Times New Roman"/>
                <w:iCs/>
                <w:szCs w:val="26"/>
              </w:rPr>
            </w:pPr>
            <w:r>
              <w:rPr>
                <w:rFonts w:cs="Times New Roman"/>
                <w:iCs/>
                <w:szCs w:val="26"/>
              </w:rPr>
              <w:t>60.000</w:t>
            </w:r>
          </w:p>
        </w:tc>
      </w:tr>
      <w:tr w:rsidR="00492657" w14:paraId="48F59E34" w14:textId="77777777">
        <w:tc>
          <w:tcPr>
            <w:tcW w:w="1415" w:type="dxa"/>
          </w:tcPr>
          <w:p w14:paraId="131622BA" w14:textId="77777777" w:rsidR="00492657" w:rsidRDefault="00E666AA">
            <w:pPr>
              <w:tabs>
                <w:tab w:val="left" w:pos="2520"/>
                <w:tab w:val="left" w:pos="4770"/>
                <w:tab w:val="left" w:pos="7830"/>
              </w:tabs>
              <w:rPr>
                <w:rFonts w:cs="Times New Roman"/>
                <w:b/>
                <w:bCs/>
                <w:iCs/>
                <w:szCs w:val="26"/>
              </w:rPr>
            </w:pPr>
            <w:r>
              <w:rPr>
                <w:rFonts w:cs="Times New Roman"/>
                <w:b/>
                <w:bCs/>
                <w:iCs/>
                <w:szCs w:val="26"/>
              </w:rPr>
              <w:t xml:space="preserve">Chi phí sản xuất chung </w:t>
            </w:r>
          </w:p>
        </w:tc>
        <w:tc>
          <w:tcPr>
            <w:tcW w:w="1415" w:type="dxa"/>
            <w:vAlign w:val="center"/>
          </w:tcPr>
          <w:p w14:paraId="533EFCB9"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327233F9" w14:textId="77777777" w:rsidR="00492657" w:rsidRDefault="00492657">
            <w:pPr>
              <w:tabs>
                <w:tab w:val="left" w:pos="2520"/>
                <w:tab w:val="left" w:pos="4770"/>
                <w:tab w:val="left" w:pos="7830"/>
              </w:tabs>
              <w:jc w:val="center"/>
              <w:rPr>
                <w:rFonts w:cs="Times New Roman"/>
                <w:szCs w:val="26"/>
              </w:rPr>
            </w:pPr>
          </w:p>
          <w:p w14:paraId="624094E5" w14:textId="77777777" w:rsidR="00492657" w:rsidRDefault="00E666AA">
            <w:pPr>
              <w:tabs>
                <w:tab w:val="left" w:pos="2520"/>
                <w:tab w:val="left" w:pos="4770"/>
                <w:tab w:val="left" w:pos="7830"/>
              </w:tabs>
              <w:jc w:val="center"/>
              <w:rPr>
                <w:rFonts w:cs="Times New Roman"/>
                <w:szCs w:val="26"/>
              </w:rPr>
            </w:pPr>
            <w:r>
              <w:rPr>
                <w:rFonts w:cs="Times New Roman"/>
                <w:szCs w:val="26"/>
              </w:rPr>
              <w:t>10.000.000</w:t>
            </w:r>
          </w:p>
          <w:p w14:paraId="629D134B" w14:textId="77777777" w:rsidR="00492657" w:rsidRDefault="00492657">
            <w:pPr>
              <w:tabs>
                <w:tab w:val="left" w:pos="2520"/>
                <w:tab w:val="left" w:pos="4770"/>
                <w:tab w:val="left" w:pos="7830"/>
              </w:tabs>
              <w:jc w:val="center"/>
              <w:rPr>
                <w:rFonts w:cs="Times New Roman"/>
                <w:iCs/>
                <w:szCs w:val="26"/>
              </w:rPr>
            </w:pPr>
          </w:p>
        </w:tc>
        <w:tc>
          <w:tcPr>
            <w:tcW w:w="1415" w:type="dxa"/>
            <w:vAlign w:val="center"/>
          </w:tcPr>
          <w:p w14:paraId="3EFA18FC"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1B9D553D"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6" w:type="dxa"/>
            <w:vAlign w:val="center"/>
          </w:tcPr>
          <w:p w14:paraId="7DDBC8E4" w14:textId="77777777" w:rsidR="00492657" w:rsidRDefault="00E666AA">
            <w:pPr>
              <w:tabs>
                <w:tab w:val="left" w:pos="2520"/>
                <w:tab w:val="left" w:pos="4770"/>
                <w:tab w:val="left" w:pos="7830"/>
              </w:tabs>
              <w:jc w:val="center"/>
              <w:rPr>
                <w:rFonts w:cs="Times New Roman"/>
                <w:iCs/>
                <w:szCs w:val="26"/>
              </w:rPr>
            </w:pPr>
            <w:r>
              <w:rPr>
                <w:rFonts w:cs="Times New Roman"/>
                <w:szCs w:val="26"/>
              </w:rPr>
              <w:t>10.000.000</w:t>
            </w:r>
          </w:p>
        </w:tc>
        <w:tc>
          <w:tcPr>
            <w:tcW w:w="1416" w:type="dxa"/>
            <w:vAlign w:val="center"/>
          </w:tcPr>
          <w:p w14:paraId="73B6DAD2" w14:textId="77777777" w:rsidR="00492657" w:rsidRDefault="00E666AA">
            <w:pPr>
              <w:tabs>
                <w:tab w:val="left" w:pos="2520"/>
                <w:tab w:val="left" w:pos="4770"/>
                <w:tab w:val="left" w:pos="7830"/>
              </w:tabs>
              <w:jc w:val="center"/>
              <w:rPr>
                <w:rFonts w:cs="Times New Roman"/>
                <w:iCs/>
                <w:szCs w:val="26"/>
              </w:rPr>
            </w:pPr>
            <w:r>
              <w:rPr>
                <w:rFonts w:cs="Times New Roman"/>
                <w:iCs/>
                <w:szCs w:val="26"/>
              </w:rPr>
              <w:t>100.000</w:t>
            </w:r>
          </w:p>
        </w:tc>
      </w:tr>
      <w:tr w:rsidR="00492657" w14:paraId="690B192A" w14:textId="77777777">
        <w:trPr>
          <w:trHeight w:val="990"/>
        </w:trPr>
        <w:tc>
          <w:tcPr>
            <w:tcW w:w="1415" w:type="dxa"/>
          </w:tcPr>
          <w:p w14:paraId="11C30ABC" w14:textId="77777777" w:rsidR="00492657" w:rsidRDefault="00E666AA">
            <w:pPr>
              <w:tabs>
                <w:tab w:val="left" w:pos="2520"/>
                <w:tab w:val="left" w:pos="4770"/>
                <w:tab w:val="left" w:pos="7830"/>
              </w:tabs>
              <w:rPr>
                <w:rFonts w:cs="Times New Roman"/>
                <w:b/>
                <w:bCs/>
                <w:iCs/>
                <w:szCs w:val="26"/>
              </w:rPr>
            </w:pPr>
            <w:r>
              <w:rPr>
                <w:rFonts w:cs="Times New Roman"/>
                <w:b/>
                <w:bCs/>
                <w:iCs/>
                <w:szCs w:val="26"/>
              </w:rPr>
              <w:t>Tổng cộng</w:t>
            </w:r>
          </w:p>
        </w:tc>
        <w:tc>
          <w:tcPr>
            <w:tcW w:w="1415" w:type="dxa"/>
            <w:vAlign w:val="center"/>
          </w:tcPr>
          <w:p w14:paraId="027F799C"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6F6908B2" w14:textId="77777777" w:rsidR="00492657" w:rsidRDefault="00492657">
            <w:pPr>
              <w:tabs>
                <w:tab w:val="left" w:pos="2520"/>
                <w:tab w:val="left" w:pos="4770"/>
                <w:tab w:val="left" w:pos="7830"/>
              </w:tabs>
              <w:ind w:firstLineChars="100" w:firstLine="260"/>
              <w:jc w:val="center"/>
              <w:rPr>
                <w:rFonts w:cs="Times New Roman"/>
                <w:szCs w:val="26"/>
              </w:rPr>
            </w:pPr>
          </w:p>
          <w:p w14:paraId="2B7F8942" w14:textId="77777777" w:rsidR="00492657" w:rsidRDefault="00E666AA">
            <w:pPr>
              <w:tabs>
                <w:tab w:val="left" w:pos="2520"/>
                <w:tab w:val="left" w:pos="4770"/>
                <w:tab w:val="left" w:pos="7830"/>
              </w:tabs>
              <w:jc w:val="both"/>
              <w:rPr>
                <w:rFonts w:cs="Times New Roman"/>
                <w:szCs w:val="26"/>
              </w:rPr>
            </w:pPr>
            <w:r>
              <w:rPr>
                <w:rFonts w:cs="Times New Roman"/>
                <w:szCs w:val="26"/>
              </w:rPr>
              <w:t>68.800.000</w:t>
            </w:r>
          </w:p>
          <w:p w14:paraId="56C16571" w14:textId="77777777" w:rsidR="00492657" w:rsidRDefault="00492657">
            <w:pPr>
              <w:tabs>
                <w:tab w:val="left" w:pos="2520"/>
                <w:tab w:val="left" w:pos="4770"/>
                <w:tab w:val="left" w:pos="7830"/>
              </w:tabs>
              <w:jc w:val="center"/>
              <w:rPr>
                <w:rFonts w:cs="Times New Roman"/>
                <w:iCs/>
                <w:szCs w:val="26"/>
              </w:rPr>
            </w:pPr>
          </w:p>
        </w:tc>
        <w:tc>
          <w:tcPr>
            <w:tcW w:w="1415" w:type="dxa"/>
            <w:vAlign w:val="center"/>
          </w:tcPr>
          <w:p w14:paraId="545D904B"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5" w:type="dxa"/>
            <w:vAlign w:val="center"/>
          </w:tcPr>
          <w:p w14:paraId="24756AD5" w14:textId="77777777" w:rsidR="00492657" w:rsidRDefault="00E666AA">
            <w:pPr>
              <w:tabs>
                <w:tab w:val="left" w:pos="2520"/>
                <w:tab w:val="left" w:pos="4770"/>
                <w:tab w:val="left" w:pos="7830"/>
              </w:tabs>
              <w:jc w:val="center"/>
              <w:rPr>
                <w:rFonts w:cs="Times New Roman"/>
                <w:iCs/>
                <w:szCs w:val="26"/>
              </w:rPr>
            </w:pPr>
            <w:r>
              <w:rPr>
                <w:rFonts w:cs="Times New Roman"/>
                <w:iCs/>
                <w:szCs w:val="26"/>
              </w:rPr>
              <w:t>0</w:t>
            </w:r>
          </w:p>
        </w:tc>
        <w:tc>
          <w:tcPr>
            <w:tcW w:w="1416" w:type="dxa"/>
            <w:vAlign w:val="center"/>
          </w:tcPr>
          <w:p w14:paraId="47904233" w14:textId="77777777" w:rsidR="00492657" w:rsidRDefault="00E666AA">
            <w:pPr>
              <w:tabs>
                <w:tab w:val="left" w:pos="2520"/>
                <w:tab w:val="left" w:pos="4770"/>
                <w:tab w:val="left" w:pos="7830"/>
              </w:tabs>
              <w:jc w:val="center"/>
              <w:rPr>
                <w:rFonts w:cs="Times New Roman"/>
                <w:iCs/>
                <w:szCs w:val="26"/>
              </w:rPr>
            </w:pPr>
            <w:r>
              <w:rPr>
                <w:rFonts w:cs="Times New Roman"/>
                <w:szCs w:val="26"/>
              </w:rPr>
              <w:t>68.800.000</w:t>
            </w:r>
          </w:p>
        </w:tc>
        <w:tc>
          <w:tcPr>
            <w:tcW w:w="1416" w:type="dxa"/>
            <w:vAlign w:val="center"/>
          </w:tcPr>
          <w:p w14:paraId="044869AF" w14:textId="77777777" w:rsidR="00492657" w:rsidRDefault="00E666AA">
            <w:pPr>
              <w:tabs>
                <w:tab w:val="left" w:pos="2520"/>
                <w:tab w:val="left" w:pos="4770"/>
                <w:tab w:val="left" w:pos="7830"/>
              </w:tabs>
              <w:jc w:val="center"/>
              <w:rPr>
                <w:rFonts w:cs="Times New Roman"/>
                <w:iCs/>
                <w:szCs w:val="26"/>
              </w:rPr>
            </w:pPr>
            <w:r>
              <w:rPr>
                <w:rFonts w:cs="Times New Roman"/>
                <w:iCs/>
                <w:szCs w:val="26"/>
              </w:rPr>
              <w:t>688.000</w:t>
            </w:r>
          </w:p>
        </w:tc>
      </w:tr>
    </w:tbl>
    <w:p w14:paraId="69D1621B" w14:textId="77777777" w:rsidR="00C12CF9" w:rsidRDefault="00C12CF9" w:rsidP="00C12CF9">
      <w:pPr>
        <w:tabs>
          <w:tab w:val="left" w:pos="2520"/>
          <w:tab w:val="left" w:pos="4770"/>
          <w:tab w:val="left" w:pos="7830"/>
        </w:tabs>
        <w:ind w:firstLineChars="200" w:firstLine="520"/>
        <w:rPr>
          <w:rFonts w:cs="Times New Roman"/>
          <w:szCs w:val="26"/>
        </w:rPr>
      </w:pPr>
    </w:p>
    <w:p w14:paraId="20AD9DB2" w14:textId="77777777" w:rsidR="00C12CF9" w:rsidRDefault="00C12CF9" w:rsidP="00C12CF9">
      <w:pPr>
        <w:tabs>
          <w:tab w:val="left" w:pos="2520"/>
          <w:tab w:val="left" w:pos="4770"/>
          <w:tab w:val="left" w:pos="7830"/>
        </w:tabs>
        <w:ind w:firstLineChars="200" w:firstLine="520"/>
        <w:rPr>
          <w:rFonts w:cs="Times New Roman"/>
          <w:szCs w:val="26"/>
        </w:rPr>
      </w:pPr>
    </w:p>
    <w:p w14:paraId="3F87811E" w14:textId="77777777" w:rsidR="00C12CF9" w:rsidRDefault="00C12CF9" w:rsidP="00C12CF9">
      <w:pPr>
        <w:tabs>
          <w:tab w:val="left" w:pos="2520"/>
          <w:tab w:val="left" w:pos="4770"/>
          <w:tab w:val="left" w:pos="7830"/>
        </w:tabs>
        <w:ind w:firstLineChars="200" w:firstLine="520"/>
        <w:rPr>
          <w:rFonts w:cs="Times New Roman"/>
          <w:szCs w:val="26"/>
        </w:rPr>
      </w:pPr>
    </w:p>
    <w:p w14:paraId="4C71325E" w14:textId="77777777" w:rsidR="00C12CF9" w:rsidRDefault="00C12CF9">
      <w:pPr>
        <w:tabs>
          <w:tab w:val="left" w:pos="2520"/>
          <w:tab w:val="left" w:pos="4770"/>
          <w:tab w:val="left" w:pos="7830"/>
        </w:tabs>
        <w:spacing w:before="120" w:after="120" w:line="360" w:lineRule="auto"/>
        <w:ind w:firstLineChars="100" w:firstLine="260"/>
        <w:rPr>
          <w:rFonts w:cs="Times New Roman"/>
          <w:szCs w:val="26"/>
        </w:rPr>
      </w:pPr>
    </w:p>
    <w:p w14:paraId="2DA60B27" w14:textId="77777777" w:rsidR="00C12CF9" w:rsidRDefault="00C12CF9">
      <w:pPr>
        <w:tabs>
          <w:tab w:val="left" w:pos="2520"/>
          <w:tab w:val="left" w:pos="4770"/>
          <w:tab w:val="left" w:pos="7830"/>
        </w:tabs>
        <w:spacing w:before="120" w:after="120" w:line="360" w:lineRule="auto"/>
        <w:ind w:firstLineChars="100" w:firstLine="260"/>
        <w:rPr>
          <w:rFonts w:cs="Times New Roman"/>
          <w:szCs w:val="26"/>
        </w:rPr>
      </w:pPr>
    </w:p>
    <w:p w14:paraId="5606AA30" w14:textId="77777777" w:rsidR="00C12CF9" w:rsidRPr="00C12CF9" w:rsidRDefault="00C12CF9" w:rsidP="00C12CF9">
      <w:pPr>
        <w:tabs>
          <w:tab w:val="left" w:pos="2520"/>
          <w:tab w:val="left" w:pos="4770"/>
          <w:tab w:val="left" w:pos="7830"/>
        </w:tabs>
        <w:spacing w:before="120" w:after="120" w:line="360" w:lineRule="auto"/>
        <w:ind w:firstLineChars="100" w:firstLine="321"/>
        <w:rPr>
          <w:rFonts w:cs="Times New Roman"/>
          <w:b/>
          <w:sz w:val="32"/>
          <w:szCs w:val="26"/>
        </w:rPr>
      </w:pPr>
      <w:r w:rsidRPr="00C12CF9">
        <w:rPr>
          <w:rFonts w:cs="Times New Roman"/>
          <w:b/>
          <w:sz w:val="32"/>
          <w:szCs w:val="26"/>
        </w:rPr>
        <w:lastRenderedPageBreak/>
        <w:t>PHẦN 4: KẾT LUẬN</w:t>
      </w:r>
    </w:p>
    <w:p w14:paraId="58BBD72A" w14:textId="77777777" w:rsidR="00492657" w:rsidRDefault="00E666AA">
      <w:pPr>
        <w:tabs>
          <w:tab w:val="left" w:pos="2520"/>
          <w:tab w:val="left" w:pos="4770"/>
          <w:tab w:val="left" w:pos="7830"/>
        </w:tabs>
        <w:spacing w:before="120" w:after="120" w:line="360" w:lineRule="auto"/>
        <w:ind w:firstLineChars="100" w:firstLine="260"/>
        <w:rPr>
          <w:rFonts w:eastAsia="SimSun" w:cs="Times New Roman"/>
          <w:szCs w:val="26"/>
        </w:rPr>
      </w:pPr>
      <w:r>
        <w:rPr>
          <w:rFonts w:cs="Times New Roman"/>
          <w:szCs w:val="26"/>
        </w:rPr>
        <w:t>Sau khi học xong môn Kế toán chi phí</w:t>
      </w:r>
      <w:r w:rsidR="003159FC">
        <w:rPr>
          <w:rFonts w:cs="Times New Roman"/>
          <w:szCs w:val="26"/>
        </w:rPr>
        <w:t xml:space="preserve"> nhóm</w:t>
      </w:r>
      <w:r>
        <w:rPr>
          <w:rFonts w:cs="Times New Roman"/>
          <w:szCs w:val="26"/>
        </w:rPr>
        <w:t xml:space="preserve"> em thấy bộ phận kế toán chi phí và tính giá thành sản phẩm là vô cùng quan trọng trong Doanh nghiệp sản xuất sản phẩm như khái niệm đã nói “</w:t>
      </w:r>
      <w:r>
        <w:rPr>
          <w:rStyle w:val="Strong"/>
          <w:rFonts w:eastAsia="SimSun" w:cs="Times New Roman"/>
          <w:szCs w:val="26"/>
        </w:rPr>
        <w:t>Kế toán chi phí</w:t>
      </w:r>
      <w:r>
        <w:rPr>
          <w:rFonts w:eastAsia="SimSun" w:cs="Times New Roman"/>
          <w:szCs w:val="26"/>
        </w:rPr>
        <w:t> là quá trình thu thập, phân loại và ghi lại tất cả các chi phí liên quan đến việc hoàn thành một mục tiêu kinh doanh hoặc dự án cụ thể. Vị trí này giúp doanh nghiệp, công ty hợp lý hóa quy trình sản xuất của mình để giảm chi phí và mang lại lợi nhuận cao hơn từ việc bán sản phẩm”.</w:t>
      </w:r>
    </w:p>
    <w:p w14:paraId="393A5D65" w14:textId="77777777" w:rsidR="00492657" w:rsidRDefault="00E666AA">
      <w:pPr>
        <w:tabs>
          <w:tab w:val="left" w:pos="2520"/>
          <w:tab w:val="left" w:pos="4770"/>
          <w:tab w:val="left" w:pos="7830"/>
        </w:tabs>
        <w:spacing w:before="120" w:after="120" w:line="360" w:lineRule="auto"/>
        <w:ind w:firstLineChars="100" w:firstLine="260"/>
        <w:rPr>
          <w:rFonts w:eastAsia="SimSun" w:cs="Times New Roman"/>
          <w:szCs w:val="26"/>
        </w:rPr>
      </w:pPr>
      <w:r>
        <w:rPr>
          <w:rFonts w:eastAsia="SimSun" w:cs="Times New Roman"/>
          <w:szCs w:val="26"/>
        </w:rPr>
        <w:t>Kế toán chi phí sản xuất và tính giá thành sản phẩm theo chi phí thực tế được áp dụng trong thực tế:</w:t>
      </w:r>
    </w:p>
    <w:p w14:paraId="0F1DBE31" w14:textId="77777777" w:rsidR="00492657" w:rsidRDefault="00E666AA">
      <w:pPr>
        <w:tabs>
          <w:tab w:val="left" w:pos="2520"/>
          <w:tab w:val="left" w:pos="4770"/>
          <w:tab w:val="left" w:pos="7830"/>
        </w:tabs>
        <w:spacing w:before="120" w:after="120" w:line="360" w:lineRule="auto"/>
        <w:rPr>
          <w:rFonts w:eastAsia="SimSun" w:cs="Times New Roman"/>
          <w:szCs w:val="26"/>
        </w:rPr>
      </w:pPr>
      <w:r>
        <w:rPr>
          <w:rFonts w:eastAsia="SimSun" w:cs="Times New Roman"/>
          <w:szCs w:val="26"/>
        </w:rPr>
        <w:t>- Cung cấp thông tin về chi phí sản xuất thực tế, làm cơ sở để xác định chi phí sản xuất dở dang, giá thành sản phẩm, phục vụ cho việc lập báo cáo sản xuất theo quy định.</w:t>
      </w:r>
    </w:p>
    <w:p w14:paraId="031610C2" w14:textId="77777777" w:rsidR="00492657" w:rsidRDefault="00E666AA">
      <w:pPr>
        <w:tabs>
          <w:tab w:val="left" w:pos="2520"/>
          <w:tab w:val="left" w:pos="4770"/>
          <w:tab w:val="left" w:pos="7830"/>
        </w:tabs>
        <w:spacing w:before="120" w:after="120" w:line="360" w:lineRule="auto"/>
        <w:rPr>
          <w:rFonts w:eastAsia="SimSun" w:cs="Times New Roman"/>
          <w:szCs w:val="26"/>
        </w:rPr>
      </w:pPr>
      <w:r>
        <w:rPr>
          <w:rFonts w:eastAsia="SimSun" w:cs="Times New Roman"/>
          <w:szCs w:val="26"/>
        </w:rPr>
        <w:t>- Giúp doanh nghiệp kiểm tra, đánh giá tình hình thực hiện dự toán cho chi phí sản xuất và giá thành sản phẩm so sánh với chi phí sản xuất thực tế phát hiện những chênh lệch phát sinh gây lãng phí nguồn lực của doanh nghiệp.</w:t>
      </w:r>
    </w:p>
    <w:p w14:paraId="008D8360" w14:textId="77777777" w:rsidR="00492657" w:rsidRDefault="00E666AA">
      <w:pPr>
        <w:tabs>
          <w:tab w:val="left" w:pos="2520"/>
          <w:tab w:val="left" w:pos="4770"/>
          <w:tab w:val="left" w:pos="7830"/>
        </w:tabs>
        <w:spacing w:before="120" w:after="120" w:line="360" w:lineRule="auto"/>
        <w:rPr>
          <w:rFonts w:eastAsia="SimSun" w:cs="Times New Roman"/>
          <w:szCs w:val="26"/>
        </w:rPr>
      </w:pPr>
      <w:r>
        <w:rPr>
          <w:rFonts w:eastAsia="SimSun" w:cs="Times New Roman"/>
          <w:szCs w:val="26"/>
        </w:rPr>
        <w:t xml:space="preserve">- Cung cấp thông tin về kết quả từng quá trình sản xuất </w:t>
      </w:r>
    </w:p>
    <w:p w14:paraId="4FF5A363" w14:textId="77777777" w:rsidR="00492657" w:rsidRDefault="00E666AA">
      <w:pPr>
        <w:tabs>
          <w:tab w:val="left" w:pos="2520"/>
          <w:tab w:val="left" w:pos="4770"/>
          <w:tab w:val="left" w:pos="7830"/>
        </w:tabs>
        <w:spacing w:before="120" w:after="120" w:line="360" w:lineRule="auto"/>
        <w:ind w:firstLineChars="100" w:firstLine="260"/>
        <w:rPr>
          <w:rFonts w:eastAsia="SimSun" w:cs="Times New Roman"/>
          <w:szCs w:val="26"/>
        </w:rPr>
      </w:pPr>
      <w:r>
        <w:rPr>
          <w:rFonts w:eastAsia="SimSun" w:cs="Times New Roman"/>
          <w:szCs w:val="26"/>
        </w:rPr>
        <w:t>Kế toán chi phí sản xuất và tính giá thành sản phẩm theo chi phí định mức được áp dụng trong thực tế:</w:t>
      </w:r>
    </w:p>
    <w:p w14:paraId="1D89EF91" w14:textId="77777777" w:rsidR="00492657" w:rsidRDefault="00E666AA">
      <w:pPr>
        <w:tabs>
          <w:tab w:val="left" w:pos="2520"/>
          <w:tab w:val="left" w:pos="4770"/>
          <w:tab w:val="left" w:pos="7830"/>
        </w:tabs>
        <w:spacing w:before="120" w:after="120" w:line="360" w:lineRule="auto"/>
        <w:rPr>
          <w:rFonts w:cs="Times New Roman"/>
          <w:szCs w:val="26"/>
        </w:rPr>
      </w:pPr>
      <w:r>
        <w:rPr>
          <w:rFonts w:cs="Times New Roman"/>
          <w:szCs w:val="26"/>
        </w:rPr>
        <w:t>- Cung cấp thông tin hữu ích cho việc lập dự toán.</w:t>
      </w:r>
    </w:p>
    <w:p w14:paraId="4FB855E8" w14:textId="77777777" w:rsidR="00492657" w:rsidRDefault="00E666AA">
      <w:pPr>
        <w:tabs>
          <w:tab w:val="left" w:pos="2520"/>
          <w:tab w:val="left" w:pos="4770"/>
          <w:tab w:val="left" w:pos="7830"/>
        </w:tabs>
        <w:spacing w:before="120" w:after="120" w:line="360" w:lineRule="auto"/>
        <w:rPr>
          <w:rFonts w:cs="Times New Roman"/>
          <w:szCs w:val="26"/>
        </w:rPr>
      </w:pPr>
      <w:r>
        <w:rPr>
          <w:rFonts w:cs="Times New Roman"/>
          <w:szCs w:val="26"/>
        </w:rPr>
        <w:t>- Giúp nhà quản lý có thể kiểm soát chi phí sản xuất một cách kịp thời.</w:t>
      </w:r>
    </w:p>
    <w:p w14:paraId="6DC48304" w14:textId="77777777" w:rsidR="00492657" w:rsidRDefault="00E666AA">
      <w:pPr>
        <w:tabs>
          <w:tab w:val="left" w:pos="2520"/>
          <w:tab w:val="left" w:pos="4770"/>
          <w:tab w:val="left" w:pos="7830"/>
        </w:tabs>
        <w:spacing w:before="120" w:after="120" w:line="360" w:lineRule="auto"/>
        <w:rPr>
          <w:rFonts w:cs="Times New Roman"/>
          <w:szCs w:val="26"/>
        </w:rPr>
      </w:pPr>
      <w:r>
        <w:rPr>
          <w:rFonts w:cs="Times New Roman"/>
          <w:szCs w:val="26"/>
        </w:rPr>
        <w:t>- Cung cấp thông tin cho việc đánh giá thành quả của các nhà quản lý và người lao động một cách dễ dàng.</w:t>
      </w:r>
    </w:p>
    <w:p w14:paraId="26E31336" w14:textId="77777777" w:rsidR="00492657" w:rsidRDefault="00492657">
      <w:pPr>
        <w:tabs>
          <w:tab w:val="left" w:pos="2520"/>
          <w:tab w:val="left" w:pos="4770"/>
          <w:tab w:val="left" w:pos="7830"/>
        </w:tabs>
        <w:ind w:firstLineChars="300" w:firstLine="780"/>
        <w:rPr>
          <w:rFonts w:cs="Times New Roman"/>
          <w:szCs w:val="26"/>
        </w:rPr>
      </w:pPr>
    </w:p>
    <w:p w14:paraId="7064C1AD" w14:textId="77777777" w:rsidR="00492657" w:rsidRDefault="00492657">
      <w:pPr>
        <w:tabs>
          <w:tab w:val="left" w:pos="2520"/>
          <w:tab w:val="left" w:pos="4770"/>
          <w:tab w:val="left" w:pos="7830"/>
        </w:tabs>
        <w:rPr>
          <w:rFonts w:cs="Times New Roman"/>
          <w:szCs w:val="26"/>
        </w:rPr>
      </w:pPr>
    </w:p>
    <w:p w14:paraId="6466F97D" w14:textId="77777777" w:rsidR="00492657" w:rsidRDefault="00E8698C">
      <w:pPr>
        <w:tabs>
          <w:tab w:val="left" w:pos="2520"/>
          <w:tab w:val="left" w:pos="4770"/>
          <w:tab w:val="left" w:pos="7830"/>
        </w:tabs>
        <w:ind w:firstLineChars="100" w:firstLine="260"/>
        <w:rPr>
          <w:rFonts w:cs="Times New Roman"/>
          <w:szCs w:val="26"/>
        </w:rPr>
      </w:pPr>
      <w:r>
        <w:rPr>
          <w:rFonts w:cs="Times New Roman"/>
          <w:szCs w:val="26"/>
        </w:rPr>
        <w:t>ĐIỂM: 7</w:t>
      </w:r>
    </w:p>
    <w:p w14:paraId="5D7E2320" w14:textId="77777777" w:rsidR="00492657" w:rsidRDefault="00492657">
      <w:pPr>
        <w:tabs>
          <w:tab w:val="left" w:pos="2520"/>
          <w:tab w:val="left" w:pos="4770"/>
          <w:tab w:val="left" w:pos="7830"/>
        </w:tabs>
        <w:rPr>
          <w:rFonts w:cs="Times New Roman"/>
          <w:szCs w:val="26"/>
        </w:rPr>
      </w:pPr>
    </w:p>
    <w:sectPr w:rsidR="00492657">
      <w:footerReference w:type="default" r:id="rId13"/>
      <w:pgSz w:w="12240" w:h="15840"/>
      <w:pgMar w:top="1138" w:right="1138" w:bottom="1138" w:left="1411"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DELL" w:date="2021-08-03T16:35:00Z" w:initials="D">
    <w:p w14:paraId="1C489202" w14:textId="77777777" w:rsidR="00E8698C" w:rsidRDefault="00E8698C">
      <w:pPr>
        <w:pStyle w:val="CommentText"/>
      </w:pPr>
      <w:r>
        <w:rPr>
          <w:rStyle w:val="CommentReference"/>
        </w:rPr>
        <w:annotationRef/>
      </w:r>
      <w:r>
        <w:t>Sai 6.000.000</w:t>
      </w:r>
    </w:p>
  </w:comment>
  <w:comment w:id="1" w:author="DELL" w:date="2021-08-03T16:36:00Z" w:initials="D">
    <w:p w14:paraId="27162481" w14:textId="77777777" w:rsidR="00E8698C" w:rsidRDefault="00E8698C">
      <w:pPr>
        <w:pStyle w:val="CommentText"/>
      </w:pPr>
      <w:r>
        <w:rPr>
          <w:rStyle w:val="CommentReference"/>
        </w:rPr>
        <w:annotationRef/>
      </w:r>
      <w:r>
        <w:t>Sai 627</w:t>
      </w:r>
    </w:p>
  </w:comment>
  <w:comment w:id="2" w:author="DELL" w:date="2021-08-03T16:59:00Z" w:initials="D">
    <w:p w14:paraId="763B6D31" w14:textId="66A21724" w:rsidR="008A6BAC" w:rsidRDefault="008A6BAC">
      <w:pPr>
        <w:pStyle w:val="CommentText"/>
      </w:pPr>
      <w:r>
        <w:rPr>
          <w:rStyle w:val="CommentReference"/>
        </w:rPr>
        <w:annotationRef/>
      </w:r>
      <w:r>
        <w:t>621 phát sinh vị sai</w:t>
      </w:r>
    </w:p>
  </w:comment>
  <w:comment w:id="4" w:author="DELL" w:date="2021-08-03T16:40:00Z" w:initials="D">
    <w:p w14:paraId="1783312C" w14:textId="77777777" w:rsidR="00E8698C" w:rsidRDefault="00E8698C">
      <w:pPr>
        <w:pStyle w:val="CommentText"/>
      </w:pPr>
      <w:r>
        <w:rPr>
          <w:rStyle w:val="CommentReference"/>
        </w:rPr>
        <w:annotationRef/>
      </w:r>
      <w:r>
        <w:t>Ko tách ra sl tồn và bán</w:t>
      </w:r>
    </w:p>
  </w:comment>
  <w:comment w:id="5" w:author="DELL" w:date="2021-08-03T16:42:00Z" w:initials="D">
    <w:p w14:paraId="1F022354" w14:textId="77777777" w:rsidR="00E8698C" w:rsidRDefault="00E8698C">
      <w:pPr>
        <w:pStyle w:val="CommentText"/>
      </w:pPr>
      <w:r>
        <w:rPr>
          <w:rStyle w:val="CommentReference"/>
        </w:rPr>
        <w:annotationRef/>
      </w:r>
      <w:r>
        <w:t>Sai bảng tính giá thành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489202" w15:done="0"/>
  <w15:commentEx w15:paraId="27162481" w15:done="0"/>
  <w15:commentEx w15:paraId="763B6D31" w15:done="0"/>
  <w15:commentEx w15:paraId="1783312C" w15:done="0"/>
  <w15:commentEx w15:paraId="1F02235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57FB1" w14:textId="77777777" w:rsidR="00796A83" w:rsidRDefault="00796A83">
      <w:pPr>
        <w:spacing w:line="240" w:lineRule="auto"/>
      </w:pPr>
      <w:r>
        <w:separator/>
      </w:r>
    </w:p>
  </w:endnote>
  <w:endnote w:type="continuationSeparator" w:id="0">
    <w:p w14:paraId="475E7FFC" w14:textId="77777777" w:rsidR="00796A83" w:rsidRDefault="00796A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CBF21" w14:textId="77777777" w:rsidR="00E666AA" w:rsidRDefault="00E666A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8465E" w14:textId="77777777" w:rsidR="00E666AA" w:rsidRDefault="00E666AA">
    <w:pPr>
      <w:pStyle w:val="Footer"/>
    </w:pPr>
    <w:r>
      <w:rPr>
        <w:noProof/>
      </w:rPr>
      <mc:AlternateContent>
        <mc:Choice Requires="wps">
          <w:drawing>
            <wp:anchor distT="0" distB="0" distL="114300" distR="114300" simplePos="0" relativeHeight="251662336" behindDoc="0" locked="0" layoutInCell="1" allowOverlap="1" wp14:anchorId="16C79F5B" wp14:editId="03392EBE">
              <wp:simplePos x="0" y="0"/>
              <wp:positionH relativeFrom="margin">
                <wp:align>right</wp:align>
              </wp:positionH>
              <wp:positionV relativeFrom="paragraph">
                <wp:posOffset>0</wp:posOffset>
              </wp:positionV>
              <wp:extent cx="1828800" cy="1828800"/>
              <wp:effectExtent l="0" t="0" r="0" b="0"/>
              <wp:wrapNone/>
              <wp:docPr id="135" name="Text Box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45994" w14:textId="7BED8EED" w:rsidR="00E666AA" w:rsidRDefault="00E666AA">
                          <w:pPr>
                            <w:pStyle w:val="Footer"/>
                          </w:pPr>
                          <w:r>
                            <w:fldChar w:fldCharType="begin"/>
                          </w:r>
                          <w:r>
                            <w:instrText xml:space="preserve"> PAGE  \* MERGEFORMAT </w:instrText>
                          </w:r>
                          <w:r>
                            <w:fldChar w:fldCharType="separate"/>
                          </w:r>
                          <w:r w:rsidR="008A6BAC">
                            <w:rPr>
                              <w:noProof/>
                            </w:rP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C79F5B" id="_x0000_t202" coordsize="21600,21600" o:spt="202" path="m,l,21600r21600,l21600,xe">
              <v:stroke joinstyle="miter"/>
              <v:path gradientshapeok="t" o:connecttype="rect"/>
            </v:shapetype>
            <v:shape id="Text Box 135" o:spid="_x0000_s1111" type="#_x0000_t202" style="position:absolute;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mLVAIAAA0FAAAOAAAAZHJzL2Uyb0RvYy54bWysVMFu2zAMvQ/YPwi6L05btAiCOkXWIsOA&#10;YC3WDjsrstQYk0RBUmJnX78nOU6HbpcOu8i0SD6Sj6Sub3pr2F6F2JKr+dlkyplykprWPdf829Pq&#10;w4yzmIRrhCGnan5Qkd8s3r+77vxcndOWTKMCA4iL887XfJuSn1dVlFtlRZyQVw5KTcGKhN/wXDVB&#10;dEC3pjqfTq+qjkLjA0kVI27vBiVfFHytlUz3WkeVmKk5ckvlDOXc5LNaXIv5cxB+28pjGuIfsrCi&#10;dQh6groTSbBdaP+Asq0MFEmniSRbkdatVKUGVHM2fVXN41Z4VWoBOdGfaIr/D1Z+2T8E1jbo3cUl&#10;Z05YNOlJ9Yl9pJ7lOzDU+TiH4aOHaeqhgPV4H3GZC+91sPmLkhj04Ppw4jfDyew0O5/NplBJ6MYf&#10;4Fcv7j7E9EmRZVmoeUADC69iv45pMB1NcjRHq9aY0kTjWFfzq4vLaXE4aQBuHGLkIoZki5QORmUE&#10;474qDQJKzvmijJ66NYHtBYZGSKlcKuUWJFhnK42wb3E82mdXVcbyLc4njxKZXDo529ZRKPW+Srv5&#10;MaasB/uRgaHuTEHqN/2xuRtqDuhtoGE/operFvyvRUwPImAh0DMsebrHoQ2BZzpKnG0p/PzbfbbH&#10;nELLWYcFq7nDC8CZ+ewwv3kXRyGMwmYU3M7eEsg/w+PhZRHhEJIZRR3IfsfmL3MMqISTiFTzNIq3&#10;aVhyvBxSLZfFCBvnRVq7Ry8zdGm2X+4SZqiMViZlYOJIFnauDOfxfchL/ft/sXp5xRa/AA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lX5i1QCAAANBQAADgAAAAAAAAAAAAAAAAAuAgAAZHJzL2Uyb0RvYy54bWxQSwECLQAUAAYACAAA&#10;ACEAcarRudcAAAAFAQAADwAAAAAAAAAAAAAAAACuBAAAZHJzL2Rvd25yZXYueG1sUEsFBgAAAAAE&#10;AAQA8wAAALIFAAAAAA==&#10;" filled="f" stroked="f" strokeweight=".5pt">
              <v:textbox style="mso-fit-shape-to-text:t" inset="0,0,0,0">
                <w:txbxContent>
                  <w:p w14:paraId="4A845994" w14:textId="7BED8EED" w:rsidR="00E666AA" w:rsidRDefault="00E666AA">
                    <w:pPr>
                      <w:pStyle w:val="Footer"/>
                    </w:pPr>
                    <w:r>
                      <w:fldChar w:fldCharType="begin"/>
                    </w:r>
                    <w:r>
                      <w:instrText xml:space="preserve"> PAGE  \* MERGEFORMAT </w:instrText>
                    </w:r>
                    <w:r>
                      <w:fldChar w:fldCharType="separate"/>
                    </w:r>
                    <w:r w:rsidR="008A6BAC">
                      <w:rPr>
                        <w:noProof/>
                      </w:rPr>
                      <w:t>25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0797" w14:textId="77777777" w:rsidR="00796A83" w:rsidRDefault="00796A83">
      <w:pPr>
        <w:spacing w:after="0" w:line="240" w:lineRule="auto"/>
      </w:pPr>
      <w:r>
        <w:separator/>
      </w:r>
    </w:p>
  </w:footnote>
  <w:footnote w:type="continuationSeparator" w:id="0">
    <w:p w14:paraId="36E72D40" w14:textId="77777777" w:rsidR="00796A83" w:rsidRDefault="00796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5D3F81"/>
    <w:multiLevelType w:val="singleLevel"/>
    <w:tmpl w:val="B55D3F81"/>
    <w:lvl w:ilvl="0">
      <w:start w:val="7"/>
      <w:numFmt w:val="decimal"/>
      <w:suff w:val="space"/>
      <w:lvlText w:val="%1."/>
      <w:lvlJc w:val="left"/>
    </w:lvl>
  </w:abstractNum>
  <w:abstractNum w:abstractNumId="1" w15:restartNumberingAfterBreak="0">
    <w:nsid w:val="E21A5FA6"/>
    <w:multiLevelType w:val="singleLevel"/>
    <w:tmpl w:val="E21A5FA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512765"/>
    <w:multiLevelType w:val="multilevel"/>
    <w:tmpl w:val="01512765"/>
    <w:lvl w:ilvl="0">
      <w:start w:val="3"/>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D6BA7"/>
    <w:multiLevelType w:val="multilevel"/>
    <w:tmpl w:val="11ED6B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65CB6C7C"/>
    <w:multiLevelType w:val="multilevel"/>
    <w:tmpl w:val="65CB6C7C"/>
    <w:lvl w:ilvl="0">
      <w:start w:val="3"/>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7B60654E"/>
    <w:multiLevelType w:val="hybridMultilevel"/>
    <w:tmpl w:val="54EE8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3600"/>
    <w:rsid w:val="000744B7"/>
    <w:rsid w:val="00083F7D"/>
    <w:rsid w:val="00086F4D"/>
    <w:rsid w:val="00090BA7"/>
    <w:rsid w:val="000A6F07"/>
    <w:rsid w:val="000A7342"/>
    <w:rsid w:val="000B6C7B"/>
    <w:rsid w:val="000D2FCC"/>
    <w:rsid w:val="000E65F3"/>
    <w:rsid w:val="000E7796"/>
    <w:rsid w:val="000F4FA0"/>
    <w:rsid w:val="001174DE"/>
    <w:rsid w:val="0011775C"/>
    <w:rsid w:val="0012088B"/>
    <w:rsid w:val="00146519"/>
    <w:rsid w:val="00150142"/>
    <w:rsid w:val="001765C5"/>
    <w:rsid w:val="00177727"/>
    <w:rsid w:val="00181A99"/>
    <w:rsid w:val="001A2493"/>
    <w:rsid w:val="001F14C2"/>
    <w:rsid w:val="001F26E8"/>
    <w:rsid w:val="00274139"/>
    <w:rsid w:val="00283B19"/>
    <w:rsid w:val="00296049"/>
    <w:rsid w:val="002F4F18"/>
    <w:rsid w:val="00305F09"/>
    <w:rsid w:val="003122A7"/>
    <w:rsid w:val="003159FC"/>
    <w:rsid w:val="00323C14"/>
    <w:rsid w:val="00323F69"/>
    <w:rsid w:val="00357412"/>
    <w:rsid w:val="00397E7C"/>
    <w:rsid w:val="003C5CA2"/>
    <w:rsid w:val="003D3612"/>
    <w:rsid w:val="004114F6"/>
    <w:rsid w:val="00412460"/>
    <w:rsid w:val="00422376"/>
    <w:rsid w:val="00430A9A"/>
    <w:rsid w:val="004354ED"/>
    <w:rsid w:val="00442795"/>
    <w:rsid w:val="0044282A"/>
    <w:rsid w:val="004607CA"/>
    <w:rsid w:val="00482FD9"/>
    <w:rsid w:val="00492657"/>
    <w:rsid w:val="004A6AFD"/>
    <w:rsid w:val="004B25EF"/>
    <w:rsid w:val="004B6AAB"/>
    <w:rsid w:val="004C563E"/>
    <w:rsid w:val="004F37E7"/>
    <w:rsid w:val="004F759F"/>
    <w:rsid w:val="0051720E"/>
    <w:rsid w:val="00531F57"/>
    <w:rsid w:val="0053650F"/>
    <w:rsid w:val="0055403F"/>
    <w:rsid w:val="005E6C3C"/>
    <w:rsid w:val="005F1F15"/>
    <w:rsid w:val="005F58B9"/>
    <w:rsid w:val="00600EB9"/>
    <w:rsid w:val="006239B3"/>
    <w:rsid w:val="006464BE"/>
    <w:rsid w:val="006D21BD"/>
    <w:rsid w:val="006E11DE"/>
    <w:rsid w:val="006F2590"/>
    <w:rsid w:val="00726726"/>
    <w:rsid w:val="00735EBA"/>
    <w:rsid w:val="00765B84"/>
    <w:rsid w:val="00796A83"/>
    <w:rsid w:val="00797490"/>
    <w:rsid w:val="007A5983"/>
    <w:rsid w:val="007D11FF"/>
    <w:rsid w:val="0081422C"/>
    <w:rsid w:val="00826C7A"/>
    <w:rsid w:val="00834046"/>
    <w:rsid w:val="00844233"/>
    <w:rsid w:val="00877AB5"/>
    <w:rsid w:val="0089658F"/>
    <w:rsid w:val="008A6BAC"/>
    <w:rsid w:val="008A7203"/>
    <w:rsid w:val="008C1689"/>
    <w:rsid w:val="008D78B3"/>
    <w:rsid w:val="00993B64"/>
    <w:rsid w:val="00996688"/>
    <w:rsid w:val="009B7BCB"/>
    <w:rsid w:val="009C06BD"/>
    <w:rsid w:val="009E156C"/>
    <w:rsid w:val="00A001F1"/>
    <w:rsid w:val="00A006A2"/>
    <w:rsid w:val="00A307A9"/>
    <w:rsid w:val="00A51C50"/>
    <w:rsid w:val="00A5478E"/>
    <w:rsid w:val="00A62265"/>
    <w:rsid w:val="00AF62E3"/>
    <w:rsid w:val="00AF69F0"/>
    <w:rsid w:val="00B02428"/>
    <w:rsid w:val="00B20760"/>
    <w:rsid w:val="00B240F9"/>
    <w:rsid w:val="00B26BF6"/>
    <w:rsid w:val="00B43A1B"/>
    <w:rsid w:val="00B4552D"/>
    <w:rsid w:val="00B47BA5"/>
    <w:rsid w:val="00B50502"/>
    <w:rsid w:val="00B5086D"/>
    <w:rsid w:val="00B51700"/>
    <w:rsid w:val="00B579AC"/>
    <w:rsid w:val="00B6469E"/>
    <w:rsid w:val="00B7130E"/>
    <w:rsid w:val="00B8572B"/>
    <w:rsid w:val="00BA5856"/>
    <w:rsid w:val="00BA693E"/>
    <w:rsid w:val="00BD7461"/>
    <w:rsid w:val="00BF4069"/>
    <w:rsid w:val="00C12CF9"/>
    <w:rsid w:val="00C27D23"/>
    <w:rsid w:val="00C3635B"/>
    <w:rsid w:val="00C64C06"/>
    <w:rsid w:val="00C872A8"/>
    <w:rsid w:val="00C96D87"/>
    <w:rsid w:val="00CA3254"/>
    <w:rsid w:val="00CC673A"/>
    <w:rsid w:val="00D07FB3"/>
    <w:rsid w:val="00D174B2"/>
    <w:rsid w:val="00D228A6"/>
    <w:rsid w:val="00D249B6"/>
    <w:rsid w:val="00D27694"/>
    <w:rsid w:val="00D50BD8"/>
    <w:rsid w:val="00D76581"/>
    <w:rsid w:val="00D932EA"/>
    <w:rsid w:val="00D95CFE"/>
    <w:rsid w:val="00DD4EC9"/>
    <w:rsid w:val="00DF4F4B"/>
    <w:rsid w:val="00E12C30"/>
    <w:rsid w:val="00E459D0"/>
    <w:rsid w:val="00E50AC9"/>
    <w:rsid w:val="00E65EB3"/>
    <w:rsid w:val="00E666AA"/>
    <w:rsid w:val="00E8698C"/>
    <w:rsid w:val="00EB48BC"/>
    <w:rsid w:val="00EB5F9B"/>
    <w:rsid w:val="00EC218E"/>
    <w:rsid w:val="00EE2720"/>
    <w:rsid w:val="00EF5D56"/>
    <w:rsid w:val="00F178C7"/>
    <w:rsid w:val="00F25CB0"/>
    <w:rsid w:val="00F53920"/>
    <w:rsid w:val="00FA0B97"/>
    <w:rsid w:val="00FA7FC0"/>
    <w:rsid w:val="00FE6A56"/>
    <w:rsid w:val="09DC322D"/>
    <w:rsid w:val="0A285903"/>
    <w:rsid w:val="0EE26D4C"/>
    <w:rsid w:val="1CA22B5B"/>
    <w:rsid w:val="23AE3BD9"/>
    <w:rsid w:val="2588340A"/>
    <w:rsid w:val="2A8E4454"/>
    <w:rsid w:val="2B0F58F5"/>
    <w:rsid w:val="2F780633"/>
    <w:rsid w:val="33255820"/>
    <w:rsid w:val="35572995"/>
    <w:rsid w:val="36AF3481"/>
    <w:rsid w:val="3C1D1FA8"/>
    <w:rsid w:val="44D76748"/>
    <w:rsid w:val="4CBF31FA"/>
    <w:rsid w:val="4CE77366"/>
    <w:rsid w:val="4FAC2B94"/>
    <w:rsid w:val="52DF727A"/>
    <w:rsid w:val="5E006E57"/>
    <w:rsid w:val="66613EF4"/>
    <w:rsid w:val="6935209D"/>
    <w:rsid w:val="6954331F"/>
    <w:rsid w:val="72050F77"/>
    <w:rsid w:val="74CF1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28407D8"/>
  <w15:docId w15:val="{7F2202D0-0A6B-4037-BB0C-35738659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pPr>
      <w:keepNext/>
      <w:keepLines/>
      <w:spacing w:before="40" w:after="0" w:line="240" w:lineRule="auto"/>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Indent2">
    <w:name w:val="Body Text Indent 2"/>
    <w:basedOn w:val="Normal"/>
    <w:qFormat/>
    <w:pPr>
      <w:spacing w:line="288" w:lineRule="auto"/>
      <w:ind w:firstLine="720"/>
      <w:jc w:val="both"/>
    </w:pPr>
    <w:rPr>
      <w:szCs w:val="2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rPr>
  </w:style>
  <w:style w:type="character" w:styleId="PlaceholderText">
    <w:name w:val="Placeholder Text"/>
    <w:basedOn w:val="DefaultParagraphFont"/>
    <w:uiPriority w:val="99"/>
    <w:unhideWhenUsed/>
    <w:qFormat/>
    <w:rPr>
      <w:color w:val="808080"/>
    </w:rPr>
  </w:style>
  <w:style w:type="character" w:styleId="CommentReference">
    <w:name w:val="annotation reference"/>
    <w:basedOn w:val="DefaultParagraphFont"/>
    <w:uiPriority w:val="99"/>
    <w:semiHidden/>
    <w:unhideWhenUsed/>
    <w:rsid w:val="00E8698C"/>
    <w:rPr>
      <w:sz w:val="16"/>
      <w:szCs w:val="16"/>
    </w:rPr>
  </w:style>
  <w:style w:type="paragraph" w:styleId="CommentText">
    <w:name w:val="annotation text"/>
    <w:basedOn w:val="Normal"/>
    <w:link w:val="CommentTextChar"/>
    <w:uiPriority w:val="99"/>
    <w:semiHidden/>
    <w:unhideWhenUsed/>
    <w:rsid w:val="00E8698C"/>
    <w:pPr>
      <w:spacing w:line="240" w:lineRule="auto"/>
    </w:pPr>
    <w:rPr>
      <w:sz w:val="20"/>
      <w:szCs w:val="20"/>
    </w:rPr>
  </w:style>
  <w:style w:type="character" w:customStyle="1" w:styleId="CommentTextChar">
    <w:name w:val="Comment Text Char"/>
    <w:basedOn w:val="DefaultParagraphFont"/>
    <w:link w:val="CommentText"/>
    <w:uiPriority w:val="99"/>
    <w:semiHidden/>
    <w:rsid w:val="00E8698C"/>
    <w:rPr>
      <w:rFonts w:eastAsiaTheme="minorHAnsi" w:cstheme="minorBidi"/>
    </w:rPr>
  </w:style>
  <w:style w:type="paragraph" w:styleId="CommentSubject">
    <w:name w:val="annotation subject"/>
    <w:basedOn w:val="CommentText"/>
    <w:next w:val="CommentText"/>
    <w:link w:val="CommentSubjectChar"/>
    <w:uiPriority w:val="99"/>
    <w:semiHidden/>
    <w:unhideWhenUsed/>
    <w:rsid w:val="00E8698C"/>
    <w:rPr>
      <w:b/>
      <w:bCs/>
    </w:rPr>
  </w:style>
  <w:style w:type="character" w:customStyle="1" w:styleId="CommentSubjectChar">
    <w:name w:val="Comment Subject Char"/>
    <w:basedOn w:val="CommentTextChar"/>
    <w:link w:val="CommentSubject"/>
    <w:uiPriority w:val="99"/>
    <w:semiHidden/>
    <w:rsid w:val="00E8698C"/>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E0643A-BDFD-42B9-B346-3AB93C00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33</Pages>
  <Words>4503</Words>
  <Characters>25670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DELL</cp:lastModifiedBy>
  <cp:revision>47</cp:revision>
  <dcterms:created xsi:type="dcterms:W3CDTF">2021-07-12T08:19:00Z</dcterms:created>
  <dcterms:modified xsi:type="dcterms:W3CDTF">2021-08-03T09:59:00Z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